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96.0" w:type="dxa"/>
        <w:jc w:val="left"/>
        <w:tblInd w:w="-882.0" w:type="dxa"/>
        <w:tblLayout w:type="fixed"/>
        <w:tblLook w:val="0600"/>
      </w:tblPr>
      <w:tblGrid>
        <w:gridCol w:w="3759"/>
        <w:gridCol w:w="2642"/>
        <w:gridCol w:w="3695"/>
        <w:tblGridChange w:id="0">
          <w:tblGrid>
            <w:gridCol w:w="3759"/>
            <w:gridCol w:w="2642"/>
            <w:gridCol w:w="3695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Campus: Guarulhos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Curso (s): Filosofia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Unidade Curricular (UC): Prática de Ensino de Filosofia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rtl w:val="0"/>
              </w:rPr>
              <w:t xml:space="preserve">Unidade Curricular (UC):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Unidade Curricular (UC):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Código da UC: 9915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Docente Responsável/Departamento: Marelo Carvalho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Contato (e-mail) (opcional): 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Docente(s) Colaborador(es)/Departamento(s):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Contato (e-mail) (opcional):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Ano letivo: 2024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Termo: 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Turno: vespertino/noturno</w:t>
            </w:r>
          </w:p>
        </w:tc>
      </w:tr>
      <w:tr>
        <w:trPr>
          <w:cantSplit w:val="0"/>
          <w:trHeight w:val="68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 do Grupo/Módulo/Eixo da UC (se houver):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Idioma em que a UC será oferecida: </w:t>
            </w:r>
          </w:p>
          <w:p w:rsidR="00000000" w:rsidDel="00000000" w:rsidP="00000000" w:rsidRDefault="00000000" w:rsidRPr="00000000" w14:paraId="00000020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x ) Português</w:t>
            </w:r>
          </w:p>
          <w:p w:rsidR="00000000" w:rsidDel="00000000" w:rsidP="00000000" w:rsidRDefault="00000000" w:rsidRPr="00000000" w14:paraId="00000021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English</w:t>
            </w:r>
          </w:p>
          <w:p w:rsidR="00000000" w:rsidDel="00000000" w:rsidP="00000000" w:rsidRDefault="00000000" w:rsidRPr="00000000" w14:paraId="00000022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Español</w:t>
            </w:r>
          </w:p>
          <w:p w:rsidR="00000000" w:rsidDel="00000000" w:rsidP="00000000" w:rsidRDefault="00000000" w:rsidRPr="00000000" w14:paraId="00000023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Français</w:t>
            </w:r>
          </w:p>
          <w:p w:rsidR="00000000" w:rsidDel="00000000" w:rsidP="00000000" w:rsidRDefault="00000000" w:rsidRPr="00000000" w14:paraId="00000024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Libras</w:t>
            </w:r>
          </w:p>
          <w:p w:rsidR="00000000" w:rsidDel="00000000" w:rsidP="00000000" w:rsidRDefault="00000000" w:rsidRPr="00000000" w14:paraId="00000025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Outros:</w:t>
            </w:r>
          </w:p>
        </w:tc>
      </w:tr>
      <w:tr>
        <w:trPr>
          <w:cantSplit w:val="0"/>
          <w:trHeight w:val="136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UC:</w:t>
            </w:r>
          </w:p>
          <w:p w:rsidR="00000000" w:rsidDel="00000000" w:rsidP="00000000" w:rsidRDefault="00000000" w:rsidRPr="00000000" w14:paraId="00000027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x ) Fixa</w:t>
            </w:r>
          </w:p>
          <w:p w:rsidR="00000000" w:rsidDel="00000000" w:rsidP="00000000" w:rsidRDefault="00000000" w:rsidRPr="00000000" w14:paraId="00000028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) Eletiva</w:t>
            </w:r>
          </w:p>
          <w:p w:rsidR="00000000" w:rsidDel="00000000" w:rsidP="00000000" w:rsidRDefault="00000000" w:rsidRPr="00000000" w14:paraId="00000029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Optativa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Oferecida como:</w:t>
            </w:r>
          </w:p>
          <w:p w:rsidR="00000000" w:rsidDel="00000000" w:rsidP="00000000" w:rsidRDefault="00000000" w:rsidRPr="00000000" w14:paraId="0000002B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Disciplina</w:t>
              <w:br w:type="textWrapping"/>
              <w:t xml:space="preserve">(  ) Módulo</w:t>
              <w:br w:type="textWrapping"/>
              <w:t xml:space="preserve">(  ) Estágio </w:t>
            </w:r>
          </w:p>
          <w:p w:rsidR="00000000" w:rsidDel="00000000" w:rsidP="00000000" w:rsidRDefault="00000000" w:rsidRPr="00000000" w14:paraId="0000002C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Outro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Oferta da UC: </w:t>
            </w:r>
          </w:p>
          <w:p w:rsidR="00000000" w:rsidDel="00000000" w:rsidP="00000000" w:rsidRDefault="00000000" w:rsidRPr="00000000" w14:paraId="0000002E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x ) Semestral (  ) Anual</w:t>
            </w:r>
          </w:p>
          <w:p w:rsidR="00000000" w:rsidDel="00000000" w:rsidP="00000000" w:rsidRDefault="00000000" w:rsidRPr="00000000" w14:paraId="0000002F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Ambiente Virtual de Aprendizagem: (  ) Moodle</w:t>
              <w:br w:type="textWrapping"/>
              <w:t xml:space="preserve">( x ) Classroom</w:t>
            </w:r>
          </w:p>
          <w:p w:rsidR="00000000" w:rsidDel="00000000" w:rsidP="00000000" w:rsidRDefault="00000000" w:rsidRPr="00000000" w14:paraId="00000031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Outro </w:t>
            </w:r>
          </w:p>
          <w:p w:rsidR="00000000" w:rsidDel="00000000" w:rsidP="00000000" w:rsidRDefault="00000000" w:rsidRPr="00000000" w14:paraId="00000032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Não se aplica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Pré-Requisito (s) - Indicar Código e Nome da UC: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total (em horas): 90 horas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teórica (em horas): 36</w:t>
            </w:r>
          </w:p>
          <w:p w:rsidR="00000000" w:rsidDel="00000000" w:rsidP="00000000" w:rsidRDefault="00000000" w:rsidRPr="00000000" w14:paraId="0000003C">
            <w:pPr>
              <w:widowControl w:val="0"/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prática (em horas):  54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de extensão (em horas): 90</w:t>
            </w:r>
          </w:p>
          <w:p w:rsidR="00000000" w:rsidDel="00000000" w:rsidP="00000000" w:rsidRDefault="00000000" w:rsidRPr="00000000" w14:paraId="0000003F">
            <w:pPr>
              <w:widowControl w:val="0"/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 houver atividades de extensão, indicar código e nome do projeto ou programa vinculado na Pró-Reitoria de Extensão e Cultura (Proec): 22683 O ensino de Filosofia no Ensino Médio: desafios contemporâneos</w:t>
            </w:r>
          </w:p>
          <w:p w:rsidR="00000000" w:rsidDel="00000000" w:rsidP="00000000" w:rsidRDefault="00000000" w:rsidRPr="00000000" w14:paraId="00000041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Ementa: </w:t>
            </w:r>
          </w:p>
          <w:p w:rsidR="00000000" w:rsidDel="00000000" w:rsidP="00000000" w:rsidRDefault="00000000" w:rsidRPr="00000000" w14:paraId="00000045">
            <w:pPr>
              <w:widowControl w:val="0"/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 unidade curricular propõe uma reflexão sobre o sentido do ensino e o planejamento das aulas de filosofia no Ensino Médio, sua didática, seus recursos metodológicos, seus critérios de avaliação, de escolha temática e de conteúdo, considerando-se a Base Nacional Comum Curricular do Ensino Médio. Além disso, propõe uma iniciação refletida à prática propriamente dita de ensino de filosofia no Ensino Médio, em articulação com as unidades curriculares de Estágio Supervisionado.</w:t>
            </w:r>
          </w:p>
          <w:p w:rsidR="00000000" w:rsidDel="00000000" w:rsidP="00000000" w:rsidRDefault="00000000" w:rsidRPr="00000000" w14:paraId="00000046">
            <w:pPr>
              <w:widowControl w:val="0"/>
              <w:spacing w:before="280" w:lineRule="auto"/>
              <w:rPr>
                <w:color w:val="1c1c1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Conteúdo programático: </w:t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Perspectivas contemporâneas do ensino de filosofia no Brasil;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 ensino como prática da liberdade;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Antirracismo e o feminismo em sala de aula;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Saberes filosóficos e as práticas de ensino em filosofia;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Peculiaridades do ensino de filosofia e sua relação com outros campos do saber e da docência.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 construção de programas de cursos e de projetos de ensino de Filosofia;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 experiências e prática da sala de aula.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Objetivos: </w:t>
            </w:r>
          </w:p>
          <w:p w:rsidR="00000000" w:rsidDel="00000000" w:rsidP="00000000" w:rsidRDefault="00000000" w:rsidRPr="00000000" w14:paraId="0000005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Pretende-se abordar, teórica e praticamente, questões de adequação de conteúdo e didática especificas do ensino de Filosofia em nível médio, bem como a pesquisa a respeito, como base para reflexão crítica e aprofundamento teórico da experiência dos estágios. Pretende-se, ainda, constituir um espaço de reflexão sobre a docência em geral e sobre as particularidades envolvidas no ensino de Filosofia, por meio da elaboração de projetos de ensino, debatidos e criticados, e da avaliação do material bibliográfico disponível. Pretende-se sobretudo estimular o interesse pela docência fundada no exercício crítico e que resulte em uma contribuição para o estabelecimento da filosofia como participante relevante do debate sobre os vários elementos de nossa experiência.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Acompanhar a elaboração de projetos detalhados e arrazoados de cursos de filosofia para o ensino médio; proceder a uma análise crítica dos livros didáticos de filosofia e investigar a bibliografia complementar de interesse; debater a BNCC da perspectiva do ensino de filosofia.</w:t>
            </w:r>
          </w:p>
          <w:p w:rsidR="00000000" w:rsidDel="00000000" w:rsidP="00000000" w:rsidRDefault="00000000" w:rsidRPr="00000000" w14:paraId="00000057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36.0" w:type="dxa"/>
        <w:jc w:val="left"/>
        <w:tblInd w:w="-912.0" w:type="dxa"/>
        <w:tblLayout w:type="fixed"/>
        <w:tblLook w:val="0400"/>
      </w:tblPr>
      <w:tblGrid>
        <w:gridCol w:w="10136"/>
        <w:tblGridChange w:id="0">
          <w:tblGrid>
            <w:gridCol w:w="1013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Metodologia de ensino: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Avaliação: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Bibliografia: </w:t>
            </w:r>
          </w:p>
          <w:p w:rsidR="00000000" w:rsidDel="00000000" w:rsidP="00000000" w:rsidRDefault="00000000" w:rsidRPr="00000000" w14:paraId="0000005E">
            <w:pPr>
              <w:widowControl w:val="0"/>
              <w:spacing w:after="280" w:before="280" w:lineRule="auto"/>
              <w:ind w:left="735" w:hanging="735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1c1c"/>
                <w:sz w:val="22"/>
                <w:szCs w:val="22"/>
                <w:rtl w:val="0"/>
              </w:rPr>
              <w:t xml:space="preserve">Bibliografia Básica: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ind w:left="708" w:hanging="708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BRASIL. Ministério da Educação.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Base Nacional Comum Curricular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Brasília, 2018.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ind w:left="708" w:hanging="708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708" w:right="0" w:hanging="708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Bibliografia complementar </w:t>
            </w:r>
          </w:p>
          <w:p w:rsidR="00000000" w:rsidDel="00000000" w:rsidP="00000000" w:rsidRDefault="00000000" w:rsidRPr="00000000" w14:paraId="00000062">
            <w:pPr>
              <w:ind w:left="708" w:hanging="708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ARANTES, P. et alle.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 filosofia e seu ensino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Petrópolis: Vozes, 1995.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ind w:left="708" w:hanging="708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BARRETO, Raquel G. (Org.)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Tecnologias educacionais e educação a distância: avaliando políticas e práticas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Rio de Janeiro: Quartet, 2003.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ind w:left="708" w:hanging="708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CARVALHO, M.; CORNELLI, G. (Org.).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Ensinar Filosofia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Cuiabá: Central de Textos/MEC, 2014..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ind w:left="708" w:hanging="708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CARVALHO, M.; CORNELLI, G. (Org.).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Filosofia e Formação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Cuiabá: Central de Textos/MEC, 2014.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ind w:left="708" w:hanging="708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CARVALHO, M.; CORNELLI, G. (Org.).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Filosofia: Conhecimento e Linguagem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Cuiabá: Central de Textos/MEC, 2014.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ind w:left="708" w:hanging="708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CARVALHO, M.; CORNELLI, G. (Org.).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Filosofia: Estética e Política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Cuiabá: Central de Textos/MEC, 2014.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ind w:left="708" w:hanging="708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CARVALHO, M.; CORNELLI, G.; Danelon, M. (Org.).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Filosofia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Brasília: Ministério da educação, 2010.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ind w:left="708" w:hanging="708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DOMINGUES, I.; CARVALHO, M. (Org.).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Pesquisa e pós-graduação em filosofia no Brasil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São Paulo: ANPOF, 2015.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ind w:left="708" w:hanging="708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FREIRE, Paulo.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Ação cultural para a liberdade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Rio de Janeiro: Paz e Terra, 1976.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ind w:left="708" w:hanging="708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FREIRE, Paulo.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Pedagogia da Autonomia: saberes necessários à prática educativa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2ª edição. Rio de Janeiro: Paz e Terra, 1997.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line="360" w:lineRule="auto"/>
              <w:ind w:left="708" w:hanging="708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GALLO, S.; DANELON, M.; CORNELLI, G. (orgs.).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Ensino de Filosofia: teoria e prática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Ijuí: Editora Unijuí, 2004.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line="360" w:lineRule="auto"/>
              <w:ind w:left="708" w:hanging="708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GALLO, S.; DANELON, M.; CORNELLI, G. (orgs.).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Filosofia do ensino de filosofia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Petrópolis: Vozes, 2003.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ind w:left="708" w:hanging="708"/>
              <w:jc w:val="both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HOOKS, </w:t>
            </w:r>
            <w:r w:rsidDel="00000000" w:rsidR="00000000" w:rsidRPr="00000000">
              <w:rPr>
                <w:rtl w:val="0"/>
              </w:rPr>
              <w:t xml:space="preserve">B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ell.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Ensinando a transgredir: a educação como prática da liberdade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2a ed. Tr. Marcelo B. Cipolla. São Paulo: WMF Martins Fontes, 2017.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line="360" w:lineRule="auto"/>
              <w:ind w:left="708" w:hanging="708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KOHAN, Walter O. (Org).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Filosofia: caminhos para seu ensino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Rio de Janeiro: DP&amp;A editora, 2004.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line="360" w:lineRule="auto"/>
              <w:ind w:left="708" w:hanging="708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KOHAN, Walter O., LEAL, B., RIBEIRO, A. (Orgs.).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Filosofia na Escola Pública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2. ed. Petrópolis, RJ: Vozes, 2000.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line="360" w:lineRule="auto"/>
              <w:ind w:left="708" w:hanging="708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KOHAN, Walter O.; GALLO, S (Orgs.).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 filosofia e seu ensino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Cadernos Cedes. Campinas, SP: Cedes, n. 64, dez. 2004.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line="360" w:lineRule="auto"/>
              <w:ind w:left="708" w:hanging="708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KOHAN, Walter O.; GALLO, S. (Orgs.).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Filosofia no ensino médio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3ª ed. Petrópolis: Vozes, 2000.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ind w:left="708" w:hanging="708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LEBRUN, G.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 Filosofia e sua histór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ia. São Paulo: Cosac Naify, 2006.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ind w:left="708" w:hanging="708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RANCIÈRE, J.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O mestre ignorante. Cinco lições sobre a emancipação intelectual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3a ed. Tr. Lilian do Valle. Belo Horizonte: Autêntica, 2017.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ind w:left="720" w:hanging="720"/>
              <w:rPr>
                <w:rFonts w:ascii="Serif" w:cs="Serif" w:eastAsia="Serif" w:hAnsi="Seri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Cronograma (opcional): </w:t>
            </w:r>
          </w:p>
          <w:p w:rsidR="00000000" w:rsidDel="00000000" w:rsidP="00000000" w:rsidRDefault="00000000" w:rsidRPr="00000000" w14:paraId="00000077">
            <w:pPr>
              <w:widowControl w:val="0"/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Liberation Sans"/>
  <w:font w:name="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Universidade Federal de São Paulo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4693920</wp:posOffset>
          </wp:positionH>
          <wp:positionV relativeFrom="paragraph">
            <wp:posOffset>-212089</wp:posOffset>
          </wp:positionV>
          <wp:extent cx="1503045" cy="702310"/>
          <wp:effectExtent b="0" l="0" r="0" t="0"/>
          <wp:wrapNone/>
          <wp:docPr descr="Logotipo da EFLCH" id="4" name="image1.png"/>
          <a:graphic>
            <a:graphicData uri="http://schemas.openxmlformats.org/drawingml/2006/picture">
              <pic:pic>
                <pic:nvPicPr>
                  <pic:cNvPr descr="Logotipo da EFLCH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03045" cy="7023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-821054</wp:posOffset>
          </wp:positionH>
          <wp:positionV relativeFrom="paragraph">
            <wp:posOffset>-203833</wp:posOffset>
          </wp:positionV>
          <wp:extent cx="1332230" cy="803910"/>
          <wp:effectExtent b="0" l="0" r="0" t="0"/>
          <wp:wrapNone/>
          <wp:docPr descr="Manual da Marca Unifesp - Comunicação" id="3" name="image2.png"/>
          <a:graphic>
            <a:graphicData uri="http://schemas.openxmlformats.org/drawingml/2006/picture">
              <pic:pic>
                <pic:nvPicPr>
                  <pic:cNvPr descr="Manual da Marca Unifesp - Comunicação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32230" cy="8039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A">
    <w:pPr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Escola de Filosofia, Letras e Ciências Humanas</w:t>
    </w:r>
  </w:p>
  <w:p w:rsidR="00000000" w:rsidDel="00000000" w:rsidP="00000000" w:rsidRDefault="00000000" w:rsidRPr="00000000" w14:paraId="0000007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Campus Guarulhos</w:t>
    </w:r>
  </w:p>
  <w:p w:rsidR="00000000" w:rsidDel="00000000" w:rsidP="00000000" w:rsidRDefault="00000000" w:rsidRPr="00000000" w14:paraId="0000007C">
    <w:pPr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 w:val="1"/>
    <w:rsid w:val="004C2648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 w:val="1"/>
    <w:qFormat w:val="1"/>
    <w:rsid w:val="004C2648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uiPriority w:val="9"/>
    <w:qFormat w:val="1"/>
    <w:rsid w:val="004C2648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Ttulo2Char" w:customStyle="1">
    <w:name w:val="Título 2 Char"/>
    <w:basedOn w:val="Fontepargpadro"/>
    <w:link w:val="Ttulo2"/>
    <w:uiPriority w:val="9"/>
    <w:qFormat w:val="1"/>
    <w:rsid w:val="004C2648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CabealhoChar" w:customStyle="1">
    <w:name w:val="Cabeçalho Char"/>
    <w:basedOn w:val="Fontepargpadro"/>
    <w:link w:val="Cabealho"/>
    <w:uiPriority w:val="99"/>
    <w:qFormat w:val="1"/>
    <w:rsid w:val="00C6710B"/>
  </w:style>
  <w:style w:type="character" w:styleId="RodapChar" w:customStyle="1">
    <w:name w:val="Rodapé Char"/>
    <w:basedOn w:val="Fontepargpadro"/>
    <w:link w:val="Rodap"/>
    <w:uiPriority w:val="99"/>
    <w:qFormat w:val="1"/>
    <w:rsid w:val="00C6710B"/>
  </w:style>
  <w:style w:type="character" w:styleId="LinkdaInternet" w:customStyle="1">
    <w:name w:val="Link da Internet"/>
    <w:rPr>
      <w:color w:val="000080"/>
      <w:u w:val="single"/>
      <w:lang/>
    </w:rPr>
  </w:style>
  <w:style w:type="character" w:styleId="Linkdainternetvisitado" w:customStyle="1">
    <w:name w:val="Link da internet visitado"/>
    <w:rPr>
      <w:color w:val="800000"/>
      <w:u w:val="single"/>
      <w:lang/>
    </w:rPr>
  </w:style>
  <w:style w:type="paragraph" w:styleId="Ttulo">
    <w:name w:val="Title"/>
    <w:basedOn w:val="Normal"/>
    <w:next w:val="Corpodetexto"/>
    <w:qFormat w:val="1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ohit Devanagari"/>
      <w:i w:val="1"/>
      <w:iCs w:val="1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Lohit Devanagari"/>
    </w:rPr>
  </w:style>
  <w:style w:type="paragraph" w:styleId="NormalWeb">
    <w:name w:val="Normal (Web)"/>
    <w:basedOn w:val="Normal"/>
    <w:uiPriority w:val="99"/>
    <w:unhideWhenUsed w:val="1"/>
    <w:qFormat w:val="1"/>
    <w:rsid w:val="003051AF"/>
    <w:pPr>
      <w:spacing w:afterAutospacing="1" w:beforeAutospacing="1"/>
    </w:pPr>
    <w:rPr>
      <w:rFonts w:ascii="Times New Roman" w:cs="Times New Roman" w:eastAsia="Times New Roman" w:hAnsi="Times New Roman"/>
      <w:lang w:eastAsia="pt-BR"/>
    </w:rPr>
  </w:style>
  <w:style w:type="paragraph" w:styleId="SemEspaamento">
    <w:name w:val="No Spacing"/>
    <w:uiPriority w:val="1"/>
    <w:qFormat w:val="1"/>
    <w:rsid w:val="004C2648"/>
    <w:rPr>
      <w:sz w:val="24"/>
    </w:rPr>
  </w:style>
  <w:style w:type="paragraph" w:styleId="CabealhoeRodap" w:customStyle="1">
    <w:name w:val="Cabeçalho e Rodapé"/>
    <w:basedOn w:val="Normal"/>
    <w:qFormat w:val="1"/>
  </w:style>
  <w:style w:type="paragraph" w:styleId="Cabealho">
    <w:name w:val="header"/>
    <w:basedOn w:val="Normal"/>
    <w:link w:val="CabealhoChar"/>
    <w:uiPriority w:val="99"/>
    <w:unhideWhenUsed w:val="1"/>
    <w:rsid w:val="00C6710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 w:val="1"/>
    <w:rsid w:val="00C6710B"/>
    <w:pPr>
      <w:tabs>
        <w:tab w:val="center" w:pos="4252"/>
        <w:tab w:val="right" w:pos="8504"/>
      </w:tabs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2ZCmhKFLy73HLao6Liswq4/elg==">CgMxLjA4AHIhMVFsRVA4WEV6QXdUV2lSME5RM0VIbDFDTVpsOVZXeDZs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2021-12-15T14:30:00Z</dcterms:created>
  <dc:creator>Anônimo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