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6.000000000002" w:type="dxa"/>
        <w:jc w:val="left"/>
        <w:tblInd w:w="-928.0" w:type="dxa"/>
        <w:tblLayout w:type="fixed"/>
        <w:tblLook w:val="0600"/>
      </w:tblPr>
      <w:tblGrid>
        <w:gridCol w:w="3801"/>
        <w:gridCol w:w="2633"/>
        <w:gridCol w:w="3702"/>
        <w:tblGridChange w:id="0">
          <w:tblGrid>
            <w:gridCol w:w="3801"/>
            <w:gridCol w:w="2633"/>
            <w:gridCol w:w="370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História da Filosofia Moderna II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5a5a5"/>
                <w:rtl w:val="0"/>
              </w:rPr>
              <w:t xml:space="preserve">History of Modern Philosophy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5a5a5"/>
                <w:rtl w:val="0"/>
              </w:rPr>
              <w:t xml:space="preserve">Historia de la Filosofía Moderna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Código da UC: 2891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Responsável/Departamento: Luciano Codato/Filosofia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64320" id="10" name="image1.png"/>
                  <a:graphic>
                    <a:graphicData uri="http://schemas.openxmlformats.org/drawingml/2006/picture">
                      <pic:pic>
                        <pic:nvPicPr>
                          <pic:cNvPr descr="page1image7864320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Contato: luciano.codato@unifesp.br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a5a5a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5a5a5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a5a5a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5a5a5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vespertino e noturno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a5a5a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5a5a5"/>
                <w:rtl w:val="0"/>
              </w:rPr>
              <w:t xml:space="preserve">Nome do Grupo/Módulo/Eixo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Português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Fixa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Eletiva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Disciplina</w:t>
              <w:br w:type="textWrapping"/>
              <w:t xml:space="preserve">(  ) Módulo</w:t>
              <w:br w:type="textWrapping"/>
              <w:t xml:space="preserve">(  ) Estágio 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Semestral (  ) Anual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Moodle</w:t>
              <w:br w:type="textWrapping"/>
              <w:t xml:space="preserve">(  ) Classroom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Não se aplica 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Pré́-Requisito (s) - Indicar Código e Nome da UC: não há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horária total: 90h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horária teórica: 73h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99056" id="13" name="image1.png"/>
                  <a:graphic>
                    <a:graphicData uri="http://schemas.openxmlformats.org/drawingml/2006/picture">
                      <pic:pic>
                        <pic:nvPicPr>
                          <pic:cNvPr descr="page1image7899056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prática: 17h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925680" id="11" name="image1.png"/>
                  <a:graphic>
                    <a:graphicData uri="http://schemas.openxmlformats.org/drawingml/2006/picture">
                      <pic:pic>
                        <pic:nvPicPr>
                          <pic:cNvPr descr="page1image7925680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280" w:lineRule="auto"/>
              <w:rPr>
                <w:rFonts w:ascii="Times New Roman" w:cs="Times New Roman" w:eastAsia="Times New Roman" w:hAnsi="Times New Roman"/>
                <w:color w:val="a5a5a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5a5a5"/>
                <w:rtl w:val="0"/>
              </w:rPr>
              <w:t xml:space="preserve">Carga horária de extensão (em horas): </w:t>
            </w:r>
          </w:p>
          <w:p w:rsidR="00000000" w:rsidDel="00000000" w:rsidP="00000000" w:rsidRDefault="00000000" w:rsidRPr="00000000" w14:paraId="00000044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color w:val="a5a5a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5a5a5"/>
                <w:rtl w:val="0"/>
              </w:rPr>
              <w:t xml:space="preserve">Se houver atividades de extensão, indicar código e nome do projeto ou programa vinculado na Pró-Reitoria de Extensão e Cultura (Proec):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</w:t>
            </w:r>
          </w:p>
          <w:p w:rsidR="00000000" w:rsidDel="00000000" w:rsidP="00000000" w:rsidRDefault="00000000" w:rsidRPr="00000000" w14:paraId="00000049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unidade curricular propõe examinar textos kantianos e o advento das novas categorias do pensamento filosófico.</w:t>
            </w:r>
          </w:p>
          <w:p w:rsidR="00000000" w:rsidDel="00000000" w:rsidP="00000000" w:rsidRDefault="00000000" w:rsidRPr="00000000" w14:paraId="0000004A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Conteúdo programático</w:t>
            </w:r>
          </w:p>
          <w:p w:rsidR="00000000" w:rsidDel="00000000" w:rsidP="00000000" w:rsidRDefault="00000000" w:rsidRPr="00000000" w14:paraId="0000004E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Kant e o problema da metafísica: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Crítica da razão pura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Prefácio à primeira edição (A = 1781).</w:t>
            </w:r>
          </w:p>
          <w:p w:rsidR="00000000" w:rsidDel="00000000" w:rsidP="00000000" w:rsidRDefault="00000000" w:rsidRPr="00000000" w14:paraId="0000004F">
            <w:pPr>
              <w:spacing w:after="280" w:before="28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Kant, Hume e o problema da metafísica: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Prolegômenos a toda metafísica futura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Prefácio (1783) 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Investigação sobre o entendimento humano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seções II-VII.</w:t>
            </w:r>
          </w:p>
          <w:p w:rsidR="00000000" w:rsidDel="00000000" w:rsidP="00000000" w:rsidRDefault="00000000" w:rsidRPr="00000000" w14:paraId="00000050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Kant e a questão da síntese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priori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Prolegômenos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§§ 1-5.</w:t>
            </w:r>
          </w:p>
          <w:p w:rsidR="00000000" w:rsidDel="00000000" w:rsidP="00000000" w:rsidRDefault="00000000" w:rsidRPr="00000000" w14:paraId="00000051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Diretrizes da Estética transcendental: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Prolegômenos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§§ 6-13.</w:t>
            </w:r>
          </w:p>
          <w:p w:rsidR="00000000" w:rsidDel="00000000" w:rsidP="00000000" w:rsidRDefault="00000000" w:rsidRPr="00000000" w14:paraId="00000052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Analítica e Dialética: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Crítica da razão pura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Introdução à Lógica transcendental (A 50-64/B 74-88).</w:t>
            </w:r>
          </w:p>
          <w:p w:rsidR="00000000" w:rsidDel="00000000" w:rsidP="00000000" w:rsidRDefault="00000000" w:rsidRPr="00000000" w14:paraId="00000053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Lógica formal e transcendental: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Crítica da razão pura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64-69/B 89-94, §§ 9 e 10.</w:t>
            </w:r>
          </w:p>
          <w:p w:rsidR="00000000" w:rsidDel="00000000" w:rsidP="00000000" w:rsidRDefault="00000000" w:rsidRPr="00000000" w14:paraId="00000054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Phaenomena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noumena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o problema da liberdade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 Prefácio à segunda edição (B = 1787).</w:t>
            </w:r>
          </w:p>
          <w:p w:rsidR="00000000" w:rsidDel="00000000" w:rsidP="00000000" w:rsidRDefault="00000000" w:rsidRPr="00000000" w14:paraId="00000055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Liberdade e moralidade: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Crítica da razão prática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Prefácio e Introdução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(1788).</w:t>
            </w:r>
          </w:p>
          <w:p w:rsidR="00000000" w:rsidDel="00000000" w:rsidP="00000000" w:rsidRDefault="00000000" w:rsidRPr="00000000" w14:paraId="00000056">
            <w:pPr>
              <w:spacing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Objetivos</w:t>
            </w:r>
          </w:p>
          <w:p w:rsidR="00000000" w:rsidDel="00000000" w:rsidP="00000000" w:rsidRDefault="00000000" w:rsidRPr="00000000" w14:paraId="0000005A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Gerais: pretende-se oferecer um curso introdutório ao projeto da crítica da razão e ao sistema do idealismo transcendental elaborado por Kant.</w:t>
            </w:r>
          </w:p>
          <w:p w:rsidR="00000000" w:rsidDel="00000000" w:rsidP="00000000" w:rsidRDefault="00000000" w:rsidRPr="00000000" w14:paraId="0000005B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Específicos: trata-se de analisar, comentar e discutir os textos indicados no conteúdo programático. 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28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de ensino: aulas expositivas; leitura, comentário e discussão dos textos.</w:t>
            </w:r>
          </w:p>
          <w:p w:rsidR="00000000" w:rsidDel="00000000" w:rsidP="00000000" w:rsidRDefault="00000000" w:rsidRPr="00000000" w14:paraId="00000061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Avaliação: exercícios de analise de texto; trabalho semestral; participação nas aulas; assiduidade.</w:t>
            </w:r>
          </w:p>
          <w:p w:rsidR="00000000" w:rsidDel="00000000" w:rsidP="00000000" w:rsidRDefault="00000000" w:rsidRPr="00000000" w14:paraId="00000063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</w:t>
            </w:r>
          </w:p>
          <w:p w:rsidR="00000000" w:rsidDel="00000000" w:rsidP="00000000" w:rsidRDefault="00000000" w:rsidRPr="00000000" w14:paraId="00000065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Básica</w:t>
            </w:r>
          </w:p>
          <w:p w:rsidR="00000000" w:rsidDel="00000000" w:rsidP="00000000" w:rsidRDefault="00000000" w:rsidRPr="00000000" w14:paraId="00000066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KANT, 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Kritik der reinen Vernunft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Hamburg: Meiner, 2010. [ISBN: 9783787313198]</w:t>
            </w:r>
          </w:p>
          <w:p w:rsidR="00000000" w:rsidDel="00000000" w:rsidP="00000000" w:rsidRDefault="00000000" w:rsidRPr="00000000" w14:paraId="00000067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Crítica de la razón pura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Trad. M. Caimi. México: FCE, 2009. [ISBN: 9786071601193]</w:t>
            </w:r>
          </w:p>
          <w:p w:rsidR="00000000" w:rsidDel="00000000" w:rsidP="00000000" w:rsidRDefault="00000000" w:rsidRPr="00000000" w14:paraId="00000068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Crítica da razão pura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Trad. M.P. Santos &amp; A.F. Morujão. Lisboa: Calouste Gulbenkian, 2013 [ISBN: 9789723106237]</w:t>
            </w:r>
          </w:p>
          <w:p w:rsidR="00000000" w:rsidDel="00000000" w:rsidP="00000000" w:rsidRDefault="00000000" w:rsidRPr="00000000" w14:paraId="00000069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Crítica da razão pura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Trad. V. Rohden &amp; U. Moosburger. São Paulo: Abril Cultural, 2. ed., 1983. (Os pensadores)</w:t>
            </w:r>
          </w:p>
          <w:p w:rsidR="00000000" w:rsidDel="00000000" w:rsidP="00000000" w:rsidRDefault="00000000" w:rsidRPr="00000000" w14:paraId="0000006A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Crítica da razão pura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Trad. F.C. Mattos. São Paulo: Vozes, 2012. [ISBN: 9788532643247]</w:t>
            </w:r>
          </w:p>
          <w:p w:rsidR="00000000" w:rsidDel="00000000" w:rsidP="00000000" w:rsidRDefault="00000000" w:rsidRPr="00000000" w14:paraId="0000006B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Prolegomena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Hamburg: Meiner, 2001. [ISBN: 9783787315772]</w:t>
            </w:r>
          </w:p>
          <w:p w:rsidR="00000000" w:rsidDel="00000000" w:rsidP="00000000" w:rsidRDefault="00000000" w:rsidRPr="00000000" w14:paraId="0000006C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Prolegómenos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Trad. M. Caimi. Madrid: Istmo, 1999. [ISBN: 978847090-3342]</w:t>
            </w:r>
          </w:p>
          <w:p w:rsidR="00000000" w:rsidDel="00000000" w:rsidP="00000000" w:rsidRDefault="00000000" w:rsidRPr="00000000" w14:paraId="0000006D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KANT, I.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Prolegómenos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Trad. A. Morão. Lisboa: Edições 70, 2008. [ISBN: 9789724415345]</w:t>
            </w:r>
          </w:p>
          <w:p w:rsidR="00000000" w:rsidDel="00000000" w:rsidP="00000000" w:rsidRDefault="00000000" w:rsidRPr="00000000" w14:paraId="0000006E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Prolegômenos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Trad. J.O. de Almeida Marques. São Paulo: Estação Liberdade, 2014. [ISBN: 9788574482279]</w:t>
            </w:r>
          </w:p>
          <w:p w:rsidR="00000000" w:rsidDel="00000000" w:rsidP="00000000" w:rsidRDefault="00000000" w:rsidRPr="00000000" w14:paraId="0000006F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Complementar</w:t>
            </w:r>
          </w:p>
          <w:p w:rsidR="00000000" w:rsidDel="00000000" w:rsidP="00000000" w:rsidRDefault="00000000" w:rsidRPr="00000000" w14:paraId="00000070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ALLISON, H.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Kant’s Transcendental Idealism. An Interpretation and Defense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Rev. ed. New Haven: Yale University Press, 2004. [ISBN: 9780300102666]</w:t>
            </w:r>
          </w:p>
          <w:p w:rsidR="00000000" w:rsidDel="00000000" w:rsidP="00000000" w:rsidRDefault="00000000" w:rsidRPr="00000000" w14:paraId="00000071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Kant’s Transcendental Deduction. An Analytical-Historical Commentary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New York: Oxford University Press, 2015. [ISBN: 9780198724865]</w:t>
            </w:r>
          </w:p>
          <w:p w:rsidR="00000000" w:rsidDel="00000000" w:rsidP="00000000" w:rsidRDefault="00000000" w:rsidRPr="00000000" w14:paraId="00000072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CASSIRER, 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Kant: vida e doutrina.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Trad. R. Garcia. Petrópolis: Vozes, 2021. [ISBN: 9786557132883]</w:t>
            </w:r>
          </w:p>
          <w:p w:rsidR="00000000" w:rsidDel="00000000" w:rsidP="00000000" w:rsidRDefault="00000000" w:rsidRPr="00000000" w14:paraId="00000073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CAYGILL, H.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Dicionário Kant.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Trad. A. Cabral. Rio de Janeiro: Zahar, 2000. [ISBN: 9788571105706]</w:t>
            </w:r>
          </w:p>
          <w:p w:rsidR="00000000" w:rsidDel="00000000" w:rsidP="00000000" w:rsidRDefault="00000000" w:rsidRPr="00000000" w14:paraId="00000074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EISLER, 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Kant-Lexicon.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Éd. et trad. A.-D. Balmès &amp; P. Osmo. Paris: Gallimard, 1994. [ISBN: 9782070729517]</w:t>
            </w:r>
          </w:p>
          <w:p w:rsidR="00000000" w:rsidDel="00000000" w:rsidP="00000000" w:rsidRDefault="00000000" w:rsidRPr="00000000" w14:paraId="00000075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GUYER, P. (ed.)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Cambridge Companion to Kant’s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Critique of Pure Reason. New York: Cambridge University Press, 2010. [ISBN: 9780521710114]</w:t>
            </w:r>
          </w:p>
          <w:p w:rsidR="00000000" w:rsidDel="00000000" w:rsidP="00000000" w:rsidRDefault="00000000" w:rsidRPr="00000000" w14:paraId="00000076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 (ed.)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Cambridge Companion to Kant and Modern Philosophy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New York: Cambridge University Press, 2010.</w:t>
            </w:r>
          </w:p>
          <w:p w:rsidR="00000000" w:rsidDel="00000000" w:rsidP="00000000" w:rsidRDefault="00000000" w:rsidRPr="00000000" w14:paraId="00000077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 (org.)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Kant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Trad. C. Rodrigues. 4. ed. Aparecida: Ideias &amp; Letras, 2017. [ISBN: 9788576980308]</w:t>
            </w:r>
          </w:p>
          <w:p w:rsidR="00000000" w:rsidDel="00000000" w:rsidP="00000000" w:rsidRDefault="00000000" w:rsidRPr="00000000" w14:paraId="00000078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GUYER, P. &amp; WOOD, 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Introducing Kant's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Critique of Pure Reason. Cambridge: Cambridge University Press, 2021. [ISBN: 9781108795296]</w:t>
            </w:r>
          </w:p>
          <w:p w:rsidR="00000000" w:rsidDel="00000000" w:rsidP="00000000" w:rsidRDefault="00000000" w:rsidRPr="00000000" w14:paraId="00000079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HUME, 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An Enquiry concerning Human Understanding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Edited with an Introduction and Notes by P. Millican. New York: Oxford University Press, 2007. [ISBN: 9780199211586]</w:t>
            </w:r>
          </w:p>
          <w:p w:rsidR="00000000" w:rsidDel="00000000" w:rsidP="00000000" w:rsidRDefault="00000000" w:rsidRPr="00000000" w14:paraId="0000007A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Investigações sobre o entendimento e sobre os princípios da moral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Trad. J.O. de Almeida Marques. Unesp, 2003. [ISBN: 9788571395268]</w:t>
            </w:r>
          </w:p>
          <w:p w:rsidR="00000000" w:rsidDel="00000000" w:rsidP="00000000" w:rsidRDefault="00000000" w:rsidRPr="00000000" w14:paraId="0000007B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Treatise of Human Nature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Vol. 1: Texts. Ed. by D. Norton and M. Norton. New York: Oxford University Press, 2007. [ISBN: 9780199263837]</w:t>
            </w:r>
          </w:p>
          <w:p w:rsidR="00000000" w:rsidDel="00000000" w:rsidP="00000000" w:rsidRDefault="00000000" w:rsidRPr="00000000" w14:paraId="0000007C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Tratado da natureza humana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Trad. D. Danowski. São Paulo: Unesp, 2. ed. rev. e ampliada, 2009. [ISBN: 9788571399013]</w:t>
            </w:r>
          </w:p>
          <w:p w:rsidR="00000000" w:rsidDel="00000000" w:rsidP="00000000" w:rsidRDefault="00000000" w:rsidRPr="00000000" w14:paraId="0000007D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KANT, 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Critique of Pure Reason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Tr. P. Guyer &amp; A. Wood. Cambridge: Cambridge University Press, 1998. [ISBN: 9780511804649].</w:t>
            </w:r>
          </w:p>
          <w:p w:rsidR="00000000" w:rsidDel="00000000" w:rsidP="00000000" w:rsidRDefault="00000000" w:rsidRPr="00000000" w14:paraId="0000007E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KANT, 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Prolegomena to Any Future Metaphysics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Tr. P. Lucas &amp; G. Zöller (ed.). Oxford: Oxford University Press, 2005. [ISBN: 9780198751519]</w:t>
            </w:r>
          </w:p>
          <w:p w:rsidR="00000000" w:rsidDel="00000000" w:rsidP="00000000" w:rsidRDefault="00000000" w:rsidRPr="00000000" w14:paraId="0000007F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Theoretical Philosophy after 1781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Tr. H. Allison (ed.), P. Heath (ed.) &amp; M. Friedman. New York: Cambridge University Press, 2010. [ISBN: 978- 0521147644]</w:t>
            </w:r>
          </w:p>
          <w:p w:rsidR="00000000" w:rsidDel="00000000" w:rsidP="00000000" w:rsidRDefault="00000000" w:rsidRPr="00000000" w14:paraId="00000080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Prolegomena to Any Future Metaphysics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With Selections from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Critique of Pure Reason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Tr. G. Hatfield. Rev. ed. New York: Cambridge University Press, 2004. [ISBN: 9780521535359]</w:t>
            </w:r>
          </w:p>
          <w:p w:rsidR="00000000" w:rsidDel="00000000" w:rsidP="00000000" w:rsidRDefault="00000000" w:rsidRPr="00000000" w14:paraId="00000081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Kritik der praktischen Vernunft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Hamburg: Meiner, 2003. [ISBN: 9783787316502]</w:t>
            </w:r>
          </w:p>
          <w:p w:rsidR="00000000" w:rsidDel="00000000" w:rsidP="00000000" w:rsidRDefault="00000000" w:rsidRPr="00000000" w14:paraId="00000082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Crítica da razão prática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Trad., intr. e notas V. Rohden. Ed. bilíngue. São Paulo: M. Fontes, 2003. [ISBN: 9788533617544]</w:t>
            </w:r>
          </w:p>
          <w:p w:rsidR="00000000" w:rsidDel="00000000" w:rsidP="00000000" w:rsidRDefault="00000000" w:rsidRPr="00000000" w14:paraId="00000083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Crítica da razão prática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Trad. M. Hulshof. Petrópolis: Vozes, 2016. [ISBN: 9788532653109]</w:t>
            </w:r>
          </w:p>
          <w:p w:rsidR="00000000" w:rsidDel="00000000" w:rsidP="00000000" w:rsidRDefault="00000000" w:rsidRPr="00000000" w14:paraId="00000084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Crítica da razão prática.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Trad. A. Morão. Lisboa: Edições 70, 2008. [ISBN: 9789724415147]</w:t>
            </w:r>
          </w:p>
          <w:p w:rsidR="00000000" w:rsidDel="00000000" w:rsidP="00000000" w:rsidRDefault="00000000" w:rsidRPr="00000000" w14:paraId="00000085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Lógica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Trad. G. de Almeida. Rio de Janeiro: Tempo Brasileiro, 2003. [ISBN: 852820037]</w:t>
            </w:r>
          </w:p>
          <w:p w:rsidR="00000000" w:rsidDel="00000000" w:rsidP="00000000" w:rsidRDefault="00000000" w:rsidRPr="00000000" w14:paraId="00000086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Manual dos cursos de lógica geral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Ed. Bilíngue. Trad. F. Castilho. Campinas: Unicamp, 2014. [ISBN: 9788526810594]</w:t>
            </w:r>
          </w:p>
          <w:p w:rsidR="00000000" w:rsidDel="00000000" w:rsidP="00000000" w:rsidRDefault="00000000" w:rsidRPr="00000000" w14:paraId="00000087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LEBRUN, 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Kant e o fim da metafisica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Trad. C.A. Ribeiro de Moura. São Paulo: M. Fontes, 2002. [ISBN: 9788533616318]</w:t>
            </w:r>
          </w:p>
          <w:p w:rsidR="00000000" w:rsidDel="00000000" w:rsidP="00000000" w:rsidRDefault="00000000" w:rsidRPr="00000000" w14:paraId="00000088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Sobre Kant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Iluminuras, 2001. [ISBN: 9788585219529]</w:t>
            </w:r>
          </w:p>
          <w:p w:rsidR="00000000" w:rsidDel="00000000" w:rsidP="00000000" w:rsidRDefault="00000000" w:rsidRPr="00000000" w14:paraId="00000089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Passeios ao léu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SP: Brasiliense, 1983. </w:t>
            </w:r>
          </w:p>
          <w:p w:rsidR="00000000" w:rsidDel="00000000" w:rsidP="00000000" w:rsidRDefault="00000000" w:rsidRPr="00000000" w14:paraId="0000008A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LEIBNIZ, G.W. &amp; CLARKE, 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Leibniz-Clarke Correspondence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Together With Extracts from Newton's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Principia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Opticks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Ed. By H.G. Alexander. Manchester University Press, 1998. [ISBN: 9780719006692]</w:t>
            </w:r>
          </w:p>
          <w:p w:rsidR="00000000" w:rsidDel="00000000" w:rsidP="00000000" w:rsidRDefault="00000000" w:rsidRPr="00000000" w14:paraId="0000008B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Correspondance Leibniz-Clarke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Ed. A. Robinet. Paris: PUF, 1991. [ISBN: 9782130439127]</w:t>
            </w:r>
          </w:p>
          <w:p w:rsidR="00000000" w:rsidDel="00000000" w:rsidP="00000000" w:rsidRDefault="00000000" w:rsidRPr="00000000" w14:paraId="0000008C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LONGUENESSE, B.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Kant e o poder de julgar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Trad. J. Cunha &amp; L. Codato. Campinas: Unicamp, 2020. [ISBN: 9788526814912]</w:t>
            </w:r>
          </w:p>
          <w:p w:rsidR="00000000" w:rsidDel="00000000" w:rsidP="00000000" w:rsidRDefault="00000000" w:rsidRPr="00000000" w14:paraId="0000008D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LYRE, H. &amp; SCHLIEMANN, O. (Hrsg.)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Kants Prolegomena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Ein kooperativer Kommentar. Frankfurt: Klostermann, 2012. [ISBN 9783465041498]</w:t>
            </w:r>
          </w:p>
          <w:p w:rsidR="00000000" w:rsidDel="00000000" w:rsidP="00000000" w:rsidRDefault="00000000" w:rsidRPr="00000000" w14:paraId="0000008E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MOHR, G. &amp; WILLASCHEK, M. (Hrsg.)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Immanuel Kant, Kritik der reinen Vernunft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Berlin: Akademie Verlag, 1998. (Klassiker Auslegen, Bd. 17-18) [ISBN: 9783110610451]</w:t>
            </w:r>
          </w:p>
          <w:p w:rsidR="00000000" w:rsidDel="00000000" w:rsidP="00000000" w:rsidRDefault="00000000" w:rsidRPr="00000000" w14:paraId="0000008F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TORRES FILHO, R.R.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Ensaios de filosofia ilustrada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2ª ed. ampliada. São Paulo: Iluminuras, 2004. [ISBN: 9788573212174]</w:t>
            </w:r>
          </w:p>
          <w:p w:rsidR="00000000" w:rsidDel="00000000" w:rsidP="00000000" w:rsidRDefault="00000000" w:rsidRPr="00000000" w14:paraId="00000090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WILLASCHEK, M., STOLZENBERG, J., MOHR, G. &amp; BACIN, S. (Hrsg.)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Kant-Lexikon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Band 1. Berlin: W. de Gruyter, 2015. [ISBN: 9783110172591]</w:t>
            </w:r>
          </w:p>
          <w:p w:rsidR="00000000" w:rsidDel="00000000" w:rsidP="00000000" w:rsidRDefault="00000000" w:rsidRPr="00000000" w14:paraId="00000091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WOOD, 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Kant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Trad. D. Dutra. Porto Alegre: Artmed, 2008. [ISBN: 9788536315591]</w:t>
            </w:r>
          </w:p>
          <w:p w:rsidR="00000000" w:rsidDel="00000000" w:rsidP="00000000" w:rsidRDefault="00000000" w:rsidRPr="00000000" w14:paraId="00000092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WUERTH, J. (ed.)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Cambridge Kant Lexicon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New York: Cambridge University Press, 2021. [ISBN: 9780521195966]</w:t>
            </w:r>
          </w:p>
          <w:p w:rsidR="00000000" w:rsidDel="00000000" w:rsidP="00000000" w:rsidRDefault="00000000" w:rsidRPr="00000000" w14:paraId="00000093">
            <w:pPr>
              <w:spacing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-212300</wp:posOffset>
          </wp:positionV>
          <wp:extent cx="1503407" cy="702522"/>
          <wp:effectExtent b="0" l="0" r="0" t="0"/>
          <wp:wrapNone/>
          <wp:docPr descr="Logotipo da EFLCH" id="12" name="image3.png"/>
          <a:graphic>
            <a:graphicData uri="http://schemas.openxmlformats.org/drawingml/2006/picture">
              <pic:pic>
                <pic:nvPicPr>
                  <pic:cNvPr descr="Logotipo da EFLCH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407" cy="7025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406" cy="803910"/>
          <wp:effectExtent b="0" l="0" r="0" t="0"/>
          <wp:wrapNone/>
          <wp:docPr descr="Manual da Marca Unifesp - Comunicação" id="9" name="image2.png"/>
          <a:graphic>
            <a:graphicData uri="http://schemas.openxmlformats.org/drawingml/2006/picture">
              <pic:pic>
                <pic:nvPicPr>
                  <pic:cNvPr descr="Manual da Marca Unifesp - Comunicação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406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7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99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4C2648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4C264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051A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paragraph" w:styleId="NoSpacing">
    <w:name w:val="No Spacing"/>
    <w:uiPriority w:val="1"/>
    <w:qFormat w:val="1"/>
    <w:rsid w:val="004C2648"/>
  </w:style>
  <w:style w:type="character" w:styleId="Heading1Char" w:customStyle="1">
    <w:name w:val="Heading 1 Char"/>
    <w:basedOn w:val="DefaultParagraphFont"/>
    <w:link w:val="Heading1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710B"/>
  </w:style>
  <w:style w:type="paragraph" w:styleId="Footer">
    <w:name w:val="footer"/>
    <w:basedOn w:val="Normal"/>
    <w:link w:val="Footer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6710B"/>
  </w:style>
  <w:style w:type="character" w:styleId="Hyperlink">
    <w:name w:val="Hyperlink"/>
    <w:basedOn w:val="DefaultParagraphFont"/>
    <w:uiPriority w:val="99"/>
    <w:unhideWhenUsed w:val="1"/>
    <w:rsid w:val="00A430D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m8MWr0waoMU7Z7Ixk1h8lS+EyA==">CgMxLjAyCGguZ2pkZ3hzOAByITFTUEktQWt5UmkwempJZmpYX0tGWV92SUJuU3N1djJOQQ==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2023-10-25T00:16:00Z</dcterms:created>
  <dc:creator>Anônimo</dc:creator>
</cp:coreProperties>
</file>