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3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Filosofia da Ciência I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Philosophy of Science I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Filosofía de la Ciencia I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2890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Claudemir Roque Tossato - Filosofia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1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toclare@uol.com.br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X) Português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Fixa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X) Semestral (  ) Anual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</w:t>
            </w:r>
          </w:p>
          <w:p w:rsidR="00000000" w:rsidDel="00000000" w:rsidP="00000000" w:rsidRDefault="00000000" w:rsidRPr="00000000" w14:paraId="0000003F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3" name="image1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925680" id="11" name="image1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3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8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A unidade curricular visa examinar a natureza do conhecimento científico e as condições intelectuais e éticas de produção e difusão da ciência.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Introdução à filosofia da ciência; introdução histórica e apresentação dos componentes básicos da elaboração do conhecimento científico;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positivismo lógico: o critério de verificabilidade como demarcação científica; a recusa da metafísica no âmbito da ciência; o conhecimento fundamentado nas proposições que se remetem às observações;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Karl Popper: o falibilismo como critério de demarcação entre o que é científico e o que não é; o crescimento da ciência através da elaboração de conjecturas e de refutações;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Thomas Kuhn e a importância da história para a compreensão do processo de elaboração do conhecimento científico;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3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Apresentar alguns dos principais problemas que compõem o debate em filosofia da ciência. Destacam-se a questões como a da estrutura de uma explicação científica, escolha de teorias, seja na vertente justificacionaista ou na histórica; alguns dos desenvolvimentos após o debate Popper-Kuhn.</w:t>
            </w:r>
          </w:p>
          <w:p w:rsidR="00000000" w:rsidDel="00000000" w:rsidP="00000000" w:rsidRDefault="00000000" w:rsidRPr="00000000" w14:paraId="00000055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3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Trabalho final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5E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5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Ayer</w:t>
            </w:r>
            <w:r w:rsidDel="00000000" w:rsidR="00000000" w:rsidRPr="00000000">
              <w:rPr>
                <w:rtl w:val="0"/>
              </w:rPr>
              <w:t xml:space="preserve">, A. J. Introducción del compilador. In: </w:t>
            </w:r>
            <w:r w:rsidDel="00000000" w:rsidR="00000000" w:rsidRPr="00000000">
              <w:rPr>
                <w:smallCaps w:val="1"/>
                <w:rtl w:val="0"/>
              </w:rPr>
              <w:t xml:space="preserve">Ayer</w:t>
            </w:r>
            <w:r w:rsidDel="00000000" w:rsidR="00000000" w:rsidRPr="00000000">
              <w:rPr>
                <w:rtl w:val="0"/>
              </w:rPr>
              <w:t xml:space="preserve">, A. J. (Org.). </w:t>
            </w:r>
            <w:r w:rsidDel="00000000" w:rsidR="00000000" w:rsidRPr="00000000">
              <w:rPr>
                <w:i w:val="1"/>
                <w:rtl w:val="0"/>
              </w:rPr>
              <w:t xml:space="preserve">El positivismo lógico</w:t>
            </w:r>
            <w:r w:rsidDel="00000000" w:rsidR="00000000" w:rsidRPr="00000000">
              <w:rPr>
                <w:rtl w:val="0"/>
              </w:rPr>
              <w:t xml:space="preserve">. México: Fondo de Cultura Economica, 1993. p. 9-34.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Carnap</w:t>
            </w:r>
            <w:r w:rsidDel="00000000" w:rsidR="00000000" w:rsidRPr="00000000">
              <w:rPr>
                <w:rtl w:val="0"/>
              </w:rPr>
              <w:t xml:space="preserve">, R. La superación de la metafísica mediante el análisis lógico del lenguaje. In: </w:t>
            </w:r>
            <w:r w:rsidDel="00000000" w:rsidR="00000000" w:rsidRPr="00000000">
              <w:rPr>
                <w:smallCaps w:val="1"/>
                <w:rtl w:val="0"/>
              </w:rPr>
              <w:t xml:space="preserve">Ayer</w:t>
            </w:r>
            <w:r w:rsidDel="00000000" w:rsidR="00000000" w:rsidRPr="00000000">
              <w:rPr>
                <w:rtl w:val="0"/>
              </w:rPr>
              <w:t xml:space="preserve">, A. J. (Org.). </w:t>
            </w:r>
            <w:r w:rsidDel="00000000" w:rsidR="00000000" w:rsidRPr="00000000">
              <w:rPr>
                <w:i w:val="1"/>
                <w:rtl w:val="0"/>
              </w:rPr>
              <w:t xml:space="preserve">El positivismo lógico</w:t>
            </w:r>
            <w:r w:rsidDel="00000000" w:rsidR="00000000" w:rsidRPr="00000000">
              <w:rPr>
                <w:rtl w:val="0"/>
              </w:rPr>
              <w:t xml:space="preserve">. México: Fondo de Cultura Economica, 1993. p. 66-87.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Kuhn</w:t>
            </w:r>
            <w:r w:rsidDel="00000000" w:rsidR="00000000" w:rsidRPr="00000000">
              <w:rPr>
                <w:rtl w:val="0"/>
              </w:rPr>
              <w:t xml:space="preserve">, T. S. </w:t>
            </w:r>
            <w:r w:rsidDel="00000000" w:rsidR="00000000" w:rsidRPr="00000000">
              <w:rPr>
                <w:i w:val="1"/>
                <w:rtl w:val="0"/>
              </w:rPr>
              <w:t xml:space="preserve">A estrutura das revoluções científicas</w:t>
            </w:r>
            <w:r w:rsidDel="00000000" w:rsidR="00000000" w:rsidRPr="00000000">
              <w:rPr>
                <w:rtl w:val="0"/>
              </w:rPr>
              <w:t xml:space="preserve">. São Paulo: Perspectiva, 1994.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_______. </w:t>
            </w:r>
            <w:r w:rsidDel="00000000" w:rsidR="00000000" w:rsidRPr="00000000">
              <w:rPr>
                <w:rtl w:val="0"/>
              </w:rPr>
              <w:t xml:space="preserve">O que são revoluções científicas? In: _____ </w:t>
            </w:r>
            <w:r w:rsidDel="00000000" w:rsidR="00000000" w:rsidRPr="00000000">
              <w:rPr>
                <w:i w:val="1"/>
                <w:rtl w:val="0"/>
              </w:rPr>
              <w:t xml:space="preserve">O caminho desde a estrutura</w:t>
            </w:r>
            <w:r w:rsidDel="00000000" w:rsidR="00000000" w:rsidRPr="00000000">
              <w:rPr>
                <w:rtl w:val="0"/>
              </w:rPr>
              <w:t xml:space="preserve">. São Paulo: Unesp, 2006. p. 23-45.</w:t>
            </w:r>
          </w:p>
          <w:p w:rsidR="00000000" w:rsidDel="00000000" w:rsidP="00000000" w:rsidRDefault="00000000" w:rsidRPr="00000000" w14:paraId="0000006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Popper</w:t>
            </w:r>
            <w:r w:rsidDel="00000000" w:rsidR="00000000" w:rsidRPr="00000000">
              <w:rPr>
                <w:rtl w:val="0"/>
              </w:rPr>
              <w:t xml:space="preserve">, K. R. </w:t>
            </w:r>
            <w:r w:rsidDel="00000000" w:rsidR="00000000" w:rsidRPr="00000000">
              <w:rPr>
                <w:i w:val="1"/>
                <w:rtl w:val="0"/>
              </w:rPr>
              <w:t xml:space="preserve">A lógica da pesquisa científica</w:t>
            </w:r>
            <w:r w:rsidDel="00000000" w:rsidR="00000000" w:rsidRPr="00000000">
              <w:rPr>
                <w:rtl w:val="0"/>
              </w:rPr>
              <w:t xml:space="preserve">. São Paulo: Cultrix, 1993.</w:t>
            </w:r>
          </w:p>
          <w:p w:rsidR="00000000" w:rsidDel="00000000" w:rsidP="00000000" w:rsidRDefault="00000000" w:rsidRPr="00000000" w14:paraId="0000006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_______. Ciência: conjecturas e refutações. In: _____. </w:t>
            </w:r>
            <w:r w:rsidDel="00000000" w:rsidR="00000000" w:rsidRPr="00000000">
              <w:rPr>
                <w:i w:val="1"/>
                <w:rtl w:val="0"/>
              </w:rPr>
              <w:t xml:space="preserve">Conjecturas e refutações</w:t>
            </w:r>
            <w:r w:rsidDel="00000000" w:rsidR="00000000" w:rsidRPr="00000000">
              <w:rPr>
                <w:rtl w:val="0"/>
              </w:rPr>
              <w:t xml:space="preserve">, Brasília: Editora da Universidade de Brasília, 1982, p. 63-88.</w:t>
            </w:r>
          </w:p>
          <w:p w:rsidR="00000000" w:rsidDel="00000000" w:rsidP="00000000" w:rsidRDefault="00000000" w:rsidRPr="00000000" w14:paraId="00000065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Schlick</w:t>
            </w:r>
            <w:r w:rsidDel="00000000" w:rsidR="00000000" w:rsidRPr="00000000">
              <w:rPr>
                <w:rtl w:val="0"/>
              </w:rPr>
              <w:t xml:space="preserve">, M. Positivismo e realismo. In: </w:t>
            </w:r>
            <w:r w:rsidDel="00000000" w:rsidR="00000000" w:rsidRPr="00000000">
              <w:rPr>
                <w:i w:val="1"/>
                <w:rtl w:val="0"/>
              </w:rPr>
              <w:t xml:space="preserve">Os </w:t>
            </w:r>
            <w:r w:rsidDel="00000000" w:rsidR="00000000" w:rsidRPr="00000000">
              <w:rPr>
                <w:rtl w:val="0"/>
              </w:rPr>
              <w:t xml:space="preserve">pensadores. São Paulo: Abril Cultura, p. 39-64, 1988.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i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Bezerra</w:t>
            </w:r>
            <w:r w:rsidDel="00000000" w:rsidR="00000000" w:rsidRPr="00000000">
              <w:rPr>
                <w:rtl w:val="0"/>
              </w:rPr>
              <w:t xml:space="preserve">, V. A. Racionalidade, consistência, reticulação e coerência: o caso da renormalização na teoria quântica do campo. </w:t>
            </w:r>
            <w:r w:rsidDel="00000000" w:rsidR="00000000" w:rsidRPr="00000000">
              <w:rPr>
                <w:i w:val="1"/>
                <w:rtl w:val="0"/>
              </w:rPr>
              <w:t xml:space="preserve">Scientiae Studia</w:t>
            </w:r>
            <w:r w:rsidDel="00000000" w:rsidR="00000000" w:rsidRPr="00000000">
              <w:rPr>
                <w:rtl w:val="0"/>
              </w:rPr>
              <w:t xml:space="preserve">, 1, 2, p. 151-81, 2003.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Chalmers</w:t>
            </w:r>
            <w:r w:rsidDel="00000000" w:rsidR="00000000" w:rsidRPr="00000000">
              <w:rPr>
                <w:rtl w:val="0"/>
              </w:rPr>
              <w:t xml:space="preserve">, A. F. </w:t>
            </w:r>
            <w:r w:rsidDel="00000000" w:rsidR="00000000" w:rsidRPr="00000000">
              <w:rPr>
                <w:i w:val="1"/>
                <w:rtl w:val="0"/>
              </w:rPr>
              <w:t xml:space="preserve">O que é ciência afinal?</w:t>
            </w:r>
            <w:r w:rsidDel="00000000" w:rsidR="00000000" w:rsidRPr="00000000">
              <w:rPr>
                <w:rtl w:val="0"/>
              </w:rPr>
              <w:t xml:space="preserve"> São Paulo: Brasiliense, 2001.</w:t>
            </w:r>
          </w:p>
          <w:p w:rsidR="00000000" w:rsidDel="00000000" w:rsidP="00000000" w:rsidRDefault="00000000" w:rsidRPr="00000000" w14:paraId="0000006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Duhem</w:t>
            </w:r>
            <w:r w:rsidDel="00000000" w:rsidR="00000000" w:rsidRPr="00000000">
              <w:rPr>
                <w:rtl w:val="0"/>
              </w:rPr>
              <w:t xml:space="preserve">, P. </w:t>
            </w:r>
            <w:r w:rsidDel="00000000" w:rsidR="00000000" w:rsidRPr="00000000">
              <w:rPr>
                <w:i w:val="1"/>
                <w:rtl w:val="0"/>
              </w:rPr>
              <w:t xml:space="preserve">La théorie phisique. Son objet – sa structure</w:t>
            </w:r>
            <w:r w:rsidDel="00000000" w:rsidR="00000000" w:rsidRPr="00000000">
              <w:rPr>
                <w:rtl w:val="0"/>
              </w:rPr>
              <w:t xml:space="preserve">. Paris: Vrin, 1981.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Dutra</w:t>
            </w:r>
            <w:r w:rsidDel="00000000" w:rsidR="00000000" w:rsidRPr="00000000">
              <w:rPr>
                <w:rtl w:val="0"/>
              </w:rPr>
              <w:t xml:space="preserve">, L. H. </w:t>
            </w:r>
            <w:r w:rsidDel="00000000" w:rsidR="00000000" w:rsidRPr="00000000">
              <w:rPr>
                <w:i w:val="1"/>
                <w:rtl w:val="0"/>
              </w:rPr>
              <w:t xml:space="preserve">Introdução à teoria da ciência</w:t>
            </w:r>
            <w:r w:rsidDel="00000000" w:rsidR="00000000" w:rsidRPr="00000000">
              <w:rPr>
                <w:rtl w:val="0"/>
              </w:rPr>
              <w:t xml:space="preserve">. Florianópolis: Editoria da UFSC, 2003. 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  <w:t xml:space="preserve">, S. Ciência. Conceitos-chave em Filosofia. São Paulo: Artmed, 2009.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Gillies</w:t>
            </w:r>
            <w:r w:rsidDel="00000000" w:rsidR="00000000" w:rsidRPr="00000000">
              <w:rPr>
                <w:rtl w:val="0"/>
              </w:rPr>
              <w:t xml:space="preserve">, D. </w:t>
            </w:r>
            <w:r w:rsidDel="00000000" w:rsidR="00000000" w:rsidRPr="00000000">
              <w:rPr>
                <w:i w:val="1"/>
                <w:rtl w:val="0"/>
              </w:rPr>
              <w:t xml:space="preserve">Philosophy of science in the twentieth century. Four central themes</w:t>
            </w:r>
            <w:r w:rsidDel="00000000" w:rsidR="00000000" w:rsidRPr="00000000">
              <w:rPr>
                <w:rtl w:val="0"/>
              </w:rPr>
              <w:t xml:space="preserve">. Oxford: Blackwell, 1993.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Hacking</w:t>
            </w:r>
            <w:r w:rsidDel="00000000" w:rsidR="00000000" w:rsidRPr="00000000">
              <w:rPr>
                <w:rtl w:val="0"/>
              </w:rPr>
              <w:t xml:space="preserve">, I. (Ed.) </w:t>
            </w:r>
            <w:r w:rsidDel="00000000" w:rsidR="00000000" w:rsidRPr="00000000">
              <w:rPr>
                <w:i w:val="1"/>
                <w:rtl w:val="0"/>
              </w:rPr>
              <w:t xml:space="preserve">Scientifica revolutinos</w:t>
            </w:r>
            <w:r w:rsidDel="00000000" w:rsidR="00000000" w:rsidRPr="00000000">
              <w:rPr>
                <w:rtl w:val="0"/>
              </w:rPr>
              <w:t xml:space="preserve">. London: Oxforde University Press, 1981. </w:t>
            </w:r>
          </w:p>
          <w:p w:rsidR="00000000" w:rsidDel="00000000" w:rsidP="00000000" w:rsidRDefault="00000000" w:rsidRPr="00000000" w14:paraId="0000006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_______. </w:t>
            </w:r>
            <w:r w:rsidDel="00000000" w:rsidR="00000000" w:rsidRPr="00000000">
              <w:rPr>
                <w:i w:val="1"/>
                <w:rtl w:val="0"/>
              </w:rPr>
              <w:t xml:space="preserve">Representing and intervening</w:t>
            </w:r>
            <w:r w:rsidDel="00000000" w:rsidR="00000000" w:rsidRPr="00000000">
              <w:rPr>
                <w:rtl w:val="0"/>
              </w:rPr>
              <w:t xml:space="preserve">. Cambridge: Cambridge University Press, 1984.</w:t>
            </w:r>
          </w:p>
          <w:p w:rsidR="00000000" w:rsidDel="00000000" w:rsidP="00000000" w:rsidRDefault="00000000" w:rsidRPr="00000000" w14:paraId="0000007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Hempel</w:t>
            </w:r>
            <w:r w:rsidDel="00000000" w:rsidR="00000000" w:rsidRPr="00000000">
              <w:rPr>
                <w:rtl w:val="0"/>
              </w:rPr>
              <w:t xml:space="preserve">, C. G. </w:t>
            </w:r>
            <w:r w:rsidDel="00000000" w:rsidR="00000000" w:rsidRPr="00000000">
              <w:rPr>
                <w:i w:val="1"/>
                <w:rtl w:val="0"/>
              </w:rPr>
              <w:t xml:space="preserve">Filosofia da ciência natural</w:t>
            </w:r>
            <w:r w:rsidDel="00000000" w:rsidR="00000000" w:rsidRPr="00000000">
              <w:rPr>
                <w:rtl w:val="0"/>
              </w:rPr>
              <w:t xml:space="preserve">. Rio de Janeiro: Zahar Editores, 1970.</w:t>
            </w:r>
          </w:p>
          <w:p w:rsidR="00000000" w:rsidDel="00000000" w:rsidP="00000000" w:rsidRDefault="00000000" w:rsidRPr="00000000" w14:paraId="0000007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_______. </w:t>
            </w:r>
            <w:r w:rsidDel="00000000" w:rsidR="00000000" w:rsidRPr="00000000">
              <w:rPr>
                <w:rtl w:val="0"/>
              </w:rPr>
              <w:t xml:space="preserve">Problemas y cambios en el criterio empirista de significado. In: </w:t>
            </w:r>
            <w:r w:rsidDel="00000000" w:rsidR="00000000" w:rsidRPr="00000000">
              <w:rPr>
                <w:smallCaps w:val="1"/>
                <w:rtl w:val="0"/>
              </w:rPr>
              <w:t xml:space="preserve">Ayer</w:t>
            </w:r>
            <w:r w:rsidDel="00000000" w:rsidR="00000000" w:rsidRPr="00000000">
              <w:rPr>
                <w:rtl w:val="0"/>
              </w:rPr>
              <w:t xml:space="preserve">, A. J. (Org.). </w:t>
            </w:r>
            <w:r w:rsidDel="00000000" w:rsidR="00000000" w:rsidRPr="00000000">
              <w:rPr>
                <w:i w:val="1"/>
                <w:rtl w:val="0"/>
              </w:rPr>
              <w:t xml:space="preserve">El positivismo lógico</w:t>
            </w:r>
            <w:r w:rsidDel="00000000" w:rsidR="00000000" w:rsidRPr="00000000">
              <w:rPr>
                <w:rtl w:val="0"/>
              </w:rPr>
              <w:t xml:space="preserve">. México: Fondo de Cultura Economica, 1993. p. 115-36.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Hull</w:t>
            </w:r>
            <w:r w:rsidDel="00000000" w:rsidR="00000000" w:rsidRPr="00000000">
              <w:rPr>
                <w:rtl w:val="0"/>
              </w:rPr>
              <w:t xml:space="preserve">, L. W. H. </w:t>
            </w:r>
            <w:r w:rsidDel="00000000" w:rsidR="00000000" w:rsidRPr="00000000">
              <w:rPr>
                <w:i w:val="1"/>
                <w:rtl w:val="0"/>
              </w:rPr>
              <w:t xml:space="preserve">Historia y filosofia de la ciencia</w:t>
            </w:r>
            <w:r w:rsidDel="00000000" w:rsidR="00000000" w:rsidRPr="00000000">
              <w:rPr>
                <w:rtl w:val="0"/>
              </w:rPr>
              <w:t xml:space="preserve">. Barcelona: Ariel, 1981.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In: </w:t>
            </w:r>
            <w:r w:rsidDel="00000000" w:rsidR="00000000" w:rsidRPr="00000000">
              <w:rPr>
                <w:smallCaps w:val="1"/>
                <w:rtl w:val="0"/>
              </w:rPr>
              <w:t xml:space="preserve">Lakatos</w:t>
            </w:r>
            <w:r w:rsidDel="00000000" w:rsidR="00000000" w:rsidRPr="00000000">
              <w:rPr>
                <w:rtl w:val="0"/>
              </w:rPr>
              <w:t xml:space="preserve">, I. &amp; </w:t>
            </w:r>
            <w:r w:rsidDel="00000000" w:rsidR="00000000" w:rsidRPr="00000000">
              <w:rPr>
                <w:smallCaps w:val="1"/>
                <w:rtl w:val="0"/>
              </w:rPr>
              <w:t xml:space="preserve">Musgrave,</w:t>
            </w:r>
            <w:r w:rsidDel="00000000" w:rsidR="00000000" w:rsidRPr="00000000">
              <w:rPr>
                <w:rtl w:val="0"/>
              </w:rPr>
              <w:t xml:space="preserve"> A. (Org.). </w:t>
            </w:r>
            <w:r w:rsidDel="00000000" w:rsidR="00000000" w:rsidRPr="00000000">
              <w:rPr>
                <w:i w:val="1"/>
                <w:rtl w:val="0"/>
              </w:rPr>
              <w:t xml:space="preserve">A crítica e o desenvolvimento do conhecimento</w:t>
            </w:r>
            <w:r w:rsidDel="00000000" w:rsidR="00000000" w:rsidRPr="00000000">
              <w:rPr>
                <w:rtl w:val="0"/>
              </w:rPr>
              <w:t xml:space="preserve">. São Paulo: Cultrix, 1979.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Laudan</w:t>
            </w:r>
            <w:r w:rsidDel="00000000" w:rsidR="00000000" w:rsidRPr="00000000">
              <w:rPr>
                <w:rtl w:val="0"/>
              </w:rPr>
              <w:t xml:space="preserve">, L. </w:t>
            </w:r>
            <w:r w:rsidDel="00000000" w:rsidR="00000000" w:rsidRPr="00000000">
              <w:rPr>
                <w:i w:val="1"/>
                <w:rtl w:val="0"/>
              </w:rPr>
              <w:t xml:space="preserve">Progress and its problems. Towards a theory of scientific growth</w:t>
            </w:r>
            <w:r w:rsidDel="00000000" w:rsidR="00000000" w:rsidRPr="00000000">
              <w:rPr>
                <w:rtl w:val="0"/>
              </w:rPr>
              <w:t xml:space="preserve">. California: University of California Press, 1977.</w:t>
            </w:r>
          </w:p>
          <w:p w:rsidR="00000000" w:rsidDel="00000000" w:rsidP="00000000" w:rsidRDefault="00000000" w:rsidRPr="00000000" w14:paraId="0000007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_______. </w:t>
            </w:r>
            <w:r w:rsidDel="00000000" w:rsidR="00000000" w:rsidRPr="00000000">
              <w:rPr>
                <w:i w:val="1"/>
                <w:rtl w:val="0"/>
              </w:rPr>
              <w:t xml:space="preserve">Science and relativism. Some key controversies in the philosophy of science</w:t>
            </w:r>
            <w:r w:rsidDel="00000000" w:rsidR="00000000" w:rsidRPr="00000000">
              <w:rPr>
                <w:rtl w:val="0"/>
              </w:rPr>
              <w:t xml:space="preserve">. Chicago: The University of Chicago Press, 1992.</w:t>
            </w:r>
          </w:p>
          <w:p w:rsidR="00000000" w:rsidDel="00000000" w:rsidP="00000000" w:rsidRDefault="00000000" w:rsidRPr="00000000" w14:paraId="0000007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Losee</w:t>
            </w:r>
            <w:r w:rsidDel="00000000" w:rsidR="00000000" w:rsidRPr="00000000">
              <w:rPr>
                <w:rtl w:val="0"/>
              </w:rPr>
              <w:t xml:space="preserve">, J. </w:t>
            </w:r>
            <w:r w:rsidDel="00000000" w:rsidR="00000000" w:rsidRPr="00000000">
              <w:rPr>
                <w:i w:val="1"/>
                <w:rtl w:val="0"/>
              </w:rPr>
              <w:t xml:space="preserve">A historical introduction to the philosophy of science</w:t>
            </w:r>
            <w:r w:rsidDel="00000000" w:rsidR="00000000" w:rsidRPr="00000000">
              <w:rPr>
                <w:rtl w:val="0"/>
              </w:rPr>
              <w:t xml:space="preserve">. Oxford: Oxford University Press, 2001.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Morgenbesser</w:t>
            </w:r>
            <w:r w:rsidDel="00000000" w:rsidR="00000000" w:rsidRPr="00000000">
              <w:rPr>
                <w:rtl w:val="0"/>
              </w:rPr>
              <w:t xml:space="preserve">, S. (Org.). </w:t>
            </w:r>
            <w:r w:rsidDel="00000000" w:rsidR="00000000" w:rsidRPr="00000000">
              <w:rPr>
                <w:i w:val="1"/>
                <w:rtl w:val="0"/>
              </w:rPr>
              <w:t xml:space="preserve">Filosofia da ciência</w:t>
            </w:r>
            <w:r w:rsidDel="00000000" w:rsidR="00000000" w:rsidRPr="00000000">
              <w:rPr>
                <w:rtl w:val="0"/>
              </w:rPr>
              <w:t xml:space="preserve">. São Paulo: Cultrix, 1967.</w:t>
            </w:r>
          </w:p>
          <w:p w:rsidR="00000000" w:rsidDel="00000000" w:rsidP="00000000" w:rsidRDefault="00000000" w:rsidRPr="00000000" w14:paraId="0000007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Newton-Smith</w:t>
            </w:r>
            <w:r w:rsidDel="00000000" w:rsidR="00000000" w:rsidRPr="00000000">
              <w:rPr>
                <w:rtl w:val="0"/>
              </w:rPr>
              <w:t xml:space="preserve">, W. H. (Ed.). </w:t>
            </w:r>
            <w:r w:rsidDel="00000000" w:rsidR="00000000" w:rsidRPr="00000000">
              <w:rPr>
                <w:i w:val="1"/>
                <w:rtl w:val="0"/>
              </w:rPr>
              <w:t xml:space="preserve">A companion to the philosophy of science</w:t>
            </w:r>
            <w:r w:rsidDel="00000000" w:rsidR="00000000" w:rsidRPr="00000000">
              <w:rPr>
                <w:rtl w:val="0"/>
              </w:rPr>
              <w:t xml:space="preserve">. Massachusetts: Blackwell, 2001.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Okasha</w:t>
            </w:r>
            <w:r w:rsidDel="00000000" w:rsidR="00000000" w:rsidRPr="00000000">
              <w:rPr>
                <w:rtl w:val="0"/>
              </w:rPr>
              <w:t xml:space="preserve">, S. </w:t>
            </w:r>
            <w:r w:rsidDel="00000000" w:rsidR="00000000" w:rsidRPr="00000000">
              <w:rPr>
                <w:i w:val="1"/>
                <w:rtl w:val="0"/>
              </w:rPr>
              <w:t xml:space="preserve">Philosophy of science. A very short introduction</w:t>
            </w:r>
            <w:r w:rsidDel="00000000" w:rsidR="00000000" w:rsidRPr="00000000">
              <w:rPr>
                <w:rtl w:val="0"/>
              </w:rPr>
              <w:t xml:space="preserve">. Oxford: Oxford University Press, 2002.</w:t>
            </w:r>
          </w:p>
          <w:p w:rsidR="00000000" w:rsidDel="00000000" w:rsidP="00000000" w:rsidRDefault="00000000" w:rsidRPr="00000000" w14:paraId="0000007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Rosenberg</w:t>
            </w:r>
            <w:r w:rsidDel="00000000" w:rsidR="00000000" w:rsidRPr="00000000">
              <w:rPr>
                <w:rtl w:val="0"/>
              </w:rPr>
              <w:t xml:space="preserve">, A. </w:t>
            </w:r>
            <w:r w:rsidDel="00000000" w:rsidR="00000000" w:rsidRPr="00000000">
              <w:rPr>
                <w:i w:val="1"/>
                <w:rtl w:val="0"/>
              </w:rPr>
              <w:t xml:space="preserve">Philosophy of science. A contemporary introduction</w:t>
            </w:r>
            <w:r w:rsidDel="00000000" w:rsidR="00000000" w:rsidRPr="00000000">
              <w:rPr>
                <w:rtl w:val="0"/>
              </w:rPr>
              <w:t xml:space="preserve">. New York/London: Routledge, 2005.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Stegmüller</w:t>
            </w:r>
            <w:r w:rsidDel="00000000" w:rsidR="00000000" w:rsidRPr="00000000">
              <w:rPr>
                <w:rtl w:val="0"/>
              </w:rPr>
              <w:t xml:space="preserve">, W. </w:t>
            </w:r>
            <w:r w:rsidDel="00000000" w:rsidR="00000000" w:rsidRPr="00000000">
              <w:rPr>
                <w:i w:val="1"/>
                <w:rtl w:val="0"/>
              </w:rPr>
              <w:t xml:space="preserve">A filosofia contemporânea</w:t>
            </w:r>
            <w:r w:rsidDel="00000000" w:rsidR="00000000" w:rsidRPr="00000000">
              <w:rPr>
                <w:rtl w:val="0"/>
              </w:rPr>
              <w:t xml:space="preserve">. São Paulo: EPU, 2 v. 1977.</w:t>
            </w:r>
          </w:p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i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Toulmin</w:t>
            </w:r>
            <w:r w:rsidDel="00000000" w:rsidR="00000000" w:rsidRPr="00000000">
              <w:rPr>
                <w:rtl w:val="0"/>
              </w:rPr>
              <w:t xml:space="preserve">, S. </w:t>
            </w:r>
            <w:r w:rsidDel="00000000" w:rsidR="00000000" w:rsidRPr="00000000">
              <w:rPr>
                <w:i w:val="1"/>
                <w:rtl w:val="0"/>
              </w:rPr>
              <w:t xml:space="preserve">The philosophy of science. A introduction</w:t>
            </w:r>
            <w:r w:rsidDel="00000000" w:rsidR="00000000" w:rsidRPr="00000000">
              <w:rPr>
                <w:rtl w:val="0"/>
              </w:rPr>
              <w:t xml:space="preserve">. New York: Harper &amp; Row Publisher, 1960.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7F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2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9" name="image3.png"/>
          <a:graphic>
            <a:graphicData uri="http://schemas.openxmlformats.org/drawingml/2006/picture">
              <pic:pic>
                <pic:nvPicPr>
                  <pic:cNvPr descr="Manual da Marca Unifesp - Comunicação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84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</w:style>
  <w:style w:type="character" w:styleId="Ttulo1Char" w:customStyle="1">
    <w:name w:val="Título 1 Char"/>
    <w:basedOn w:val="Fontepargpadro"/>
    <w:link w:val="Ttulo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710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Kzh8GmKXAJEn5MpLxsK4OpWpew==">CgMxLjAyCGguZ2pkZ3hzOAByITFmWDNmMDVsRjV4Y3ljQnhRTGkzVGNNbDV4T05iTVVINQ==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2022-10-26T14:11:00Z</dcterms:created>
  <dc:creator>Anônimo</dc:creator>
</cp:coreProperties>
</file>