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6" w:type="dxa"/>
        <w:tblInd w:w="-9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1"/>
        <w:gridCol w:w="2633"/>
        <w:gridCol w:w="3702"/>
      </w:tblGrid>
      <w:tr w:rsidR="003051AF" w:rsidRPr="00740343" w14:paraId="6D387446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E89B" w14:textId="2FD129F9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Campus: </w:t>
            </w:r>
            <w:r w:rsidR="00190268">
              <w:rPr>
                <w:rFonts w:ascii="Times New Roman" w:eastAsia="Times New Roman" w:hAnsi="Times New Roman" w:cs="Times New Roman"/>
                <w:lang w:eastAsia="pt-BR"/>
              </w:rPr>
              <w:t>Guarulhos</w:t>
            </w:r>
          </w:p>
        </w:tc>
      </w:tr>
      <w:tr w:rsidR="003051AF" w:rsidRPr="00740343" w14:paraId="66082580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185D6" w14:textId="1E9ED67B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Curso (s): </w:t>
            </w:r>
            <w:r w:rsidR="00190268">
              <w:rPr>
                <w:rFonts w:ascii="Times New Roman" w:eastAsia="Times New Roman" w:hAnsi="Times New Roman" w:cs="Times New Roman"/>
                <w:lang w:eastAsia="pt-BR"/>
              </w:rPr>
              <w:t>Filosofia</w:t>
            </w:r>
          </w:p>
        </w:tc>
      </w:tr>
      <w:tr w:rsidR="003051AF" w:rsidRPr="00740343" w14:paraId="7679B889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99A2" w14:textId="2A186734" w:rsidR="003051AF" w:rsidRPr="00190268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190268">
              <w:rPr>
                <w:rFonts w:ascii="Times New Roman" w:eastAsia="Times New Roman" w:hAnsi="Times New Roman" w:cs="Times New Roman"/>
                <w:lang w:eastAsia="pt-BR"/>
              </w:rPr>
              <w:t xml:space="preserve">Unidade Curricular (UC): </w:t>
            </w:r>
            <w:r w:rsidR="00190268" w:rsidRPr="00190268">
              <w:rPr>
                <w:rFonts w:ascii="Times New Roman" w:hAnsi="Times New Roman" w:cs="Times New Roman"/>
              </w:rPr>
              <w:t>Introdução aos Estudos e Práticas Acadêmicas I</w:t>
            </w:r>
            <w:r w:rsidR="001725EA">
              <w:rPr>
                <w:rFonts w:ascii="Times New Roman" w:hAnsi="Times New Roman" w:cs="Times New Roman"/>
              </w:rPr>
              <w:t>I</w:t>
            </w:r>
          </w:p>
        </w:tc>
      </w:tr>
      <w:tr w:rsidR="002E7F96" w:rsidRPr="008175A3" w14:paraId="6A18A429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7FE03" w14:textId="053C0552" w:rsidR="002E7F96" w:rsidRPr="008175A3" w:rsidRDefault="002E7F9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 w:eastAsia="pt-BR"/>
              </w:rPr>
            </w:pPr>
            <w:proofErr w:type="spellStart"/>
            <w:r w:rsidRPr="008175A3">
              <w:rPr>
                <w:rFonts w:ascii="Times New Roman" w:eastAsia="Times New Roman" w:hAnsi="Times New Roman" w:cs="Times New Roman"/>
                <w:lang w:val="en-GB" w:eastAsia="pt-BR"/>
              </w:rPr>
              <w:t>Unidade</w:t>
            </w:r>
            <w:proofErr w:type="spellEnd"/>
            <w:r w:rsidRPr="008175A3">
              <w:rPr>
                <w:rFonts w:ascii="Times New Roman" w:eastAsia="Times New Roman" w:hAnsi="Times New Roman" w:cs="Times New Roman"/>
                <w:lang w:val="en-GB" w:eastAsia="pt-BR"/>
              </w:rPr>
              <w:t xml:space="preserve"> Curricular (UC): </w:t>
            </w:r>
            <w:r w:rsidR="00190268" w:rsidRPr="008175A3"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val="en-GB" w:eastAsia="pt-BR"/>
              </w:rPr>
              <w:t>Introduction to Studies and Academic Practices I</w:t>
            </w:r>
            <w:r w:rsidR="001725EA" w:rsidRPr="008175A3"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val="en-GB" w:eastAsia="pt-BR"/>
              </w:rPr>
              <w:t>I</w:t>
            </w:r>
          </w:p>
        </w:tc>
      </w:tr>
      <w:tr w:rsidR="002E7F96" w:rsidRPr="00740343" w14:paraId="542C18E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C299" w14:textId="160804DC" w:rsidR="002E7F96" w:rsidRPr="00740343" w:rsidRDefault="002E7F9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Unidade Curricular (UC):</w:t>
            </w:r>
          </w:p>
        </w:tc>
      </w:tr>
      <w:tr w:rsidR="003051AF" w:rsidRPr="00740343" w14:paraId="190A99B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540F" w14:textId="07731146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Código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da UC: </w:t>
            </w:r>
            <w:bookmarkStart w:id="0" w:name="_GoBack"/>
            <w:bookmarkEnd w:id="0"/>
            <w:r w:rsidR="004900C2" w:rsidRPr="004900C2">
              <w:rPr>
                <w:rFonts w:ascii="Times New Roman" w:eastAsia="Times New Roman" w:hAnsi="Times New Roman" w:cs="Times New Roman"/>
                <w:lang w:eastAsia="pt-BR"/>
              </w:rPr>
              <w:t>8552</w:t>
            </w:r>
          </w:p>
        </w:tc>
      </w:tr>
      <w:tr w:rsidR="003051AF" w:rsidRPr="00740343" w14:paraId="575F1C66" w14:textId="77777777" w:rsidTr="002E7F96">
        <w:tc>
          <w:tcPr>
            <w:tcW w:w="6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F7C3" w14:textId="679AF91C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Docente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Responsável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/Departamento:</w:t>
            </w:r>
            <w:r w:rsidR="008175A3">
              <w:rPr>
                <w:rFonts w:ascii="Times New Roman" w:eastAsia="Times New Roman" w:hAnsi="Times New Roman" w:cs="Times New Roman"/>
                <w:lang w:eastAsia="pt-BR"/>
              </w:rPr>
              <w:t xml:space="preserve"> Tiago </w:t>
            </w:r>
            <w:proofErr w:type="spellStart"/>
            <w:r w:rsidR="008175A3">
              <w:rPr>
                <w:rFonts w:ascii="Times New Roman" w:eastAsia="Times New Roman" w:hAnsi="Times New Roman" w:cs="Times New Roman"/>
                <w:lang w:eastAsia="pt-BR"/>
              </w:rPr>
              <w:t>Tranjan</w:t>
            </w:r>
            <w:proofErr w:type="spellEnd"/>
            <w:r w:rsidR="008175A3">
              <w:rPr>
                <w:rFonts w:ascii="Times New Roman" w:eastAsia="Times New Roman" w:hAnsi="Times New Roman" w:cs="Times New Roman"/>
                <w:lang w:eastAsia="pt-BR"/>
              </w:rPr>
              <w:t xml:space="preserve"> (Filosofia)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1451" w14:textId="08625B0F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"/var/folders/bk/39pcfdy57h77lv05p4f73j4w0000gn/T/com.microsoft.Word/WebArchiveCopyPasteTempFiles/page1image7864320" \* MERGEFORMATINET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5D75DFF6" wp14:editId="10F79556">
                  <wp:extent cx="9525" cy="9525"/>
                  <wp:effectExtent l="0" t="0" r="0" b="0"/>
                  <wp:docPr id="8" name="Imagem 8" descr="page1image786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7864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Contato (e-mail) (opcional): </w:t>
            </w:r>
          </w:p>
        </w:tc>
      </w:tr>
      <w:tr w:rsidR="003051AF" w:rsidRPr="00740343" w14:paraId="1A687E3F" w14:textId="77777777" w:rsidTr="002E7F96">
        <w:tc>
          <w:tcPr>
            <w:tcW w:w="6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5F00" w14:textId="400E4D6A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Docente(s) Colaborador(es)/Departamento(s):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67D0F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Contato (e-mail) (opcional): </w:t>
            </w:r>
          </w:p>
        </w:tc>
      </w:tr>
      <w:tr w:rsidR="004C2648" w:rsidRPr="00740343" w14:paraId="34650530" w14:textId="77777777" w:rsidTr="002E7F96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E98A" w14:textId="0509658B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Ano letivo: </w:t>
            </w:r>
            <w:r w:rsidR="00190268">
              <w:rPr>
                <w:rFonts w:ascii="Times New Roman" w:eastAsia="Times New Roman" w:hAnsi="Times New Roman" w:cs="Times New Roman"/>
                <w:lang w:eastAsia="pt-BR"/>
              </w:rPr>
              <w:t>2022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F24E2" w14:textId="03B3E8CE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Termo: </w:t>
            </w:r>
            <w:r w:rsidR="008175A3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AC19" w14:textId="4B1CE222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Turno: </w:t>
            </w:r>
            <w:r w:rsidR="008175A3">
              <w:rPr>
                <w:rFonts w:ascii="Times New Roman" w:eastAsia="Times New Roman" w:hAnsi="Times New Roman" w:cs="Times New Roman"/>
                <w:lang w:eastAsia="pt-BR"/>
              </w:rPr>
              <w:t>Vespertino e Noturno</w:t>
            </w:r>
          </w:p>
        </w:tc>
      </w:tr>
      <w:tr w:rsidR="004C2648" w:rsidRPr="00740343" w14:paraId="55D4ABE1" w14:textId="77777777" w:rsidTr="002E7F96">
        <w:trPr>
          <w:trHeight w:val="688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CE91" w14:textId="77777777" w:rsidR="003051AF" w:rsidRPr="00740343" w:rsidRDefault="003051AF" w:rsidP="002E7F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Nome do Grupo/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Módulo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/Eixo da UC (se houver):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55921" w14:textId="77777777" w:rsidR="003051AF" w:rsidRPr="00740343" w:rsidRDefault="003051AF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90CF0" w14:textId="77777777" w:rsidR="003051AF" w:rsidRPr="00740343" w:rsidRDefault="002E7F96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Idioma em que a UC será oferecida: </w:t>
            </w:r>
          </w:p>
          <w:p w14:paraId="6E84DB21" w14:textId="3C5EAC57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</w:t>
            </w:r>
            <w:r w:rsidR="00190268">
              <w:rPr>
                <w:rFonts w:ascii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hAnsi="Times New Roman" w:cs="Times New Roman"/>
                <w:lang w:eastAsia="pt-BR"/>
              </w:rPr>
              <w:t>) Português</w:t>
            </w:r>
          </w:p>
          <w:p w14:paraId="75EA31CE" w14:textId="3B71EC2E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English</w:t>
            </w:r>
            <w:proofErr w:type="spellEnd"/>
          </w:p>
          <w:p w14:paraId="3941DB24" w14:textId="27C4A7E2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Español</w:t>
            </w:r>
            <w:proofErr w:type="spellEnd"/>
          </w:p>
          <w:p w14:paraId="0877714F" w14:textId="3517D332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Français</w:t>
            </w:r>
          </w:p>
          <w:p w14:paraId="25CF4B25" w14:textId="1228130D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Libras</w:t>
            </w:r>
          </w:p>
          <w:p w14:paraId="2E30768B" w14:textId="423C6CAE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Outros:</w:t>
            </w:r>
          </w:p>
          <w:p w14:paraId="23223185" w14:textId="77777777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</w:p>
          <w:p w14:paraId="6E6939A0" w14:textId="3EF8EC0F" w:rsidR="002E7F96" w:rsidRPr="00740343" w:rsidRDefault="002E7F96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4C2648" w:rsidRPr="00740343" w14:paraId="13644CD4" w14:textId="77777777" w:rsidTr="002E7F96">
        <w:trPr>
          <w:trHeight w:val="1361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A3A2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UC:</w:t>
            </w:r>
          </w:p>
          <w:p w14:paraId="330E4595" w14:textId="39E5A6AE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190268">
              <w:rPr>
                <w:rFonts w:ascii="Times New Roman" w:eastAsia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) Fixa</w:t>
            </w:r>
          </w:p>
          <w:p w14:paraId="199BAB10" w14:textId="0574A9C9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)</w:t>
            </w:r>
            <w:proofErr w:type="gram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Eletiva</w:t>
            </w:r>
          </w:p>
          <w:p w14:paraId="18AC39BA" w14:textId="531B6D1F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)</w:t>
            </w:r>
            <w:proofErr w:type="gram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Optativa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3D10F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Oferecida como:</w:t>
            </w:r>
          </w:p>
          <w:p w14:paraId="5A012567" w14:textId="69C1E041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</w:t>
            </w:r>
            <w:r w:rsidR="00190268">
              <w:rPr>
                <w:rFonts w:ascii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hAnsi="Times New Roman" w:cs="Times New Roman"/>
                <w:lang w:eastAsia="pt-BR"/>
              </w:rPr>
              <w:t>) Disciplina</w:t>
            </w:r>
            <w:r w:rsidRPr="00740343">
              <w:rPr>
                <w:rFonts w:ascii="Times New Roman" w:hAnsi="Times New Roman" w:cs="Times New Roman"/>
                <w:lang w:eastAsia="pt-BR"/>
              </w:rPr>
              <w:br/>
              <w:t>(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Módulo</w:t>
            </w:r>
            <w:proofErr w:type="spellEnd"/>
            <w:r w:rsidRPr="00740343">
              <w:rPr>
                <w:rFonts w:ascii="Times New Roman" w:hAnsi="Times New Roman" w:cs="Times New Roman"/>
                <w:lang w:eastAsia="pt-BR"/>
              </w:rPr>
              <w:br/>
              <w:t xml:space="preserve">( 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)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Estágio</w:t>
            </w:r>
            <w:proofErr w:type="spell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</w:p>
          <w:p w14:paraId="222F6319" w14:textId="7703F8EE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 xml:space="preserve">( 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>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Outro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CF99" w14:textId="77777777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Oferta da UC: </w:t>
            </w:r>
          </w:p>
          <w:p w14:paraId="0A50E4FF" w14:textId="56CD4FD9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</w:t>
            </w:r>
            <w:r w:rsidR="00190268">
              <w:rPr>
                <w:rFonts w:ascii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) Semestral </w:t>
            </w: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Anual</w:t>
            </w:r>
          </w:p>
          <w:p w14:paraId="0EF97759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4ECDA75C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FBA5" w14:textId="18D6E0FA" w:rsidR="00197050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Ambiente Virtual de Aprendizagem: </w:t>
            </w:r>
            <w:proofErr w:type="gram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proofErr w:type="gram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Moodle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br/>
              <w:t xml:space="preserve">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Classroom</w:t>
            </w:r>
            <w:proofErr w:type="spellEnd"/>
          </w:p>
          <w:p w14:paraId="69D118A0" w14:textId="3DCA66CF" w:rsidR="00197050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proofErr w:type="gram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Outro </w:t>
            </w:r>
          </w:p>
          <w:p w14:paraId="6DE6EAE1" w14:textId="7911835B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190268">
              <w:rPr>
                <w:rFonts w:ascii="Times New Roman" w:eastAsia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Não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se aplica </w:t>
            </w:r>
          </w:p>
        </w:tc>
      </w:tr>
      <w:tr w:rsidR="003051AF" w:rsidRPr="00740343" w14:paraId="333DC31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445F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Pre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́-Requisito (s) - Indicar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Código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 Nome da UC: </w:t>
            </w:r>
          </w:p>
        </w:tc>
      </w:tr>
      <w:tr w:rsidR="003051AF" w:rsidRPr="00740343" w14:paraId="2234C02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DCE9" w14:textId="1FE5FFAD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total (em horas): </w:t>
            </w:r>
            <w:r w:rsidR="00190268">
              <w:rPr>
                <w:rFonts w:ascii="Times New Roman" w:eastAsia="Times New Roman" w:hAnsi="Times New Roman" w:cs="Times New Roman"/>
                <w:lang w:eastAsia="pt-BR"/>
              </w:rPr>
              <w:t>90</w:t>
            </w:r>
          </w:p>
        </w:tc>
      </w:tr>
      <w:tr w:rsidR="004C2648" w:rsidRPr="00740343" w14:paraId="4EB9E4A3" w14:textId="77777777" w:rsidTr="002E7F96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6573" w14:textId="52348539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teórica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(em horas): </w:t>
            </w:r>
            <w:r w:rsidR="00190268">
              <w:rPr>
                <w:rFonts w:ascii="Times New Roman" w:eastAsia="Times New Roman" w:hAnsi="Times New Roman" w:cs="Times New Roman"/>
                <w:lang w:eastAsia="pt-BR"/>
              </w:rPr>
              <w:t>73</w:t>
            </w:r>
          </w:p>
          <w:p w14:paraId="5CBC1BB0" w14:textId="02322790" w:rsidR="00197050" w:rsidRPr="00740343" w:rsidRDefault="00197050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0867" w14:textId="2BE76520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"/var/folders/bk/39pcfdy57h77lv05p4f73j4w0000gn/T/com.microsoft.Word/WebArchiveCopyPasteTempFiles/page1image7899056" \* MERGEFORMATINET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2903EC52" wp14:editId="53453EA3">
                  <wp:extent cx="9525" cy="9525"/>
                  <wp:effectExtent l="0" t="0" r="0" b="0"/>
                  <wp:docPr id="6" name="Imagem 6" descr="page1image7899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7899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prática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(em horas): </w:t>
            </w:r>
            <w:r w:rsidR="00190268">
              <w:rPr>
                <w:rFonts w:ascii="Times New Roman" w:eastAsia="Times New Roman" w:hAnsi="Times New Roman" w:cs="Times New Roman"/>
                <w:lang w:eastAsia="pt-BR"/>
              </w:rPr>
              <w:t>17</w:t>
            </w:r>
          </w:p>
          <w:p w14:paraId="172A1C0E" w14:textId="6C7C7487" w:rsidR="003051AF" w:rsidRPr="00740343" w:rsidRDefault="003051AF" w:rsidP="003051AF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"/var/folders/bk/39pcfdy57h77lv05p4f73j4w0000gn/T/com.microsoft.Word/WebArchiveCopyPasteTempFiles/page1image7925680" \* MERGEFORMATINET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168DC328" wp14:editId="27C9317E">
                  <wp:extent cx="9525" cy="9525"/>
                  <wp:effectExtent l="0" t="0" r="0" b="0"/>
                  <wp:docPr id="5" name="Imagem 5" descr="page1image792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7925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45F1" w14:textId="5A71FDC0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extensão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(em horas): </w:t>
            </w:r>
          </w:p>
          <w:p w14:paraId="4583073F" w14:textId="6454D813" w:rsidR="00197050" w:rsidRPr="00740343" w:rsidRDefault="00197050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2909FE28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1882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Se houver atividades de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extensão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, indicar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código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 nome do projeto ou programa vinculado na Pró-Reitoria de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Extensão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 Cultura (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Proec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): </w:t>
            </w:r>
          </w:p>
        </w:tc>
      </w:tr>
      <w:tr w:rsidR="003051AF" w:rsidRPr="00740343" w14:paraId="7E456CBA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32DE5" w14:textId="77777777" w:rsidR="003051AF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Ementa: </w:t>
            </w:r>
          </w:p>
          <w:p w14:paraId="65346A54" w14:textId="77777777" w:rsidR="00190268" w:rsidRPr="00190268" w:rsidRDefault="00190268" w:rsidP="00190268">
            <w:pPr>
              <w:jc w:val="both"/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>O propósito do curso é oferecer aos alunos (prioritariamente: aos ingressantes) os meios e os instrumentos de transição e adaptação ao curso de filosofia e à vida universitária, com ênfase na iniciação a práticas de leitura e escrita de textos filosóficos.</w:t>
            </w:r>
          </w:p>
          <w:p w14:paraId="56510BFA" w14:textId="32F64CF5" w:rsidR="00190268" w:rsidRPr="00190268" w:rsidRDefault="00190268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07BE205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25E3" w14:textId="05F13D3E" w:rsidR="003051AF" w:rsidRPr="00740343" w:rsidRDefault="00326C39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Conteúdo</w:t>
            </w:r>
            <w:r w:rsidR="003051AF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programático</w:t>
            </w:r>
            <w:r w:rsidR="003051AF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</w:p>
          <w:p w14:paraId="50D4D8C3" w14:textId="77777777" w:rsidR="00190268" w:rsidRPr="00190268" w:rsidRDefault="00190268" w:rsidP="00190268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90268">
              <w:rPr>
                <w:rFonts w:ascii="Times New Roman" w:hAnsi="Times New Roman" w:cs="Times New Roman"/>
                <w:color w:val="000000" w:themeColor="text1"/>
              </w:rPr>
              <w:t>- Lições elementares de leitura e escrita, com ênfase em aspectos linguísticos.</w:t>
            </w:r>
          </w:p>
          <w:p w14:paraId="108C8044" w14:textId="77777777" w:rsidR="00190268" w:rsidRPr="00190268" w:rsidRDefault="00190268" w:rsidP="00190268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90268">
              <w:rPr>
                <w:rFonts w:ascii="Times New Roman" w:hAnsi="Times New Roman" w:cs="Times New Roman"/>
                <w:color w:val="000000" w:themeColor="text1"/>
              </w:rPr>
              <w:t>- Distinção entre modalidades textuais e seus respectivos objetivos.</w:t>
            </w:r>
          </w:p>
          <w:p w14:paraId="792178DB" w14:textId="101A1AE9" w:rsidR="00190268" w:rsidRDefault="00190268" w:rsidP="00190268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9026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</w:t>
            </w:r>
            <w:r w:rsidR="00383993">
              <w:rPr>
                <w:rFonts w:ascii="Times New Roman" w:hAnsi="Times New Roman" w:cs="Times New Roman"/>
                <w:color w:val="000000" w:themeColor="text1"/>
              </w:rPr>
              <w:t>Discussão de n</w:t>
            </w:r>
            <w:r w:rsidRPr="00190268">
              <w:rPr>
                <w:rFonts w:ascii="Times New Roman" w:hAnsi="Times New Roman" w:cs="Times New Roman"/>
                <w:color w:val="000000" w:themeColor="text1"/>
              </w:rPr>
              <w:t xml:space="preserve">ormas </w:t>
            </w:r>
            <w:r w:rsidR="00383993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190268">
              <w:rPr>
                <w:rFonts w:ascii="Times New Roman" w:hAnsi="Times New Roman" w:cs="Times New Roman"/>
                <w:color w:val="000000" w:themeColor="text1"/>
              </w:rPr>
              <w:t>écnicas</w:t>
            </w:r>
            <w:r w:rsidR="00C85B5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3993">
              <w:rPr>
                <w:rFonts w:ascii="Times New Roman" w:hAnsi="Times New Roman" w:cs="Times New Roman"/>
                <w:color w:val="000000" w:themeColor="text1"/>
              </w:rPr>
              <w:t xml:space="preserve"> procedimentos de c</w:t>
            </w:r>
            <w:r w:rsidR="00C85B52">
              <w:rPr>
                <w:rFonts w:ascii="Times New Roman" w:hAnsi="Times New Roman" w:cs="Times New Roman"/>
                <w:color w:val="000000" w:themeColor="text1"/>
              </w:rPr>
              <w:t xml:space="preserve">itação e </w:t>
            </w:r>
            <w:r w:rsidR="00383993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C85B52">
              <w:rPr>
                <w:rFonts w:ascii="Times New Roman" w:hAnsi="Times New Roman" w:cs="Times New Roman"/>
                <w:color w:val="000000" w:themeColor="text1"/>
              </w:rPr>
              <w:t>lágio.</w:t>
            </w:r>
          </w:p>
          <w:p w14:paraId="142666B1" w14:textId="77777777" w:rsidR="00190268" w:rsidRPr="00190268" w:rsidRDefault="00190268" w:rsidP="00190268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90268">
              <w:rPr>
                <w:rFonts w:ascii="Times New Roman" w:hAnsi="Times New Roman" w:cs="Times New Roman"/>
                <w:color w:val="000000" w:themeColor="text1"/>
              </w:rPr>
              <w:t xml:space="preserve">- Análise funcional de dissertação argumentativa: </w:t>
            </w:r>
          </w:p>
          <w:p w14:paraId="203E54F7" w14:textId="77777777" w:rsidR="00190268" w:rsidRPr="00190268" w:rsidRDefault="00190268" w:rsidP="00190268">
            <w:pPr>
              <w:spacing w:after="120"/>
              <w:ind w:left="900" w:hanging="192"/>
              <w:rPr>
                <w:rFonts w:ascii="Times New Roman" w:hAnsi="Times New Roman" w:cs="Times New Roman"/>
                <w:color w:val="000000" w:themeColor="text1"/>
              </w:rPr>
            </w:pPr>
            <w:r w:rsidRPr="0019026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90268">
              <w:rPr>
                <w:rFonts w:ascii="Times New Roman" w:hAnsi="Times New Roman" w:cs="Times New Roman"/>
                <w:color w:val="000000" w:themeColor="text1"/>
              </w:rPr>
              <w:tab/>
              <w:t>As seções da dissertação e suas respectivas funções (introdução, desenvolvimento, conclusão, notas e bibliografia).</w:t>
            </w:r>
          </w:p>
          <w:p w14:paraId="124E5835" w14:textId="77777777" w:rsidR="00190268" w:rsidRPr="00190268" w:rsidRDefault="00190268" w:rsidP="00190268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90268">
              <w:rPr>
                <w:rFonts w:ascii="Times New Roman" w:hAnsi="Times New Roman" w:cs="Times New Roman"/>
                <w:color w:val="000000" w:themeColor="text1"/>
              </w:rPr>
              <w:t xml:space="preserve">- Prática de Escrita: </w:t>
            </w:r>
          </w:p>
          <w:p w14:paraId="629A9FE0" w14:textId="77777777" w:rsidR="00190268" w:rsidRPr="00190268" w:rsidRDefault="00190268" w:rsidP="00190268">
            <w:pPr>
              <w:spacing w:after="120"/>
              <w:ind w:left="990" w:hanging="282"/>
              <w:rPr>
                <w:rFonts w:ascii="Times New Roman" w:hAnsi="Times New Roman" w:cs="Times New Roman"/>
                <w:color w:val="000000" w:themeColor="text1"/>
              </w:rPr>
            </w:pPr>
            <w:r w:rsidRPr="00190268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90268">
              <w:rPr>
                <w:rFonts w:ascii="Times New Roman" w:hAnsi="Times New Roman" w:cs="Times New Roman"/>
                <w:color w:val="000000" w:themeColor="text1"/>
              </w:rPr>
              <w:tab/>
              <w:t>Planejamento de texto dissertativo-argumentativo: escolha de tese e estratégias argumentativas.</w:t>
            </w:r>
          </w:p>
          <w:p w14:paraId="60F43E2C" w14:textId="77777777" w:rsidR="00190268" w:rsidRPr="00190268" w:rsidRDefault="00190268" w:rsidP="00190268">
            <w:pPr>
              <w:spacing w:after="120"/>
              <w:ind w:left="990" w:hanging="282"/>
              <w:rPr>
                <w:rFonts w:ascii="Times New Roman" w:hAnsi="Times New Roman" w:cs="Times New Roman"/>
                <w:color w:val="000000" w:themeColor="text1"/>
              </w:rPr>
            </w:pPr>
            <w:r w:rsidRPr="0019026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90268">
              <w:rPr>
                <w:rFonts w:ascii="Times New Roman" w:hAnsi="Times New Roman" w:cs="Times New Roman"/>
                <w:color w:val="000000" w:themeColor="text1"/>
              </w:rPr>
              <w:tab/>
              <w:t>Elaboração e leitura de bibliografia preparatória.</w:t>
            </w:r>
          </w:p>
          <w:p w14:paraId="15020A1C" w14:textId="77777777" w:rsidR="00190268" w:rsidRPr="00190268" w:rsidRDefault="00190268" w:rsidP="00190268">
            <w:pPr>
              <w:spacing w:after="120"/>
              <w:ind w:left="990" w:hanging="282"/>
              <w:rPr>
                <w:rFonts w:ascii="Times New Roman" w:hAnsi="Times New Roman" w:cs="Times New Roman"/>
                <w:color w:val="000000" w:themeColor="text1"/>
              </w:rPr>
            </w:pPr>
            <w:r w:rsidRPr="00190268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90268">
              <w:rPr>
                <w:rFonts w:ascii="Times New Roman" w:hAnsi="Times New Roman" w:cs="Times New Roman"/>
                <w:color w:val="000000" w:themeColor="text1"/>
              </w:rPr>
              <w:tab/>
              <w:t>Redação e aprimoramento de versões preliminares.</w:t>
            </w:r>
          </w:p>
          <w:p w14:paraId="04DF5B4C" w14:textId="11FA77DB" w:rsidR="003051AF" w:rsidRPr="00740343" w:rsidRDefault="003051AF" w:rsidP="003051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</w:tc>
      </w:tr>
      <w:tr w:rsidR="003051AF" w:rsidRPr="00740343" w14:paraId="5E921F8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82C7" w14:textId="77777777" w:rsidR="00190268" w:rsidRPr="00190268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190268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lastRenderedPageBreak/>
              <w:t xml:space="preserve">Objetivos: </w:t>
            </w:r>
          </w:p>
          <w:p w14:paraId="39A257FF" w14:textId="3B47AECB" w:rsidR="00F01D21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Gerais:</w:t>
            </w:r>
          </w:p>
          <w:p w14:paraId="11E8D996" w14:textId="26BB7355" w:rsidR="00F01D21" w:rsidRPr="00190268" w:rsidRDefault="00190268" w:rsidP="001902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268">
              <w:rPr>
                <w:rFonts w:ascii="Times New Roman" w:hAnsi="Times New Roman" w:cs="Times New Roman"/>
                <w:color w:val="000000" w:themeColor="text1"/>
              </w:rPr>
              <w:t>Desenvolvimento de habilidades de leitura e escrita necessárias aos estudos e produções intelectuais da filosofia acadêmica.</w:t>
            </w:r>
          </w:p>
          <w:p w14:paraId="78D30A6A" w14:textId="547F6A8E" w:rsidR="003051AF" w:rsidRPr="00190268" w:rsidRDefault="00190268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190268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>Específicos</w:t>
            </w:r>
            <w:r w:rsidR="00F01D21" w:rsidRPr="00190268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>:</w:t>
            </w:r>
          </w:p>
          <w:p w14:paraId="4829E8FF" w14:textId="0ADC5196" w:rsidR="00190268" w:rsidRPr="00190268" w:rsidRDefault="00190268" w:rsidP="001902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0268">
              <w:rPr>
                <w:rFonts w:ascii="Times New Roman" w:hAnsi="Times New Roman" w:cs="Times New Roman"/>
                <w:color w:val="000000" w:themeColor="text1"/>
              </w:rPr>
              <w:t>Aprimoramento gradual das competências de interpretação e redação de textos através de uma abordagem individualizada e contínua, envolvendo atividades sequenciais e periódicas, com devolutivas detalhadas.</w:t>
            </w:r>
          </w:p>
          <w:p w14:paraId="53437952" w14:textId="4823B823" w:rsidR="003051AF" w:rsidRPr="00740343" w:rsidRDefault="003051AF" w:rsidP="003051AF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26D01E44" w14:textId="77777777" w:rsidR="003051AF" w:rsidRPr="00740343" w:rsidRDefault="003051AF" w:rsidP="003051AF">
      <w:pPr>
        <w:rPr>
          <w:rFonts w:ascii="Times New Roman" w:eastAsia="Times New Roman" w:hAnsi="Times New Roman" w:cs="Times New Roman"/>
          <w:vanish/>
          <w:lang w:eastAsia="pt-BR"/>
        </w:rPr>
      </w:pPr>
    </w:p>
    <w:tbl>
      <w:tblPr>
        <w:tblW w:w="10136" w:type="dxa"/>
        <w:tblInd w:w="-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6"/>
      </w:tblGrid>
      <w:tr w:rsidR="00190268" w:rsidRPr="00740343" w14:paraId="5A655166" w14:textId="77777777" w:rsidTr="004E7C0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F0822" w14:textId="77777777" w:rsidR="00190268" w:rsidRPr="00190268" w:rsidRDefault="00190268" w:rsidP="001902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68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  <w:r w:rsidRPr="001902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026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902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0268">
              <w:rPr>
                <w:rFonts w:ascii="Times New Roman" w:hAnsi="Times New Roman" w:cs="Times New Roman"/>
                <w:sz w:val="24"/>
                <w:szCs w:val="24"/>
              </w:rPr>
              <w:t>ensino:</w:t>
            </w:r>
          </w:p>
          <w:p w14:paraId="1925CE3A" w14:textId="76173437" w:rsidR="00190268" w:rsidRPr="00190268" w:rsidRDefault="00190268" w:rsidP="00190268">
            <w:pPr>
              <w:spacing w:before="100" w:beforeAutospacing="1" w:after="100" w:afterAutospacing="1"/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90268" w:rsidRPr="00740343" w14:paraId="57E10972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9715" w14:textId="45B49F1A" w:rsidR="00190268" w:rsidRPr="00190268" w:rsidRDefault="00190268" w:rsidP="00190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90268">
              <w:rPr>
                <w:rFonts w:ascii="Times New Roman" w:eastAsia="Times New Roman" w:hAnsi="Times New Roman" w:cs="Times New Roman"/>
                <w:lang w:eastAsia="pt-BR"/>
              </w:rPr>
              <w:t>Avaliação</w:t>
            </w:r>
            <w:proofErr w:type="spellEnd"/>
            <w:r w:rsidRPr="00190268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  <w:r w:rsidRPr="00190268">
              <w:rPr>
                <w:rFonts w:ascii="Times New Roman" w:hAnsi="Times New Roman" w:cs="Times New Roman"/>
                <w:color w:val="000000" w:themeColor="text1"/>
              </w:rPr>
              <w:t>As formas de avaliação serão anunciadas oportunamente aos discentes matriculados.</w:t>
            </w:r>
          </w:p>
        </w:tc>
      </w:tr>
      <w:tr w:rsidR="00190268" w:rsidRPr="00740343" w14:paraId="419CD715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44E53" w14:textId="77777777" w:rsidR="00190268" w:rsidRPr="00190268" w:rsidRDefault="00190268" w:rsidP="00190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190268">
              <w:rPr>
                <w:rFonts w:ascii="Times New Roman" w:eastAsia="Times New Roman" w:hAnsi="Times New Roman" w:cs="Times New Roman"/>
                <w:lang w:eastAsia="pt-BR"/>
              </w:rPr>
              <w:t xml:space="preserve">Bibliografia: </w:t>
            </w:r>
          </w:p>
          <w:p w14:paraId="599C8302" w14:textId="32203466" w:rsidR="00190268" w:rsidRPr="00190268" w:rsidRDefault="00190268" w:rsidP="00190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90268">
              <w:rPr>
                <w:rFonts w:ascii="Times New Roman" w:eastAsia="Times New Roman" w:hAnsi="Times New Roman" w:cs="Times New Roman"/>
                <w:lang w:eastAsia="pt-BR"/>
              </w:rPr>
              <w:t>Básica</w:t>
            </w:r>
            <w:proofErr w:type="spellEnd"/>
            <w:r w:rsidRPr="00190268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</w:p>
          <w:p w14:paraId="0D7CA3C0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ARANTES, P.E. et al. </w:t>
            </w:r>
            <w:r w:rsidRPr="00190268">
              <w:rPr>
                <w:rFonts w:ascii="Times New Roman" w:hAnsi="Times New Roman" w:cs="Times New Roman"/>
                <w:i/>
              </w:rPr>
              <w:t>A filosofia e seu ensino</w:t>
            </w:r>
            <w:r w:rsidRPr="00190268">
              <w:rPr>
                <w:rFonts w:ascii="Times New Roman" w:hAnsi="Times New Roman" w:cs="Times New Roman"/>
              </w:rPr>
              <w:t>. São Paulo: Vozes/Educ. 1995.</w:t>
            </w:r>
          </w:p>
          <w:p w14:paraId="01A2A3A4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ARIEL PORTA, M.G. Filosofia e História da Filosofia. </w:t>
            </w:r>
            <w:proofErr w:type="spellStart"/>
            <w:r w:rsidRPr="00190268">
              <w:rPr>
                <w:rFonts w:ascii="Times New Roman" w:hAnsi="Times New Roman" w:cs="Times New Roman"/>
                <w:i/>
                <w:iCs/>
              </w:rPr>
              <w:t>Cognitio</w:t>
            </w:r>
            <w:proofErr w:type="spellEnd"/>
            <w:r w:rsidRPr="00190268">
              <w:rPr>
                <w:rFonts w:ascii="Times New Roman" w:hAnsi="Times New Roman" w:cs="Times New Roman"/>
              </w:rPr>
              <w:t>: Estudos, v. 8, n. 2, p. 141-148, 2011.</w:t>
            </w:r>
          </w:p>
          <w:p w14:paraId="576C8878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BACHELARD, G.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A formação do espírito científico</w:t>
            </w:r>
            <w:r w:rsidRPr="00190268">
              <w:rPr>
                <w:rFonts w:ascii="Times New Roman" w:hAnsi="Times New Roman" w:cs="Times New Roman"/>
              </w:rPr>
              <w:t>. Rio de Janeiro: Contraponto, 1996.</w:t>
            </w:r>
          </w:p>
          <w:p w14:paraId="79BC3EC8" w14:textId="77777777" w:rsidR="00190268" w:rsidRPr="00190268" w:rsidRDefault="00190268" w:rsidP="00190268">
            <w:pPr>
              <w:rPr>
                <w:rFonts w:ascii="Times New Roman" w:hAnsi="Times New Roman" w:cs="Times New Roman"/>
                <w:lang w:val="fr-FR"/>
              </w:rPr>
            </w:pPr>
            <w:r w:rsidRPr="00190268">
              <w:rPr>
                <w:rFonts w:ascii="Times New Roman" w:hAnsi="Times New Roman" w:cs="Times New Roman"/>
              </w:rPr>
              <w:t xml:space="preserve">BORHEIM, G.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Introdução ao filosofar</w:t>
            </w:r>
            <w:r w:rsidRPr="00190268">
              <w:rPr>
                <w:rFonts w:ascii="Times New Roman" w:hAnsi="Times New Roman" w:cs="Times New Roman"/>
              </w:rPr>
              <w:t xml:space="preserve">. </w:t>
            </w:r>
            <w:r w:rsidRPr="00190268">
              <w:rPr>
                <w:rFonts w:ascii="Times New Roman" w:hAnsi="Times New Roman" w:cs="Times New Roman"/>
                <w:lang w:val="fr-FR"/>
              </w:rPr>
              <w:t xml:space="preserve">São </w:t>
            </w:r>
            <w:proofErr w:type="gramStart"/>
            <w:r w:rsidRPr="00190268">
              <w:rPr>
                <w:rFonts w:ascii="Times New Roman" w:hAnsi="Times New Roman" w:cs="Times New Roman"/>
                <w:lang w:val="fr-FR"/>
              </w:rPr>
              <w:t>Paulo:</w:t>
            </w:r>
            <w:proofErr w:type="gramEnd"/>
            <w:r w:rsidRPr="0019026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90268">
              <w:rPr>
                <w:rFonts w:ascii="Times New Roman" w:hAnsi="Times New Roman" w:cs="Times New Roman"/>
                <w:lang w:val="fr-FR"/>
              </w:rPr>
              <w:t>Globo</w:t>
            </w:r>
            <w:proofErr w:type="spellEnd"/>
            <w:r w:rsidRPr="00190268">
              <w:rPr>
                <w:rFonts w:ascii="Times New Roman" w:hAnsi="Times New Roman" w:cs="Times New Roman"/>
                <w:lang w:val="fr-FR"/>
              </w:rPr>
              <w:t>, 2009.</w:t>
            </w:r>
          </w:p>
          <w:p w14:paraId="45C16622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  <w:lang w:val="fr-FR"/>
              </w:rPr>
              <w:t xml:space="preserve">BRÉHIER, E. </w:t>
            </w:r>
            <w:r w:rsidRPr="00190268">
              <w:rPr>
                <w:rFonts w:ascii="Times New Roman" w:hAnsi="Times New Roman" w:cs="Times New Roman"/>
                <w:i/>
                <w:iCs/>
                <w:lang w:val="fr-FR"/>
              </w:rPr>
              <w:t>Histoire de la philosophie</w:t>
            </w:r>
            <w:r w:rsidRPr="00190268">
              <w:rPr>
                <w:rFonts w:ascii="Times New Roman" w:hAnsi="Times New Roman" w:cs="Times New Roman"/>
                <w:lang w:val="fr-FR"/>
              </w:rPr>
              <w:t xml:space="preserve">. </w:t>
            </w:r>
            <w:r w:rsidRPr="00190268">
              <w:rPr>
                <w:rFonts w:ascii="Times New Roman" w:hAnsi="Times New Roman" w:cs="Times New Roman"/>
              </w:rPr>
              <w:t xml:space="preserve">Paris: PUF, 2001, 3 vol. Coleção </w:t>
            </w:r>
            <w:proofErr w:type="spellStart"/>
            <w:r w:rsidRPr="00190268">
              <w:rPr>
                <w:rFonts w:ascii="Times New Roman" w:hAnsi="Times New Roman" w:cs="Times New Roman"/>
              </w:rPr>
              <w:t>Quadrige</w:t>
            </w:r>
            <w:proofErr w:type="spellEnd"/>
            <w:r w:rsidRPr="00190268">
              <w:rPr>
                <w:rFonts w:ascii="Times New Roman" w:hAnsi="Times New Roman" w:cs="Times New Roman"/>
              </w:rPr>
              <w:t>.</w:t>
            </w:r>
          </w:p>
          <w:p w14:paraId="2777FA59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CARVALHO, M; SANTOS, M. Debate com Marilena Chauí, João Carlos Salles e Marcelo Guimarães. In: CARVALHO, M.; DANELON, M.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Filosofia</w:t>
            </w:r>
            <w:r w:rsidRPr="00190268">
              <w:rPr>
                <w:rFonts w:ascii="Times New Roman" w:hAnsi="Times New Roman" w:cs="Times New Roman"/>
              </w:rPr>
              <w:t>: Ensino Médio. Brasília: MEC/Secretaria de Educação Básica. p. 13-44; Coleção Explorando o Ensino; v. 14.</w:t>
            </w:r>
          </w:p>
          <w:p w14:paraId="40CBF38F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CERLATTI, A.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O ensino da filosofia como problema filosófico</w:t>
            </w:r>
            <w:r w:rsidRPr="00190268">
              <w:rPr>
                <w:rFonts w:ascii="Times New Roman" w:hAnsi="Times New Roman" w:cs="Times New Roman"/>
              </w:rPr>
              <w:t>. Belo Horizonte: Autêntica, 2009.</w:t>
            </w:r>
          </w:p>
          <w:p w14:paraId="6B4B9CDF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CHÂTELET, F. (org.).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História da filosofia</w:t>
            </w:r>
            <w:r w:rsidRPr="00190268">
              <w:rPr>
                <w:rFonts w:ascii="Times New Roman" w:hAnsi="Times New Roman" w:cs="Times New Roman"/>
              </w:rPr>
              <w:t>: ideias e doutrinas. Rio de Janeiro: Zahar, 1973, 8 vol.</w:t>
            </w:r>
          </w:p>
          <w:p w14:paraId="4ECE14BE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CHAUÍ, M.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Introdução à História da Filosofia</w:t>
            </w:r>
            <w:r w:rsidRPr="00190268">
              <w:rPr>
                <w:rFonts w:ascii="Times New Roman" w:hAnsi="Times New Roman" w:cs="Times New Roman"/>
              </w:rPr>
              <w:t>. São Paulo: Companhia das Letras, 2002.</w:t>
            </w:r>
          </w:p>
          <w:p w14:paraId="52FE8F12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COSSUTTA, F.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Elementos para a leitura de textos filosóficos</w:t>
            </w:r>
            <w:r w:rsidRPr="00190268">
              <w:rPr>
                <w:rFonts w:ascii="Times New Roman" w:hAnsi="Times New Roman" w:cs="Times New Roman"/>
              </w:rPr>
              <w:t>. São Paulo: Martins Fontes, 1994.</w:t>
            </w:r>
          </w:p>
          <w:p w14:paraId="0AC37B69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DOMINGUES, I. Painel: Filosofia no Brasil: perspectivas no ensino, na pesquisa e na vida pública. </w:t>
            </w:r>
            <w:proofErr w:type="spellStart"/>
            <w:r w:rsidRPr="00190268">
              <w:rPr>
                <w:rFonts w:ascii="Times New Roman" w:hAnsi="Times New Roman" w:cs="Times New Roman"/>
                <w:i/>
                <w:iCs/>
              </w:rPr>
              <w:t>Kriterion</w:t>
            </w:r>
            <w:proofErr w:type="spellEnd"/>
            <w:r w:rsidRPr="0019026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190268">
              <w:rPr>
                <w:rFonts w:ascii="Times New Roman" w:hAnsi="Times New Roman" w:cs="Times New Roman"/>
              </w:rPr>
              <w:t>v. 129, p. 389-396, 2014.</w:t>
            </w:r>
          </w:p>
          <w:p w14:paraId="086224C5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FABRINI, R.N. O ensino de Filosofia: a leitura e o acontecimento. </w:t>
            </w:r>
            <w:proofErr w:type="spellStart"/>
            <w:r w:rsidRPr="00190268">
              <w:rPr>
                <w:rFonts w:ascii="Times New Roman" w:hAnsi="Times New Roman" w:cs="Times New Roman"/>
                <w:i/>
                <w:iCs/>
              </w:rPr>
              <w:t>Trans</w:t>
            </w:r>
            <w:proofErr w:type="spellEnd"/>
            <w:r w:rsidRPr="00190268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190268">
              <w:rPr>
                <w:rFonts w:ascii="Times New Roman" w:hAnsi="Times New Roman" w:cs="Times New Roman"/>
                <w:i/>
                <w:iCs/>
              </w:rPr>
              <w:t>Form</w:t>
            </w:r>
            <w:proofErr w:type="spellEnd"/>
            <w:r w:rsidRPr="00190268">
              <w:rPr>
                <w:rFonts w:ascii="Times New Roman" w:hAnsi="Times New Roman" w:cs="Times New Roman"/>
                <w:i/>
                <w:iCs/>
              </w:rPr>
              <w:t>/Ação</w:t>
            </w:r>
            <w:r w:rsidRPr="00190268">
              <w:rPr>
                <w:rFonts w:ascii="Times New Roman" w:hAnsi="Times New Roman" w:cs="Times New Roman"/>
              </w:rPr>
              <w:t>, v. 28, n.1, p. 7-27, 2005.</w:t>
            </w:r>
          </w:p>
          <w:p w14:paraId="382940D4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lastRenderedPageBreak/>
              <w:t xml:space="preserve">FAVARETO, C. Sobre o ensino de Filosofia.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Revista da Faculdade de Educação da USP</w:t>
            </w:r>
            <w:r w:rsidRPr="00190268">
              <w:rPr>
                <w:rFonts w:ascii="Times New Roman" w:hAnsi="Times New Roman" w:cs="Times New Roman"/>
              </w:rPr>
              <w:t>, v. 19, n. 1, p. 97-102, 1993.</w:t>
            </w:r>
          </w:p>
          <w:p w14:paraId="21A8E5C0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FORSCHEID, D.; WUNENBURGER, J.-J.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Metodologia filosófica</w:t>
            </w:r>
            <w:r w:rsidRPr="00190268">
              <w:rPr>
                <w:rFonts w:ascii="Times New Roman" w:hAnsi="Times New Roman" w:cs="Times New Roman"/>
              </w:rPr>
              <w:t>. São Paulo: WMF Martins Fontes, 2013.</w:t>
            </w:r>
          </w:p>
          <w:p w14:paraId="6782BD55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GOLDSCHMIDT, V. Tempo histórico e tempo lógico na interpretação dos sistemas filosóficos. In: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A religião de Platão</w:t>
            </w:r>
            <w:r w:rsidRPr="00190268">
              <w:rPr>
                <w:rFonts w:ascii="Times New Roman" w:hAnsi="Times New Roman" w:cs="Times New Roman"/>
              </w:rPr>
              <w:t xml:space="preserve">. São Paulo: </w:t>
            </w:r>
            <w:proofErr w:type="spellStart"/>
            <w:r w:rsidRPr="00190268">
              <w:rPr>
                <w:rFonts w:ascii="Times New Roman" w:hAnsi="Times New Roman" w:cs="Times New Roman"/>
              </w:rPr>
              <w:t>Difel</w:t>
            </w:r>
            <w:proofErr w:type="spellEnd"/>
            <w:r w:rsidRPr="00190268">
              <w:rPr>
                <w:rFonts w:ascii="Times New Roman" w:hAnsi="Times New Roman" w:cs="Times New Roman"/>
              </w:rPr>
              <w:t>, 1963.</w:t>
            </w:r>
          </w:p>
          <w:p w14:paraId="1DA643C4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GRANGER, G.G.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Por um conhecimento filosófico</w:t>
            </w:r>
            <w:r w:rsidRPr="00190268">
              <w:rPr>
                <w:rFonts w:ascii="Times New Roman" w:hAnsi="Times New Roman" w:cs="Times New Roman"/>
              </w:rPr>
              <w:t>. Campinas: Papirus, 1989.</w:t>
            </w:r>
          </w:p>
          <w:p w14:paraId="0E828089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KIKHÖFEL, E.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As neurociências</w:t>
            </w:r>
            <w:r w:rsidRPr="00190268">
              <w:rPr>
                <w:rFonts w:ascii="Times New Roman" w:hAnsi="Times New Roman" w:cs="Times New Roman"/>
              </w:rPr>
              <w:t>: questões filosóficas. São Paulo: WMF Martins Fontes, 2014.</w:t>
            </w:r>
          </w:p>
          <w:p w14:paraId="3F89C270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KONNERSMANN, R.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Dicionário das metáforas filosóficas</w:t>
            </w:r>
            <w:r w:rsidRPr="00190268">
              <w:rPr>
                <w:rFonts w:ascii="Times New Roman" w:hAnsi="Times New Roman" w:cs="Times New Roman"/>
              </w:rPr>
              <w:t>. São Paulo: Loyola, 2012.</w:t>
            </w:r>
          </w:p>
          <w:p w14:paraId="22F52525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LALANDE, A.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Vocabulário técnico-crítico da Filosofia</w:t>
            </w:r>
            <w:r w:rsidRPr="00190268">
              <w:rPr>
                <w:rFonts w:ascii="Times New Roman" w:hAnsi="Times New Roman" w:cs="Times New Roman"/>
              </w:rPr>
              <w:t>. São Paulo: WMF Martins Fontes, 1993.</w:t>
            </w:r>
          </w:p>
          <w:p w14:paraId="319EC9D8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LEBRUN, G. Por que filósofo? In: A filosofia e sua história. São Paulo: Cosac </w:t>
            </w:r>
            <w:proofErr w:type="spellStart"/>
            <w:r w:rsidRPr="00190268">
              <w:rPr>
                <w:rFonts w:ascii="Times New Roman" w:hAnsi="Times New Roman" w:cs="Times New Roman"/>
              </w:rPr>
              <w:t>Naify</w:t>
            </w:r>
            <w:proofErr w:type="spellEnd"/>
            <w:r w:rsidRPr="00190268">
              <w:rPr>
                <w:rFonts w:ascii="Times New Roman" w:hAnsi="Times New Roman" w:cs="Times New Roman"/>
              </w:rPr>
              <w:t>, 2006.</w:t>
            </w:r>
          </w:p>
          <w:p w14:paraId="33B22F4C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LEOPOLDO E SILVA, F. História da filosofia, formação e compromisso. </w:t>
            </w:r>
            <w:proofErr w:type="spellStart"/>
            <w:r w:rsidRPr="00190268">
              <w:rPr>
                <w:rFonts w:ascii="Times New Roman" w:hAnsi="Times New Roman" w:cs="Times New Roman"/>
                <w:i/>
                <w:iCs/>
              </w:rPr>
              <w:t>Trans</w:t>
            </w:r>
            <w:proofErr w:type="spellEnd"/>
            <w:r w:rsidRPr="00190268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190268">
              <w:rPr>
                <w:rFonts w:ascii="Times New Roman" w:hAnsi="Times New Roman" w:cs="Times New Roman"/>
                <w:i/>
                <w:iCs/>
              </w:rPr>
              <w:t>Form</w:t>
            </w:r>
            <w:proofErr w:type="spellEnd"/>
            <w:r w:rsidRPr="00190268">
              <w:rPr>
                <w:rFonts w:ascii="Times New Roman" w:hAnsi="Times New Roman" w:cs="Times New Roman"/>
                <w:i/>
                <w:iCs/>
              </w:rPr>
              <w:t>/Ação</w:t>
            </w:r>
            <w:r w:rsidRPr="00190268">
              <w:rPr>
                <w:rFonts w:ascii="Times New Roman" w:hAnsi="Times New Roman" w:cs="Times New Roman"/>
              </w:rPr>
              <w:t>, v. 25, n. 1, p. 7-18, 2012.</w:t>
            </w:r>
          </w:p>
          <w:p w14:paraId="55CD498E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>MARTINS, M.F.; REIS PEREIRA, A. (</w:t>
            </w:r>
            <w:proofErr w:type="spellStart"/>
            <w:r w:rsidRPr="00190268">
              <w:rPr>
                <w:rFonts w:ascii="Times New Roman" w:hAnsi="Times New Roman" w:cs="Times New Roman"/>
              </w:rPr>
              <w:t>orgs</w:t>
            </w:r>
            <w:proofErr w:type="spellEnd"/>
            <w:r w:rsidRPr="00190268">
              <w:rPr>
                <w:rFonts w:ascii="Times New Roman" w:hAnsi="Times New Roman" w:cs="Times New Roman"/>
              </w:rPr>
              <w:t xml:space="preserve">.).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Filosofia e educação</w:t>
            </w:r>
            <w:r w:rsidRPr="00190268">
              <w:rPr>
                <w:rFonts w:ascii="Times New Roman" w:hAnsi="Times New Roman" w:cs="Times New Roman"/>
              </w:rPr>
              <w:t xml:space="preserve">: ensaios sobre autores clássicos. São Carlos: </w:t>
            </w:r>
            <w:proofErr w:type="spellStart"/>
            <w:r w:rsidRPr="00190268">
              <w:rPr>
                <w:rFonts w:ascii="Times New Roman" w:hAnsi="Times New Roman" w:cs="Times New Roman"/>
              </w:rPr>
              <w:t>EdUFSCar</w:t>
            </w:r>
            <w:proofErr w:type="spellEnd"/>
            <w:r w:rsidRPr="00190268">
              <w:rPr>
                <w:rFonts w:ascii="Times New Roman" w:hAnsi="Times New Roman" w:cs="Times New Roman"/>
              </w:rPr>
              <w:t>, 2014.</w:t>
            </w:r>
          </w:p>
          <w:p w14:paraId="3F8BA959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MERLEAU-PONTY, M. Em toda e em nenhuma parte. In: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Textos selecionados</w:t>
            </w:r>
            <w:r w:rsidRPr="00190268">
              <w:rPr>
                <w:rFonts w:ascii="Times New Roman" w:hAnsi="Times New Roman" w:cs="Times New Roman"/>
              </w:rPr>
              <w:t>. São Paulo: Nova Cultural, 1989; Coleção Os Pensadores.</w:t>
            </w:r>
          </w:p>
          <w:p w14:paraId="6BEC9039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SÁ JUNIOR, L.A.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Ensino de filosofia</w:t>
            </w:r>
            <w:r w:rsidRPr="00190268">
              <w:rPr>
                <w:rFonts w:ascii="Times New Roman" w:hAnsi="Times New Roman" w:cs="Times New Roman"/>
              </w:rPr>
              <w:t>: experiências e problematizações. Campinas: Pontes, 2014.</w:t>
            </w:r>
          </w:p>
          <w:p w14:paraId="6D65D330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SALLES, J.C. Os livros e a noite. </w:t>
            </w:r>
            <w:proofErr w:type="spellStart"/>
            <w:r w:rsidRPr="00190268">
              <w:rPr>
                <w:rFonts w:ascii="Times New Roman" w:hAnsi="Times New Roman" w:cs="Times New Roman"/>
                <w:i/>
                <w:iCs/>
              </w:rPr>
              <w:t>Kriterion</w:t>
            </w:r>
            <w:proofErr w:type="spellEnd"/>
            <w:r w:rsidRPr="00190268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190268">
              <w:rPr>
                <w:rFonts w:ascii="Times New Roman" w:hAnsi="Times New Roman" w:cs="Times New Roman"/>
              </w:rPr>
              <w:t>Belo Horizonte: v. 129, p. 425-431, 2014.</w:t>
            </w:r>
          </w:p>
          <w:p w14:paraId="7663DBA2" w14:textId="77777777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SAVIAN F., J.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 xml:space="preserve">Filosofia e filosofias: </w:t>
            </w:r>
            <w:r w:rsidRPr="00190268">
              <w:rPr>
                <w:rFonts w:ascii="Times New Roman" w:hAnsi="Times New Roman" w:cs="Times New Roman"/>
              </w:rPr>
              <w:t>existência e sentidos. Belo Horizonte: Autêntica, 2016.</w:t>
            </w:r>
          </w:p>
          <w:p w14:paraId="1886FBF5" w14:textId="35396950" w:rsidR="00190268" w:rsidRPr="00190268" w:rsidRDefault="00190268" w:rsidP="00190268">
            <w:pPr>
              <w:rPr>
                <w:rFonts w:ascii="Times New Roman" w:hAnsi="Times New Roman" w:cs="Times New Roman"/>
              </w:rPr>
            </w:pPr>
            <w:r w:rsidRPr="00190268">
              <w:rPr>
                <w:rFonts w:ascii="Times New Roman" w:hAnsi="Times New Roman" w:cs="Times New Roman"/>
              </w:rPr>
              <w:t xml:space="preserve">STEGMÜLLER, W. </w:t>
            </w:r>
            <w:r w:rsidRPr="00190268">
              <w:rPr>
                <w:rFonts w:ascii="Times New Roman" w:hAnsi="Times New Roman" w:cs="Times New Roman"/>
                <w:i/>
                <w:iCs/>
              </w:rPr>
              <w:t>Filosofia contemporânea</w:t>
            </w:r>
            <w:r w:rsidRPr="00190268">
              <w:rPr>
                <w:rFonts w:ascii="Times New Roman" w:hAnsi="Times New Roman" w:cs="Times New Roman"/>
              </w:rPr>
              <w:t>. São Paulo: Forense, 2012.</w:t>
            </w:r>
          </w:p>
          <w:p w14:paraId="1DD9A508" w14:textId="35F42CBD" w:rsidR="00190268" w:rsidRPr="00190268" w:rsidRDefault="00190268" w:rsidP="00190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90268" w:rsidRPr="00740343" w14:paraId="08015B43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1D847" w14:textId="56563E8D" w:rsidR="00190268" w:rsidRPr="00190268" w:rsidRDefault="00190268" w:rsidP="00190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190268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Cronograma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  <w:r w:rsidRPr="00190268">
              <w:rPr>
                <w:rFonts w:ascii="Times New Roman" w:hAnsi="Times New Roman" w:cs="Times New Roman"/>
                <w:color w:val="000000" w:themeColor="text1"/>
              </w:rPr>
              <w:t>O cronograma será apresentado oportunamente aos discentes matriculados.</w:t>
            </w:r>
          </w:p>
          <w:p w14:paraId="38F41CCB" w14:textId="0B22E46D" w:rsidR="00190268" w:rsidRPr="00190268" w:rsidRDefault="00190268" w:rsidP="00190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6B1E35C8" w14:textId="77777777" w:rsidR="00761DFD" w:rsidRPr="003051AF" w:rsidRDefault="00722FC3"/>
    <w:sectPr w:rsidR="00761DFD" w:rsidRPr="003051AF" w:rsidSect="00B24C74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D0DEE" w14:textId="77777777" w:rsidR="00722FC3" w:rsidRDefault="00722FC3" w:rsidP="00C6710B">
      <w:r>
        <w:separator/>
      </w:r>
    </w:p>
  </w:endnote>
  <w:endnote w:type="continuationSeparator" w:id="0">
    <w:p w14:paraId="331EC0C4" w14:textId="77777777" w:rsidR="00722FC3" w:rsidRDefault="00722FC3" w:rsidP="00C6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89C6C" w14:textId="77777777" w:rsidR="00722FC3" w:rsidRDefault="00722FC3" w:rsidP="00C6710B">
      <w:r>
        <w:separator/>
      </w:r>
    </w:p>
  </w:footnote>
  <w:footnote w:type="continuationSeparator" w:id="0">
    <w:p w14:paraId="1AAB2210" w14:textId="77777777" w:rsidR="00722FC3" w:rsidRDefault="00722FC3" w:rsidP="00C6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DA38B" w14:textId="04638647" w:rsidR="00C6710B" w:rsidRPr="00C6710B" w:rsidRDefault="001513E7" w:rsidP="00C6710B">
    <w:pPr>
      <w:pStyle w:val="Cabealho"/>
      <w:jc w:val="center"/>
      <w:rPr>
        <w:rFonts w:ascii="Times New Roman" w:hAnsi="Times New Roman" w:cs="Times New Roman"/>
      </w:rPr>
    </w:pPr>
    <w:r w:rsidRPr="00C6710B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8240" behindDoc="1" locked="0" layoutInCell="1" allowOverlap="1" wp14:anchorId="50683562" wp14:editId="6670FA54">
          <wp:simplePos x="0" y="0"/>
          <wp:positionH relativeFrom="column">
            <wp:posOffset>4693920</wp:posOffset>
          </wp:positionH>
          <wp:positionV relativeFrom="paragraph">
            <wp:posOffset>-212302</wp:posOffset>
          </wp:positionV>
          <wp:extent cx="1503407" cy="702522"/>
          <wp:effectExtent l="0" t="0" r="0" b="0"/>
          <wp:wrapNone/>
          <wp:docPr id="1" name="Imagem 1" descr="Logotipo da EFL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a EFL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407" cy="702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10B" w:rsidRPr="00C6710B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0E2FE575" wp14:editId="76E05948">
          <wp:simplePos x="0" y="0"/>
          <wp:positionH relativeFrom="column">
            <wp:posOffset>-821055</wp:posOffset>
          </wp:positionH>
          <wp:positionV relativeFrom="paragraph">
            <wp:posOffset>-203835</wp:posOffset>
          </wp:positionV>
          <wp:extent cx="1332406" cy="803910"/>
          <wp:effectExtent l="0" t="0" r="1270" b="0"/>
          <wp:wrapNone/>
          <wp:docPr id="2" name="Imagem 2" descr="Manual da Marca Unifesp - Comuni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nual da Marca Unifesp - Comunic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406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10B" w:rsidRPr="00C6710B">
      <w:rPr>
        <w:rFonts w:ascii="Times New Roman" w:hAnsi="Times New Roman" w:cs="Times New Roman"/>
      </w:rPr>
      <w:t>Universidade Federal de São Paulo</w:t>
    </w:r>
  </w:p>
  <w:p w14:paraId="48D4BE27" w14:textId="58A6BF31" w:rsidR="00C6710B" w:rsidRPr="00C6710B" w:rsidRDefault="00C6710B" w:rsidP="00C6710B">
    <w:pPr>
      <w:jc w:val="center"/>
      <w:rPr>
        <w:rFonts w:ascii="Times New Roman" w:eastAsia="Times New Roman" w:hAnsi="Times New Roman" w:cs="Times New Roman"/>
        <w:lang w:eastAsia="pt-BR"/>
      </w:rPr>
    </w:pPr>
    <w:r w:rsidRPr="00C6710B">
      <w:rPr>
        <w:rFonts w:ascii="Times New Roman" w:hAnsi="Times New Roman" w:cs="Times New Roman"/>
      </w:rPr>
      <w:t>Escola de Filosofia, Letras e Ciências Humanas</w:t>
    </w:r>
    <w:r w:rsidRPr="00C6710B">
      <w:rPr>
        <w:rFonts w:ascii="Times New Roman" w:eastAsia="Times New Roman" w:hAnsi="Times New Roman" w:cs="Times New Roman"/>
        <w:lang w:eastAsia="pt-BR"/>
      </w:rPr>
      <w:fldChar w:fldCharType="begin"/>
    </w:r>
    <w:r w:rsidRPr="00C6710B">
      <w:rPr>
        <w:rFonts w:ascii="Times New Roman" w:eastAsia="Times New Roman" w:hAnsi="Times New Roman" w:cs="Times New Roman"/>
        <w:lang w:eastAsia="pt-BR"/>
      </w:rPr>
      <w:instrText xml:space="preserve"> INCLUDEPICTURE "https://www.unifesp.br/campus/gua/images/imagens/logo/logoeflch_transparente.png" \* MERGEFORMATINET </w:instrText>
    </w:r>
    <w:r w:rsidRPr="00C6710B">
      <w:rPr>
        <w:rFonts w:ascii="Times New Roman" w:eastAsia="Times New Roman" w:hAnsi="Times New Roman" w:cs="Times New Roman"/>
        <w:lang w:eastAsia="pt-BR"/>
      </w:rPr>
      <w:fldChar w:fldCharType="end"/>
    </w:r>
  </w:p>
  <w:p w14:paraId="31A5ACB7" w14:textId="096312B1" w:rsidR="00C6710B" w:rsidRDefault="00C6710B" w:rsidP="00C6710B">
    <w:pPr>
      <w:pStyle w:val="Cabealho"/>
      <w:jc w:val="center"/>
      <w:rPr>
        <w:rFonts w:ascii="Times New Roman" w:hAnsi="Times New Roman" w:cs="Times New Roman"/>
      </w:rPr>
    </w:pPr>
    <w:r w:rsidRPr="00C6710B">
      <w:rPr>
        <w:rFonts w:ascii="Times New Roman" w:hAnsi="Times New Roman" w:cs="Times New Roman"/>
      </w:rPr>
      <w:t>Campus Guarulhos</w:t>
    </w:r>
  </w:p>
  <w:p w14:paraId="5E8260EA" w14:textId="76E2DD99" w:rsidR="00C6710B" w:rsidRPr="00C6710B" w:rsidRDefault="00C6710B" w:rsidP="00C6710B">
    <w:pPr>
      <w:rPr>
        <w:rFonts w:ascii="Times New Roman" w:eastAsia="Times New Roman" w:hAnsi="Times New Roman" w:cs="Times New Roman"/>
        <w:lang w:eastAsia="pt-BR"/>
      </w:rPr>
    </w:pPr>
    <w:r w:rsidRPr="00C6710B">
      <w:rPr>
        <w:rFonts w:ascii="Times New Roman" w:eastAsia="Times New Roman" w:hAnsi="Times New Roman" w:cs="Times New Roman"/>
        <w:lang w:eastAsia="pt-BR"/>
      </w:rPr>
      <w:fldChar w:fldCharType="begin"/>
    </w:r>
    <w:r w:rsidRPr="00C6710B">
      <w:rPr>
        <w:rFonts w:ascii="Times New Roman" w:eastAsia="Times New Roman" w:hAnsi="Times New Roman" w:cs="Times New Roman"/>
        <w:lang w:eastAsia="pt-BR"/>
      </w:rPr>
      <w:instrText xml:space="preserve"> INCLUDEPICTURE "https://www.unifesp.br/reitoria/dci/images/docs/manual_da_marca/Unifesp_completa_policromia_RGB.png" \* MERGEFORMATINET </w:instrText>
    </w:r>
    <w:r w:rsidRPr="00C6710B">
      <w:rPr>
        <w:rFonts w:ascii="Times New Roman" w:eastAsia="Times New Roman" w:hAnsi="Times New Roman" w:cs="Times New Roman"/>
        <w:lang w:eastAsia="pt-BR"/>
      </w:rPr>
      <w:fldChar w:fldCharType="end"/>
    </w:r>
  </w:p>
  <w:p w14:paraId="648440C0" w14:textId="1E5D1940" w:rsidR="00C6710B" w:rsidRDefault="00C6710B" w:rsidP="00C6710B">
    <w:pPr>
      <w:pStyle w:val="Cabealho"/>
      <w:jc w:val="center"/>
      <w:rPr>
        <w:rFonts w:ascii="Times New Roman" w:hAnsi="Times New Roman" w:cs="Times New Roman"/>
      </w:rPr>
    </w:pPr>
  </w:p>
  <w:p w14:paraId="76F809C1" w14:textId="0A757097" w:rsidR="00C6710B" w:rsidRPr="00C6710B" w:rsidRDefault="00C6710B" w:rsidP="00C6710B">
    <w:pPr>
      <w:pStyle w:val="Cabealho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AF"/>
    <w:rsid w:val="001513E7"/>
    <w:rsid w:val="001725EA"/>
    <w:rsid w:val="0017575A"/>
    <w:rsid w:val="00190268"/>
    <w:rsid w:val="00197050"/>
    <w:rsid w:val="002E7F96"/>
    <w:rsid w:val="003051AF"/>
    <w:rsid w:val="00326C39"/>
    <w:rsid w:val="00365BD4"/>
    <w:rsid w:val="00383993"/>
    <w:rsid w:val="003B09FC"/>
    <w:rsid w:val="00455AB9"/>
    <w:rsid w:val="004900C2"/>
    <w:rsid w:val="004C2648"/>
    <w:rsid w:val="005360EF"/>
    <w:rsid w:val="006442FF"/>
    <w:rsid w:val="00722FC3"/>
    <w:rsid w:val="00740343"/>
    <w:rsid w:val="007B4955"/>
    <w:rsid w:val="007F2200"/>
    <w:rsid w:val="008175A3"/>
    <w:rsid w:val="008765C8"/>
    <w:rsid w:val="00937FAB"/>
    <w:rsid w:val="00B24C74"/>
    <w:rsid w:val="00BE2F62"/>
    <w:rsid w:val="00C6710B"/>
    <w:rsid w:val="00C85B52"/>
    <w:rsid w:val="00DB2107"/>
    <w:rsid w:val="00F0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869DD6"/>
  <w14:defaultImageDpi w14:val="32767"/>
  <w15:chartTrackingRefBased/>
  <w15:docId w15:val="{0A6AA6D1-4D2A-6146-8DC9-F4DD1348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26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2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1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4C2648"/>
  </w:style>
  <w:style w:type="character" w:customStyle="1" w:styleId="Ttulo1Char">
    <w:name w:val="Título 1 Char"/>
    <w:basedOn w:val="Fontepargpadro"/>
    <w:link w:val="Ttulo1"/>
    <w:uiPriority w:val="9"/>
    <w:rsid w:val="004C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C26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C6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710B"/>
  </w:style>
  <w:style w:type="paragraph" w:styleId="Rodap">
    <w:name w:val="footer"/>
    <w:basedOn w:val="Normal"/>
    <w:link w:val="RodapChar"/>
    <w:uiPriority w:val="99"/>
    <w:unhideWhenUsed/>
    <w:rsid w:val="00C6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710B"/>
  </w:style>
  <w:style w:type="paragraph" w:customStyle="1" w:styleId="TableParagraph">
    <w:name w:val="Table Paragraph"/>
    <w:basedOn w:val="Normal"/>
    <w:uiPriority w:val="1"/>
    <w:qFormat/>
    <w:rsid w:val="00190268"/>
    <w:pPr>
      <w:widowControl w:val="0"/>
      <w:autoSpaceDE w:val="0"/>
      <w:autoSpaceDN w:val="0"/>
      <w:spacing w:before="30"/>
      <w:ind w:left="30"/>
    </w:pPr>
    <w:rPr>
      <w:rFonts w:ascii="Calibri" w:eastAsia="Calibri" w:hAnsi="Calibri" w:cs="Calibri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22922787-D3EC-0542-993C-5B1D65BC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Lívia Almeida</cp:lastModifiedBy>
  <cp:revision>10</cp:revision>
  <dcterms:created xsi:type="dcterms:W3CDTF">2021-12-15T14:30:00Z</dcterms:created>
  <dcterms:modified xsi:type="dcterms:W3CDTF">2022-06-01T12:41:00Z</dcterms:modified>
</cp:coreProperties>
</file>