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Simples11"/>
        <w:tblW w:w="9918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FC6E40" w14:paraId="1DD69853" w14:textId="77777777" w:rsidTr="00FC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7933CD28" w14:textId="77777777" w:rsidR="00FC6E40" w:rsidRDefault="000C275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CURRICULAR: Estágio I</w:t>
            </w:r>
          </w:p>
          <w:p w14:paraId="5352781B" w14:textId="77777777" w:rsidR="00FC6E40" w:rsidRDefault="000C275D">
            <w:pPr>
              <w:pStyle w:val="PargrafodaLista"/>
              <w:widowControl w:val="0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90 horas (13.4.2021 a 17.8.2021)</w:t>
            </w:r>
            <w:r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</w:tc>
      </w:tr>
      <w:tr w:rsidR="00FC6E40" w14:paraId="74C60348" w14:textId="77777777" w:rsidTr="00FC6E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C9E6CF0" w14:textId="77777777" w:rsidR="00FC6E40" w:rsidRDefault="000C275D">
            <w:pPr>
              <w:widowControl w:val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</w:rPr>
              <w:t>Carga Horária Total da UC: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90h</w:t>
            </w:r>
          </w:p>
        </w:tc>
      </w:tr>
      <w:tr w:rsidR="00FC6E40" w14:paraId="433F6F04" w14:textId="77777777" w:rsidTr="00FC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6B78E806" w14:textId="77777777" w:rsidR="00FC6E40" w:rsidRDefault="000C275D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Professores Responsáveis: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186A2C96" w14:textId="77777777" w:rsidR="00FC6E40" w:rsidRDefault="000C275D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Sandro Kobol Fornazari</w:t>
            </w:r>
          </w:p>
          <w:p w14:paraId="3C3D3A74" w14:textId="77777777" w:rsidR="00FC6E40" w:rsidRDefault="000C275D">
            <w:pPr>
              <w:widowContro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Juvenal Savian Filho</w:t>
            </w:r>
          </w:p>
          <w:p w14:paraId="13F84451" w14:textId="77777777" w:rsidR="00FC6E40" w:rsidRDefault="00FC6E40">
            <w:pPr>
              <w:widowContro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661988A" w14:textId="77777777" w:rsidR="00FC6E40" w:rsidRDefault="000C27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</w:rPr>
              <w:t>Contatos</w:t>
            </w:r>
            <w:r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14:paraId="5925BA0D" w14:textId="77777777" w:rsidR="00FC6E40" w:rsidRDefault="000C27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sandro.kobol@unifesp.br</w:t>
            </w:r>
          </w:p>
          <w:p w14:paraId="175F6F59" w14:textId="77777777" w:rsidR="00FC6E40" w:rsidRDefault="000C27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juvenal.savian@unifesp.br</w:t>
            </w:r>
          </w:p>
        </w:tc>
      </w:tr>
      <w:tr w:rsidR="00FC6E40" w14:paraId="7AF8E4E9" w14:textId="77777777" w:rsidTr="00FC6E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7392C371" w14:textId="77777777" w:rsidR="00FC6E40" w:rsidRDefault="000C275D">
            <w:pPr>
              <w:widowControl w:val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Ano Letivo: 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6060C1D5" w14:textId="77777777" w:rsidR="00FC6E40" w:rsidRDefault="000C27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Semestre: 1º SEMESTRE</w:t>
            </w:r>
          </w:p>
        </w:tc>
      </w:tr>
      <w:tr w:rsidR="00FC6E40" w14:paraId="03F0670F" w14:textId="77777777" w:rsidTr="00FC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972CB5C" w14:textId="77777777" w:rsidR="00FC6E40" w:rsidRDefault="000C275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Departamento: Filosofia</w:t>
            </w:r>
          </w:p>
        </w:tc>
      </w:tr>
      <w:tr w:rsidR="00FC6E40" w14:paraId="24FAFBB6" w14:textId="77777777" w:rsidTr="00FC6E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8AE6DBC" w14:textId="77777777" w:rsidR="00FC6E40" w:rsidRDefault="000C275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Observação preliminar</w:t>
            </w:r>
          </w:p>
          <w:p w14:paraId="16B4A37C" w14:textId="77777777" w:rsidR="00FC6E40" w:rsidRDefault="000C275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Por causa da pandemia de Covid-19, a possibilidade de estágio nas escolas não está garantida. Caso os estudantes não possam fazer os estágios de modo presencial e seja impossibilitada a readequação dos estágios por meio de atividades remotas, serão conduzidas formas alternativas de desenvolvimento das práticas profissionais de docência de Filosofia no Ensino Médio (cf. artigos 18 a 22 da Portaria PROGRAD n. 1109/2021).</w:t>
            </w:r>
          </w:p>
          <w:p w14:paraId="2AF08BE3" w14:textId="77777777" w:rsidR="00FC6E40" w:rsidRDefault="000C275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69335403" w14:textId="77777777" w:rsidR="00FC6E40" w:rsidRDefault="000C275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Gerais: </w:t>
            </w:r>
          </w:p>
          <w:p w14:paraId="712ADB0B" w14:textId="77777777" w:rsidR="00FC6E40" w:rsidRDefault="000C27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Realização de estágio docência em Filosofia no Ensino Médio.</w:t>
            </w:r>
          </w:p>
          <w:p w14:paraId="14221AAD" w14:textId="77777777" w:rsidR="00FC6E40" w:rsidRDefault="000C275D">
            <w:pPr>
              <w:widowControl w:val="0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Específicos: </w:t>
            </w:r>
          </w:p>
          <w:p w14:paraId="7B66250D" w14:textId="77777777" w:rsidR="00FC6E40" w:rsidRDefault="000C275D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Aquisição de um saber ancorado na experiência quanto a métodos de ensino e aprendizagem em filosofia com base na observação de aulas e do ambiente escolar, na forma de estágios</w:t>
            </w:r>
          </w:p>
          <w:p w14:paraId="18A86B7F" w14:textId="77777777" w:rsidR="00FC6E40" w:rsidRDefault="000C275D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 xml:space="preserve">Reflexão sobre as relações professor(a)/estudantes e as dinâmicas em salas de aula </w:t>
            </w:r>
          </w:p>
          <w:p w14:paraId="10309FB6" w14:textId="77777777" w:rsidR="00FC6E40" w:rsidRDefault="000C275D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Discussão sobre as formas e os critérios de avaliação do aprendizado</w:t>
            </w:r>
          </w:p>
          <w:p w14:paraId="346BC1EA" w14:textId="77777777" w:rsidR="00FC6E40" w:rsidRDefault="00FC6E40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C6E40" w14:paraId="3AC629FE" w14:textId="77777777" w:rsidTr="00FC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B973674" w14:textId="77777777" w:rsidR="00FC6E40" w:rsidRDefault="000C275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310E8F8" w14:textId="77777777" w:rsidR="00FC6E40" w:rsidRDefault="000C27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z w:val="20"/>
                <w:szCs w:val="20"/>
              </w:rPr>
              <w:t>Estágio docência de Filosofia do Ensino Médio</w:t>
            </w:r>
          </w:p>
        </w:tc>
      </w:tr>
      <w:tr w:rsidR="00FC6E40" w14:paraId="45F95819" w14:textId="77777777" w:rsidTr="00FC6E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F45BC15" w14:textId="77777777" w:rsidR="00FC6E40" w:rsidRDefault="000C275D">
            <w:pPr>
              <w:widowControl w:val="0"/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114D5510" w14:textId="77777777" w:rsidR="00FC6E40" w:rsidRDefault="000C275D">
            <w:pPr>
              <w:widowControl w:val="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Discussão das experiências de docência e de interação com o ambiente escolar propiciadas pelos Estágios. A docência como “transgressão” e prática da liberdade em Bell Hooks. Práticas efetivas de igualdade de direitos e respeito às singularidades no ambiente escolar. </w:t>
            </w:r>
          </w:p>
          <w:p w14:paraId="5EC4FBB6" w14:textId="77777777" w:rsidR="00FC6E40" w:rsidRDefault="00FC6E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6E40" w14:paraId="56BA5563" w14:textId="77777777" w:rsidTr="00FC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9B58EE7" w14:textId="77777777" w:rsidR="00FC6E40" w:rsidRDefault="000C27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37E2E7" w14:textId="77777777" w:rsidR="00FC6E40" w:rsidRDefault="000C275D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1C086720" w14:textId="77777777" w:rsidR="00FC6E40" w:rsidRDefault="00FC6E40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0968FABD" w14:textId="77777777" w:rsidR="00FC6E40" w:rsidRDefault="000C275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ind w:left="731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Encontros de supervisão para discussão de questões teóricas, didáticas e concernentes à elaboração do relatório. Além disso, serão organizadas palestras e mesas de debates com professore/as especialistas nos temas afins e com professore/as de Filosofia no Ensino Médio. Plataforma dos encontros: Google Meet. Os encontros serão gravados e disponibilizados para aqueles que não os puderem acompanhar em tempo real.</w:t>
            </w:r>
          </w:p>
          <w:p w14:paraId="1B67DC69" w14:textId="77777777" w:rsidR="00FC6E40" w:rsidRDefault="00FC6E40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7A7F6103" w14:textId="77777777" w:rsidR="00FC6E40" w:rsidRDefault="000C275D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03B9AB20" w14:textId="77777777" w:rsidR="00FC6E40" w:rsidRDefault="00FC6E40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04E6A7FF" w14:textId="77777777" w:rsidR="00FC6E40" w:rsidRDefault="000C275D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Leitura da bibliografia indicada. Acompanhamento dos vídeos gravados e demais indicações bibliográficas feitas pelos professores supervisores. Elaboração do relatório.</w:t>
            </w:r>
          </w:p>
          <w:p w14:paraId="1FC78C0C" w14:textId="77777777" w:rsidR="00FC6E40" w:rsidRDefault="00FC6E40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45547ADB" w14:textId="77777777" w:rsidR="00FC6E40" w:rsidRDefault="000C275D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Disponibilização de Material:</w:t>
            </w:r>
          </w:p>
          <w:p w14:paraId="54F9FCDF" w14:textId="77777777" w:rsidR="00FC6E40" w:rsidRDefault="00FC6E40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1566E4A2" w14:textId="77777777" w:rsidR="00FC6E40" w:rsidRDefault="000C275D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Eventuais materiais serão disponibilizados no Google Sala de Aula “Estágio Filosofia – 2021”.</w:t>
            </w:r>
          </w:p>
          <w:p w14:paraId="275DEABA" w14:textId="77777777" w:rsidR="00FC6E40" w:rsidRDefault="00FC6E40">
            <w:pPr>
              <w:pStyle w:val="PargrafodaLista"/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5902AD2C" w14:textId="77777777" w:rsidR="00FC6E40" w:rsidRDefault="00FC6E40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6E40" w14:paraId="33E2C4BD" w14:textId="77777777" w:rsidTr="00FC6E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56AA017" w14:textId="77777777" w:rsidR="00FC6E40" w:rsidRDefault="000C275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Avaliação: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8C6621" w14:textId="77777777" w:rsidR="00FC6E40" w:rsidRDefault="000C275D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 da unidade curricular: “cumprido/não cumprido”</w:t>
            </w:r>
          </w:p>
          <w:p w14:paraId="7336B64F" w14:textId="77777777" w:rsidR="00FC6E40" w:rsidRDefault="00FC6E40">
            <w:pPr>
              <w:widowControl w:val="0"/>
              <w:spacing w:before="0" w:after="0"/>
              <w:rPr>
                <w:rFonts w:ascii="Times New Roman" w:hAnsi="Times New Roman" w:cs="Times New Roman"/>
                <w:color w:val="FF0000"/>
              </w:rPr>
            </w:pPr>
          </w:p>
          <w:p w14:paraId="14FCE8FE" w14:textId="77777777" w:rsidR="00FC6E40" w:rsidRDefault="000C275D">
            <w:pPr>
              <w:widowControl w:val="0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 cumprimento será avaliado a partir do relatório final concernente à UC Estágio I. A redação do relatório deve revelar a leitura do livro indicado na bibliografia e o acompanhamento das atividades síncronas.</w:t>
            </w:r>
          </w:p>
          <w:p w14:paraId="45830827" w14:textId="77777777" w:rsidR="00FC6E40" w:rsidRDefault="00FC6E40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14:paraId="4EDC9CA1" w14:textId="77777777" w:rsidR="00FC6E40" w:rsidRDefault="000C275D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 partir do relatório, será avaliada a descrição da escola, do ambiente de ensino, das atividades e das relações entre alunos, professores, técnicos, diretores e outros membros da comunidade escolar. A realização de entrevistas com a direção da escola e com professores de filosofia pode auxiliar o trabalho de observação. Outro aspecto importante é a apresentação das atividades pedagógicas e o confronto entre a proposta geral que é presente no discurso dos educadores (ou dos professor de filosofia, em caso mais especifico) e a sua realização efetiva. Nos relatórios, o estudantes devem tomar em conta a sua perspectiva de observadores e analisar criticamente aquilo que observam, em vez de simplesmente constatar o que se passa na escola.</w:t>
            </w:r>
          </w:p>
          <w:p w14:paraId="0071ABE0" w14:textId="77777777" w:rsidR="00FC6E40" w:rsidRDefault="00FC6E40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23DB6C9F" w14:textId="77777777" w:rsidR="00FC6E40" w:rsidRDefault="00FC6E40">
            <w:pPr>
              <w:widowControl w:val="0"/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C6E40" w14:paraId="1B35C664" w14:textId="77777777" w:rsidTr="00FC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DA255C0" w14:textId="77777777" w:rsidR="00FC6E40" w:rsidRDefault="000C275D">
            <w:pPr>
              <w:widowControl w:val="0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Bibliografia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77C062BA" w14:textId="77777777" w:rsidR="00FC6E40" w:rsidRDefault="00FC6E40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2A987611" w14:textId="77777777" w:rsidR="00FC6E40" w:rsidRDefault="000C275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HOOKS, B. 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color w:val="000000"/>
                <w:sz w:val="20"/>
                <w:szCs w:val="20"/>
              </w:rPr>
              <w:t>Ensinando a transgredir – A educação como prática da liberdade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. Trad. Marcelo Brandão Cipolla. São Paulo: WMF Martins Fontes, 2017.</w:t>
            </w:r>
          </w:p>
          <w:p w14:paraId="35F6290B" w14:textId="77777777" w:rsidR="00FC6E40" w:rsidRDefault="00FC6E40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  <w:p w14:paraId="3F914DAF" w14:textId="77777777" w:rsidR="00FC6E40" w:rsidRDefault="000C275D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Outras referências bibliográficas serão indicadas ao longo do semestre, inclusive procurando refletir as experiências particulares do/as estudantes nos estágios.</w:t>
            </w:r>
          </w:p>
          <w:p w14:paraId="445DFF60" w14:textId="77777777" w:rsidR="00FC6E40" w:rsidRDefault="00FC6E40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651AE6AE" w14:textId="77777777" w:rsidR="00FC6E40" w:rsidRDefault="00FC6E40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54109520" w14:textId="77777777" w:rsidR="00FC6E40" w:rsidRDefault="00FC6E40">
            <w:pPr>
              <w:widowControl w:val="0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FC6E40" w14:paraId="5E15D16A" w14:textId="77777777" w:rsidTr="00FC6E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908B507" w14:textId="77777777" w:rsidR="00FC6E40" w:rsidRDefault="000C275D">
            <w:pPr>
              <w:widowControl w:val="0"/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FC6E40" w14:paraId="3A53178B" w14:textId="77777777" w:rsidTr="00FC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060FC3BA" w14:textId="77777777" w:rsidR="00FC6E40" w:rsidRDefault="000C275D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5D45F7C" w14:textId="77777777" w:rsidR="00FC6E40" w:rsidRDefault="000C275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5F5FD244" w14:textId="77777777" w:rsidR="00FC6E40" w:rsidRDefault="000C275D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7A1259B5" w14:textId="77777777" w:rsidR="00FC6E40" w:rsidRDefault="000C275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D08813F" w14:textId="77777777" w:rsidR="00FC6E40" w:rsidRDefault="000C275D">
            <w:pPr>
              <w:widowControl w:val="0"/>
              <w:jc w:val="center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FC6E40" w14:paraId="7058E80B" w14:textId="77777777" w:rsidTr="00FC6E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20BAF82E" w14:textId="77777777" w:rsidR="00FC6E40" w:rsidRDefault="000C275D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Sandro Kobol Fornazari</w:t>
            </w:r>
          </w:p>
        </w:tc>
        <w:tc>
          <w:tcPr>
            <w:tcW w:w="1984" w:type="dxa"/>
            <w:shd w:val="clear" w:color="auto" w:fill="FFFFFF" w:themeFill="background1"/>
          </w:tcPr>
          <w:p w14:paraId="3FCFB788" w14:textId="77777777" w:rsidR="00FC6E40" w:rsidRDefault="000C275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EC0A670" w14:textId="77777777" w:rsidR="00FC6E40" w:rsidRDefault="000C275D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5FBDDBD8" w14:textId="77777777" w:rsidR="00FC6E40" w:rsidRDefault="000C275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11A7E069" w14:textId="77777777" w:rsidR="00FC6E40" w:rsidRDefault="000C275D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FC6E40" w14:paraId="1B383121" w14:textId="77777777" w:rsidTr="00FC6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DCAEE47" w14:textId="77777777" w:rsidR="00FC6E40" w:rsidRDefault="000C275D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Juvenal Savian F.</w:t>
            </w:r>
          </w:p>
        </w:tc>
        <w:tc>
          <w:tcPr>
            <w:tcW w:w="1984" w:type="dxa"/>
            <w:shd w:val="clear" w:color="auto" w:fill="FFFFFF" w:themeFill="background1"/>
          </w:tcPr>
          <w:p w14:paraId="0D23CC13" w14:textId="77777777" w:rsidR="00FC6E40" w:rsidRDefault="000C275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3158A3CF" w14:textId="77777777" w:rsidR="00FC6E40" w:rsidRDefault="000C275D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30910ACD" w14:textId="77777777" w:rsidR="00FC6E40" w:rsidRDefault="000C275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475822B4" w14:textId="77777777" w:rsidR="00FC6E40" w:rsidRDefault="000C275D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55C17B61" w14:textId="77777777" w:rsidR="00FC6E40" w:rsidRDefault="00FC6E40">
      <w:pPr>
        <w:rPr>
          <w:rFonts w:ascii="Times New Roman" w:hAnsi="Times New Roman" w:cs="Times New Roman"/>
          <w:sz w:val="24"/>
          <w:szCs w:val="24"/>
        </w:rPr>
      </w:pPr>
    </w:p>
    <w:p w14:paraId="7AA72182" w14:textId="77777777" w:rsidR="00FC6E40" w:rsidRDefault="00FC6E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BD804B" w14:textId="77777777" w:rsidR="00FC6E40" w:rsidRDefault="000C2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Cronograma das ATIVIDADES DOMICILIARES ESPECIAIS – ESTÁGIO I</w:t>
      </w:r>
    </w:p>
    <w:p w14:paraId="18EFB80E" w14:textId="77777777" w:rsidR="00FC6E40" w:rsidRDefault="000C2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13/4/2021 a 17/8/2021*</w:t>
      </w:r>
    </w:p>
    <w:p w14:paraId="3F74BFD6" w14:textId="77777777" w:rsidR="00FC6E40" w:rsidRDefault="000C275D">
      <w:p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 Os encontros serão, em princípio, aos sábados de manhã, mas procuraremos agendá-los durante a semana, no horário “entre aulas” (entre o vespertino e o noturno), a fim de podermos atender às necessidades dos estudantes</w:t>
      </w:r>
    </w:p>
    <w:p w14:paraId="7CF04AE8" w14:textId="77777777" w:rsidR="00FC6E40" w:rsidRDefault="00FC6E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113"/>
        <w:gridCol w:w="6980"/>
        <w:gridCol w:w="1108"/>
      </w:tblGrid>
      <w:tr w:rsidR="00FC6E40" w14:paraId="0EBF9A28" w14:textId="77777777">
        <w:trPr>
          <w:jc w:val="center"/>
        </w:trPr>
        <w:tc>
          <w:tcPr>
            <w:tcW w:w="2113" w:type="dxa"/>
            <w:shd w:val="clear" w:color="auto" w:fill="F2F2F2" w:themeFill="background1" w:themeFillShade="F2"/>
          </w:tcPr>
          <w:p w14:paraId="2976A224" w14:textId="77777777" w:rsidR="00FC6E40" w:rsidRDefault="000C27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Semanas/Dias</w:t>
            </w:r>
          </w:p>
        </w:tc>
        <w:tc>
          <w:tcPr>
            <w:tcW w:w="6980" w:type="dxa"/>
            <w:shd w:val="clear" w:color="auto" w:fill="F2F2F2" w:themeFill="background1" w:themeFillShade="F2"/>
          </w:tcPr>
          <w:p w14:paraId="4736FC4B" w14:textId="77777777" w:rsidR="00FC6E40" w:rsidRDefault="000C275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2379B273" w14:textId="77777777" w:rsidR="00FC6E40" w:rsidRDefault="000C275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 /semana</w:t>
            </w:r>
          </w:p>
        </w:tc>
      </w:tr>
      <w:tr w:rsidR="00FC6E40" w14:paraId="7193AC31" w14:textId="77777777">
        <w:trPr>
          <w:jc w:val="center"/>
        </w:trPr>
        <w:tc>
          <w:tcPr>
            <w:tcW w:w="2113" w:type="dxa"/>
          </w:tcPr>
          <w:p w14:paraId="6789A2BB" w14:textId="77777777" w:rsidR="00FC6E40" w:rsidRDefault="000C275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17.4.2021</w:t>
            </w:r>
          </w:p>
        </w:tc>
        <w:tc>
          <w:tcPr>
            <w:tcW w:w="6980" w:type="dxa"/>
          </w:tcPr>
          <w:p w14:paraId="2634D499" w14:textId="77777777" w:rsidR="00FC6E40" w:rsidRDefault="000C275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online com todos os estudantes matriculados</w:t>
            </w:r>
          </w:p>
        </w:tc>
        <w:tc>
          <w:tcPr>
            <w:tcW w:w="1108" w:type="dxa"/>
          </w:tcPr>
          <w:p w14:paraId="53CCC44D" w14:textId="77777777" w:rsidR="00FC6E40" w:rsidRDefault="00FC6E40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FC6E40" w14:paraId="055997D0" w14:textId="77777777">
        <w:trPr>
          <w:jc w:val="center"/>
        </w:trPr>
        <w:tc>
          <w:tcPr>
            <w:tcW w:w="2113" w:type="dxa"/>
          </w:tcPr>
          <w:p w14:paraId="4941B50F" w14:textId="77777777" w:rsidR="00FC6E40" w:rsidRDefault="000C275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Datas a definir </w:t>
            </w:r>
          </w:p>
        </w:tc>
        <w:tc>
          <w:tcPr>
            <w:tcW w:w="6980" w:type="dxa"/>
          </w:tcPr>
          <w:p w14:paraId="78CBD198" w14:textId="77777777" w:rsidR="00FC6E40" w:rsidRDefault="000C275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Debates com professores do Ensino Médio</w:t>
            </w:r>
          </w:p>
        </w:tc>
        <w:tc>
          <w:tcPr>
            <w:tcW w:w="1108" w:type="dxa"/>
          </w:tcPr>
          <w:p w14:paraId="3E34A98F" w14:textId="77777777" w:rsidR="00FC6E40" w:rsidRDefault="00FC6E40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40" w14:paraId="4164164B" w14:textId="77777777">
        <w:trPr>
          <w:jc w:val="center"/>
        </w:trPr>
        <w:tc>
          <w:tcPr>
            <w:tcW w:w="2113" w:type="dxa"/>
          </w:tcPr>
          <w:p w14:paraId="5921B744" w14:textId="77777777" w:rsidR="00FC6E40" w:rsidRDefault="000C275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80" w:type="dxa"/>
          </w:tcPr>
          <w:p w14:paraId="7D808816" w14:textId="77777777" w:rsidR="00FC6E40" w:rsidRDefault="000C275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Palestras sobre o ensino de Filosofia no Ensino Médio</w:t>
            </w:r>
          </w:p>
        </w:tc>
        <w:tc>
          <w:tcPr>
            <w:tcW w:w="1108" w:type="dxa"/>
          </w:tcPr>
          <w:p w14:paraId="46F1B2C5" w14:textId="77777777" w:rsidR="00FC6E40" w:rsidRDefault="00FC6E40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40" w14:paraId="57D98812" w14:textId="77777777">
        <w:trPr>
          <w:jc w:val="center"/>
        </w:trPr>
        <w:tc>
          <w:tcPr>
            <w:tcW w:w="2113" w:type="dxa"/>
          </w:tcPr>
          <w:p w14:paraId="37B81636" w14:textId="77777777" w:rsidR="00FC6E40" w:rsidRDefault="000C275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 a definir</w:t>
            </w:r>
          </w:p>
        </w:tc>
        <w:tc>
          <w:tcPr>
            <w:tcW w:w="6980" w:type="dxa"/>
          </w:tcPr>
          <w:p w14:paraId="2C38DCBA" w14:textId="77777777" w:rsidR="00FC6E40" w:rsidRDefault="000C275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Encontros regulares com os professores supervisores do estágio</w:t>
            </w:r>
          </w:p>
        </w:tc>
        <w:tc>
          <w:tcPr>
            <w:tcW w:w="1108" w:type="dxa"/>
          </w:tcPr>
          <w:p w14:paraId="1C788D82" w14:textId="77777777" w:rsidR="00FC6E40" w:rsidRDefault="00FC6E40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40" w14:paraId="3176D40F" w14:textId="77777777">
        <w:trPr>
          <w:jc w:val="center"/>
        </w:trPr>
        <w:tc>
          <w:tcPr>
            <w:tcW w:w="2113" w:type="dxa"/>
          </w:tcPr>
          <w:p w14:paraId="4F45FE31" w14:textId="77777777" w:rsidR="00FC6E40" w:rsidRDefault="000C275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31.7.2021</w:t>
            </w:r>
          </w:p>
        </w:tc>
        <w:tc>
          <w:tcPr>
            <w:tcW w:w="6980" w:type="dxa"/>
          </w:tcPr>
          <w:p w14:paraId="4B358DF8" w14:textId="77777777" w:rsidR="00FC6E40" w:rsidRDefault="000C275D">
            <w:pPr>
              <w:widowControl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dos relatórios</w:t>
            </w:r>
          </w:p>
        </w:tc>
        <w:tc>
          <w:tcPr>
            <w:tcW w:w="1108" w:type="dxa"/>
          </w:tcPr>
          <w:p w14:paraId="609439B6" w14:textId="77777777" w:rsidR="00FC6E40" w:rsidRDefault="00FC6E40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40" w14:paraId="139CA54B" w14:textId="77777777">
        <w:trPr>
          <w:trHeight w:val="402"/>
          <w:jc w:val="center"/>
        </w:trPr>
        <w:tc>
          <w:tcPr>
            <w:tcW w:w="2113" w:type="dxa"/>
          </w:tcPr>
          <w:p w14:paraId="36B20E3B" w14:textId="77777777" w:rsidR="00FC6E40" w:rsidRDefault="000C275D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17.8.2021</w:t>
            </w:r>
          </w:p>
        </w:tc>
        <w:tc>
          <w:tcPr>
            <w:tcW w:w="6980" w:type="dxa"/>
          </w:tcPr>
          <w:p w14:paraId="67D8AB8C" w14:textId="77777777" w:rsidR="00FC6E40" w:rsidRDefault="000C275D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Encerramento do semestre</w:t>
            </w:r>
          </w:p>
        </w:tc>
        <w:tc>
          <w:tcPr>
            <w:tcW w:w="1108" w:type="dxa"/>
          </w:tcPr>
          <w:p w14:paraId="7E3A09F3" w14:textId="77777777" w:rsidR="00FC6E40" w:rsidRDefault="00FC6E40">
            <w:pPr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40" w14:paraId="35718F78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7B7DE504" w14:textId="77777777" w:rsidR="00FC6E40" w:rsidRDefault="000C275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horas de Estágio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horas nas escolas, 40 horas orientação, 10 horas primeiro relatório parcial)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27C7C231" w14:textId="77777777" w:rsidR="00FC6E40" w:rsidRDefault="000C275D">
            <w:pPr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90h</w:t>
            </w:r>
          </w:p>
        </w:tc>
      </w:tr>
    </w:tbl>
    <w:p w14:paraId="6099B4E0" w14:textId="77777777" w:rsidR="00FC6E40" w:rsidRDefault="00FC6E40">
      <w:pPr>
        <w:spacing w:before="0" w:after="0"/>
        <w:jc w:val="both"/>
        <w:rPr>
          <w:rFonts w:ascii="Times New Roman" w:hAnsi="Times New Roman" w:cs="Times New Roman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03BCDDC1" w14:textId="77777777" w:rsidR="00FC6E40" w:rsidRDefault="00FC6E4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3E98F" w14:textId="77777777" w:rsidR="00FC6E40" w:rsidRDefault="00FC6E4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418D8" w14:textId="77777777" w:rsidR="00FC6E40" w:rsidRDefault="00FC6E4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517728"/>
      <w:bookmarkEnd w:id="0"/>
    </w:p>
    <w:p w14:paraId="48EA0716" w14:textId="77777777" w:rsidR="00FC6E40" w:rsidRDefault="00FC6E40">
      <w:pPr>
        <w:rPr>
          <w:rFonts w:ascii="Times New Roman" w:hAnsi="Times New Roman" w:cs="Times New Roman"/>
        </w:rPr>
      </w:pPr>
    </w:p>
    <w:sectPr w:rsidR="00FC6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C01A" w14:textId="77777777" w:rsidR="009C41A1" w:rsidRDefault="009C41A1">
      <w:pPr>
        <w:spacing w:before="0" w:after="0"/>
      </w:pPr>
      <w:r>
        <w:separator/>
      </w:r>
    </w:p>
  </w:endnote>
  <w:endnote w:type="continuationSeparator" w:id="0">
    <w:p w14:paraId="700730E2" w14:textId="77777777" w:rsidR="009C41A1" w:rsidRDefault="009C41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BBA5" w14:textId="77777777" w:rsidR="00C463E0" w:rsidRDefault="00C463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945D" w14:textId="77777777" w:rsidR="00C463E0" w:rsidRDefault="00C463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7FC4" w14:textId="77777777" w:rsidR="00C463E0" w:rsidRDefault="00C463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9203" w14:textId="77777777" w:rsidR="009C41A1" w:rsidRDefault="009C41A1">
      <w:pPr>
        <w:spacing w:before="0" w:after="0"/>
      </w:pPr>
      <w:r>
        <w:separator/>
      </w:r>
    </w:p>
  </w:footnote>
  <w:footnote w:type="continuationSeparator" w:id="0">
    <w:p w14:paraId="4DDC1683" w14:textId="77777777" w:rsidR="009C41A1" w:rsidRDefault="009C41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D86E" w14:textId="77777777" w:rsidR="00C463E0" w:rsidRDefault="00C463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63D9" w14:textId="1A3A7547" w:rsidR="00FC6E40" w:rsidRDefault="000C275D">
    <w:pPr>
      <w:tabs>
        <w:tab w:val="left" w:pos="2160"/>
      </w:tabs>
      <w:spacing w:after="0"/>
      <w:ind w:left="2160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4A4D56AD" wp14:editId="140308D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20"/>
        <w:szCs w:val="20"/>
      </w:rPr>
      <w:t xml:space="preserve">                            </w:t>
    </w:r>
    <w:r>
      <w:rPr>
        <w:bCs/>
        <w:sz w:val="18"/>
        <w:szCs w:val="18"/>
      </w:rPr>
      <w:t>UNIVERSIDADE FEDERAL DE SÃO PAULO</w:t>
    </w:r>
  </w:p>
  <w:p w14:paraId="089669FB" w14:textId="77777777" w:rsidR="00FC6E40" w:rsidRDefault="000C275D">
    <w:pPr>
      <w:spacing w:after="0"/>
      <w:ind w:left="2160"/>
      <w:rPr>
        <w:bCs/>
        <w:sz w:val="18"/>
        <w:szCs w:val="18"/>
      </w:rPr>
    </w:pPr>
    <w:r>
      <w:rPr>
        <w:bCs/>
        <w:sz w:val="18"/>
        <w:szCs w:val="18"/>
      </w:rPr>
      <w:t xml:space="preserve">              ESCOLA DE FILOSOFIA, LETRAS E CIÊNCIAS HUMANAS</w:t>
    </w:r>
  </w:p>
  <w:p w14:paraId="0D6C761D" w14:textId="77777777" w:rsidR="00FC6E40" w:rsidRDefault="000C275D">
    <w:pPr>
      <w:spacing w:after="60"/>
      <w:jc w:val="center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       EFLCH – Campus Guarulhos</w:t>
    </w:r>
  </w:p>
  <w:p w14:paraId="14FBE54B" w14:textId="77777777" w:rsidR="00FC6E40" w:rsidRDefault="000C275D">
    <w:pPr>
      <w:spacing w:after="0"/>
      <w:ind w:left="2160"/>
      <w:rPr>
        <w:b w:val="0"/>
      </w:rPr>
    </w:pPr>
    <w:r>
      <w:rPr>
        <w:bCs/>
        <w:sz w:val="18"/>
        <w:szCs w:val="18"/>
      </w:rPr>
      <w:t xml:space="preserve">                             </w:t>
    </w:r>
  </w:p>
  <w:p w14:paraId="1E982EE9" w14:textId="77777777" w:rsidR="00FC6E40" w:rsidRDefault="000C275D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4F4C711E" w14:textId="77777777" w:rsidR="00FC6E40" w:rsidRDefault="00FC6E40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9305D" w14:textId="77777777" w:rsidR="00C463E0" w:rsidRDefault="00C463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83F62"/>
    <w:multiLevelType w:val="multilevel"/>
    <w:tmpl w:val="923ECC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4F3AB6"/>
    <w:multiLevelType w:val="multilevel"/>
    <w:tmpl w:val="27A8B8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B55628"/>
    <w:multiLevelType w:val="multilevel"/>
    <w:tmpl w:val="14D45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BB0524"/>
    <w:multiLevelType w:val="multilevel"/>
    <w:tmpl w:val="B6BE4A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40"/>
    <w:rsid w:val="000C275D"/>
    <w:rsid w:val="007D1250"/>
    <w:rsid w:val="009C41A1"/>
    <w:rsid w:val="00C463E0"/>
    <w:rsid w:val="00FC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37AF"/>
  <w15:docId w15:val="{A4B801F7-3F3E-4228-A568-71CBC870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D7D73"/>
    <w:rPr>
      <w:lang w:val="fr-FR"/>
    </w:rPr>
  </w:style>
  <w:style w:type="character" w:customStyle="1" w:styleId="RodapChar">
    <w:name w:val="Rodapé Char"/>
    <w:basedOn w:val="Fontepargpadro"/>
    <w:link w:val="Rodap"/>
    <w:uiPriority w:val="99"/>
    <w:qFormat/>
    <w:rsid w:val="003D7D73"/>
    <w:rPr>
      <w:lang w:val="fr-FR"/>
    </w:rPr>
  </w:style>
  <w:style w:type="character" w:styleId="Hyperlink">
    <w:name w:val="Hyperlink"/>
    <w:basedOn w:val="Fontepargpadro"/>
    <w:uiPriority w:val="99"/>
    <w:unhideWhenUsed/>
    <w:rsid w:val="006A6D1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65F5"/>
    <w:rPr>
      <w:color w:val="954F72" w:themeColor="followed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Cambria" w:eastAsia="Cambria" w:hAnsi="Cambria" w:cs="Cambria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customStyle="1" w:styleId="Heading">
    <w:name w:val="Heading"/>
    <w:basedOn w:val="Normal"/>
    <w:next w:val="Corpodetexto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paragraph" w:customStyle="1" w:styleId="Default">
    <w:name w:val="Default"/>
    <w:qFormat/>
    <w:rsid w:val="003D7D73"/>
    <w:rPr>
      <w:rFonts w:ascii="Cambria" w:eastAsia="Cambria" w:hAnsi="Cambria" w:cs="Cambria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rsid w:val="003D7D73"/>
    <w:pPr>
      <w:spacing w:before="120" w:after="120"/>
    </w:pPr>
    <w:rPr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D73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ade1">
    <w:name w:val="Tabela com grade1"/>
    <w:basedOn w:val="Tabelanormal"/>
    <w:uiPriority w:val="39"/>
    <w:rsid w:val="00585AAC"/>
    <w:rPr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Lúcia Rocha Ferreira</cp:lastModifiedBy>
  <cp:revision>3</cp:revision>
  <dcterms:created xsi:type="dcterms:W3CDTF">2021-03-02T16:52:00Z</dcterms:created>
  <dcterms:modified xsi:type="dcterms:W3CDTF">2021-03-03T12:41:00Z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