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669F" w14:textId="77777777" w:rsidR="008003B6" w:rsidRDefault="008003B6" w:rsidP="008003B6">
      <w:r>
        <w:t xml:space="preserve">Prezados alunos, prezadas alunas, </w:t>
      </w:r>
    </w:p>
    <w:p w14:paraId="1EB0A4E7" w14:textId="77777777" w:rsidR="008003B6" w:rsidRDefault="008003B6" w:rsidP="008003B6">
      <w:r>
        <w:t xml:space="preserve"> </w:t>
      </w:r>
    </w:p>
    <w:p w14:paraId="79B2F2CD" w14:textId="77777777" w:rsidR="008003B6" w:rsidRDefault="008003B6" w:rsidP="008003B6">
      <w:r>
        <w:t xml:space="preserve">A estrutura e o conteúdo dos relatórios dependem muito da experiência individual de cada aluno. </w:t>
      </w:r>
      <w:proofErr w:type="gramStart"/>
      <w:r>
        <w:t>A  experiência</w:t>
      </w:r>
      <w:proofErr w:type="gramEnd"/>
      <w:r>
        <w:t xml:space="preserve"> de estágio não é homogênea e não seria possível aplicar um mesmo modelo para todos os alunos, pois isso implicaria no risco de anular justamente aquilo que mais importante para a atividade de estágio. O professor supervisor (que está na Universidade, e não na Escola) não tem condições de definir o rumo das atividades de cada um dos alunos. O ideal que nós possamos definir estes roteiros em parceria, a partir de uma discussão a respeito daquilo que foi observado por cada aluno, e não dos conteúdos que supostamente deveriam ser observados. </w:t>
      </w:r>
    </w:p>
    <w:p w14:paraId="6119AE36" w14:textId="77777777" w:rsidR="008003B6" w:rsidRDefault="008003B6" w:rsidP="008003B6">
      <w:pPr>
        <w:ind w:firstLine="708"/>
      </w:pPr>
      <w:r>
        <w:t xml:space="preserve">As disciplinas de Estágio Curricular preveem somente atividades de observação. A </w:t>
      </w:r>
      <w:proofErr w:type="spellStart"/>
      <w:r>
        <w:t>articipação</w:t>
      </w:r>
      <w:proofErr w:type="spellEnd"/>
      <w:r>
        <w:t xml:space="preserve"> do aluno estagiário em aulas, séries de aulas ou outras programações escolares é </w:t>
      </w:r>
    </w:p>
    <w:p w14:paraId="313D44AE" w14:textId="77777777" w:rsidR="008003B6" w:rsidRDefault="008003B6" w:rsidP="008003B6">
      <w:r>
        <w:t xml:space="preserve">eventual e depende de um acordo entre o aluno estagiário e os professores ou a direção da escola de ensino básico. Desse modo, o aluno não deve ser preocupar em buscar atividades práticas durante o período de estágio, ainda que elas possam ser realizadas e posteriormente descritas </w:t>
      </w:r>
      <w:proofErr w:type="gramStart"/>
      <w:r>
        <w:t>nos  relatórios</w:t>
      </w:r>
      <w:proofErr w:type="gramEnd"/>
      <w:r>
        <w:t xml:space="preserve">. No entanto, não existe essa obrigação. A observação é a tarefa central do estágio </w:t>
      </w:r>
      <w:proofErr w:type="gramStart"/>
      <w:r>
        <w:t>em  filosofia</w:t>
      </w:r>
      <w:proofErr w:type="gramEnd"/>
      <w:r>
        <w:t xml:space="preserve">. Isso aparentemente torna as coisas mais simples. No entanto, nós temos aqui o primeiro impasse que costuma surgir durante as atividades de estágio, pois podemos nos perguntar filosoficamente o que é a observação, ou melhor: o que é observar? </w:t>
      </w:r>
    </w:p>
    <w:p w14:paraId="168092BE" w14:textId="77777777" w:rsidR="008003B6" w:rsidRDefault="008003B6" w:rsidP="008003B6">
      <w:pPr>
        <w:ind w:firstLine="708"/>
      </w:pPr>
      <w:r>
        <w:t>Nenhuma observação é neutra.  Na atividade de observação do estágio, o aluno é sujeito: a escola, a aula de filosofia, o professor e os alunos são os seus objetos. Mas o aluno é afetado pelo ambiente e sua posição não é neutra: na escola ele é um visitante que prepara um trabalho para a universidade, suas observações atendem a um objetivo que está ligado ao seu curso de filosofia, e não à escola. O aluno ou aluna não têm como realizar uma observação desinteressada de tudo aquilo que observam. Por isso me parece válido que os alunos descrevam em seus relatórios a sua perspectiva: o que sentem, o que projetam, como são afetados pelas atividades de estágio, de que maneira o convívio dentro da escola os faz pensar nas atividades da universidade, e sobretudo as dúvidas e incertezas que costumam surgir neste período (“quero mesmo ser professor?” “tenho as condições para realizar esse trabalho”, “será que o meu curso realmente está me preparando para enfrentar a realidade da sala de aula?”). Todas essas questões que vêm à tona durante o período de estágio são importantes para a formação dos alunos e das alunas, e a sua descrição é fundamental para o curso e para os próprios alunos.</w:t>
      </w:r>
    </w:p>
    <w:p w14:paraId="5D8A3A18" w14:textId="77777777" w:rsidR="008003B6" w:rsidRDefault="008003B6" w:rsidP="008003B6">
      <w:pPr>
        <w:ind w:firstLine="708"/>
      </w:pPr>
      <w:r>
        <w:t xml:space="preserve"> O relatório de estágio elaborado pelo aluno deve ser concebido como um espaço de liberdade para a descrição, não apenas das atividades objetivas do estágio como de si mesmo. (É por esta razão que as disciplinas de estágio 1, 2 e 3 não possuem nota. Nelas fica apenas registrado se o aluno cumpriu ou não cumpriu a disciplina). Ao contrário de outras licenciaturas da EFLCH, a licenciatura em Filosofia não possui uma lista fixa de escolas parceiras para a realização das atividades de estágio: o aluno tem sempre a liberdade de escolher a escola na qual ir atuar como estagiário, e basta para tanto que esta escola seja credenciada pelo MEC. Isso garante ao curso uma enorme variedade de experiências de estágio e não é uma tarefa simples esquematizá-la em um único modelo que valesse para todos os alunos. </w:t>
      </w:r>
    </w:p>
    <w:p w14:paraId="1AE397F7" w14:textId="77777777" w:rsidR="008003B6" w:rsidRDefault="008003B6" w:rsidP="008003B6">
      <w:pPr>
        <w:ind w:firstLine="708"/>
      </w:pPr>
      <w:r>
        <w:lastRenderedPageBreak/>
        <w:t xml:space="preserve">Além disso, cada aluno imprime o seu próprio ritmo quando começa cursar as disciplinas do estágio: há quem se matricule em duas, três ou até quatro (!) disciplinas em um único semestre, mas há também outros alunos que não cursam estas disciplinas em uma sequência linear - sem contar aqueles alunos que já exerceram atividades docentes (especialmente na rede estadual pública) e  tem direito dispensa do cumprimento de dois terços da carga horaria total de estágio. Logo de saída, portanto, nós já temos pelo menos três diferentes tipos de percurso no estágio: alunos que realizam a carga horaria de estágio em um ritmo intensivo, alunos que acompanham o estágio em vários semestres e alunos que elaboram relatórios sobre a sua experiencia docente, e não sobre uma observação de estágio. Existem, ainda, mais variações: alunos que realizam observações em duas escolas diferentes, alunos que trabalharam como docentes e realizaram observação de estágio, entre outras. </w:t>
      </w:r>
    </w:p>
    <w:p w14:paraId="2849B221" w14:textId="77777777" w:rsidR="008003B6" w:rsidRDefault="008003B6" w:rsidP="008003B6">
      <w:pPr>
        <w:ind w:firstLine="708"/>
      </w:pPr>
      <w:r>
        <w:t xml:space="preserve">Diante desse quadro, acredito que vocês possam imaginar por </w:t>
      </w:r>
      <w:proofErr w:type="spellStart"/>
      <w:r>
        <w:t>quais</w:t>
      </w:r>
      <w:proofErr w:type="spellEnd"/>
      <w:r>
        <w:t xml:space="preserve"> razões os roteiros </w:t>
      </w:r>
    </w:p>
    <w:p w14:paraId="2E4355D6" w14:textId="77777777" w:rsidR="008003B6" w:rsidRDefault="008003B6" w:rsidP="008003B6">
      <w:r>
        <w:t xml:space="preserve">apenas oferecem indicações gerais para a elaboração dos relatórios. </w:t>
      </w:r>
    </w:p>
    <w:p w14:paraId="6840AEE8" w14:textId="6EE114F4" w:rsidR="008003B6" w:rsidRDefault="008003B6" w:rsidP="008003B6">
      <w:pPr>
        <w:ind w:firstLine="708"/>
      </w:pPr>
      <w:r>
        <w:t xml:space="preserve">As sugestões apresentadas a seguir são provisórias e, como foi dito acima, não precisam ser seguidas como um roteiro fixo e obrigatório. </w:t>
      </w:r>
    </w:p>
    <w:p w14:paraId="1482F504" w14:textId="77777777" w:rsidR="008003B6" w:rsidRDefault="008003B6" w:rsidP="008003B6">
      <w:pPr>
        <w:ind w:firstLine="708"/>
      </w:pPr>
    </w:p>
    <w:p w14:paraId="7EFE6228" w14:textId="76ABE8C6" w:rsidR="008003B6" w:rsidRDefault="008003B6" w:rsidP="008003B6">
      <w:r>
        <w:t>RELAT</w:t>
      </w:r>
      <w:r w:rsidR="00F40348">
        <w:t>Ó</w:t>
      </w:r>
      <w:r>
        <w:t xml:space="preserve">RIO 1 </w:t>
      </w:r>
    </w:p>
    <w:p w14:paraId="00089238" w14:textId="77777777" w:rsidR="008003B6" w:rsidRDefault="008003B6" w:rsidP="008003B6">
      <w:r>
        <w:t xml:space="preserve">É sempre melhor começar pela descrição da escola, do ambiente de ensino, das atividades e das relações entre alunos, professores, técnicos diretores, etc. A realização das entrevistas não é obrigatória, mas pode ser interessante utilizar as questões como um roteiro para a </w:t>
      </w:r>
    </w:p>
    <w:p w14:paraId="63DE2138" w14:textId="77777777" w:rsidR="008003B6" w:rsidRDefault="008003B6" w:rsidP="008003B6">
      <w:r>
        <w:t xml:space="preserve">observação. Outro aspecto importante a apresentação das atividades pedagógicas e o confronto entre a proposta geral que est presente no discurso dos educadores (ou do professor de filosofia, em </w:t>
      </w:r>
      <w:proofErr w:type="gramStart"/>
      <w:r>
        <w:t>um  caso</w:t>
      </w:r>
      <w:proofErr w:type="gramEnd"/>
      <w:r>
        <w:t xml:space="preserve"> mais especifico) e a sua realização efetiva. Nos relatórios o aluno deve tomar em conta </w:t>
      </w:r>
      <w:proofErr w:type="gramStart"/>
      <w:r>
        <w:t>a  sua</w:t>
      </w:r>
      <w:proofErr w:type="gramEnd"/>
      <w:r>
        <w:t xml:space="preserve">  perspectiva de observador e analisar criticamente aquilo que observa, em vez de simplesmente constatar aquilo que se passa na escola. </w:t>
      </w:r>
    </w:p>
    <w:p w14:paraId="5BAD47FF" w14:textId="77777777" w:rsidR="008003B6" w:rsidRDefault="008003B6" w:rsidP="008003B6">
      <w:r>
        <w:t xml:space="preserve"> </w:t>
      </w:r>
    </w:p>
    <w:p w14:paraId="21AFE345" w14:textId="23442136" w:rsidR="008003B6" w:rsidRDefault="00F40348" w:rsidP="008003B6">
      <w:r>
        <w:t xml:space="preserve">RELATÓRIO </w:t>
      </w:r>
      <w:r w:rsidR="008003B6">
        <w:t xml:space="preserve">2 </w:t>
      </w:r>
    </w:p>
    <w:p w14:paraId="73AE9B8A" w14:textId="4BEDD212" w:rsidR="008003B6" w:rsidRDefault="008003B6" w:rsidP="008003B6">
      <w:r>
        <w:t xml:space="preserve"> O segundo relatório pode seguir o seguinte roteiro</w:t>
      </w:r>
      <w:proofErr w:type="gramStart"/>
      <w:r>
        <w:t>: :</w:t>
      </w:r>
      <w:proofErr w:type="gramEnd"/>
      <w:r>
        <w:t xml:space="preserve"> uma descrição e observação </w:t>
      </w:r>
      <w:proofErr w:type="spellStart"/>
      <w:r>
        <w:t>critica</w:t>
      </w:r>
      <w:proofErr w:type="spellEnd"/>
      <w:r>
        <w:t xml:space="preserve"> do programa de filosofia desenvolvido em sala de aula, em seus aspectos mais abrangentes: método, programa, bibliografia, avaliações, aproveitamento dos alunos etc. Aqui o aluno certamente pode utilizar a maior parte das anotações e registros que realizou durante a observação. Este relatório pode ter um caráter mais descritivo do que o primeiro, que seria mais crítico. </w:t>
      </w:r>
    </w:p>
    <w:p w14:paraId="0C91F64C" w14:textId="77777777" w:rsidR="008003B6" w:rsidRDefault="008003B6" w:rsidP="008003B6">
      <w:r>
        <w:t xml:space="preserve"> </w:t>
      </w:r>
    </w:p>
    <w:p w14:paraId="56A26A25" w14:textId="26CB6DAA" w:rsidR="008003B6" w:rsidRDefault="00F40348" w:rsidP="008003B6">
      <w:r>
        <w:t xml:space="preserve">RELATÓRIO </w:t>
      </w:r>
      <w:r w:rsidR="008003B6">
        <w:t xml:space="preserve">3 </w:t>
      </w:r>
    </w:p>
    <w:p w14:paraId="2FCEF18C" w14:textId="7DA0D912" w:rsidR="008003B6" w:rsidRDefault="008003B6" w:rsidP="008003B6">
      <w:r>
        <w:t xml:space="preserve"> Para o terceiro relatório a proposta </w:t>
      </w:r>
      <w:bookmarkStart w:id="0" w:name="_GoBack"/>
      <w:bookmarkEnd w:id="0"/>
      <w:r>
        <w:t xml:space="preserve">seria esta: um estudo sobre a questão da aula de filosofia (e não sobre o curso, abordado no segundo relatório). Seria interessante se vocês pudessem selecionar uma aula e avaliar como foi o seu planejamento, o uso da bibliografia, se foi proposta alguma atividade e qual foi o seu resultado, como aquele conteúdo foi recebido </w:t>
      </w:r>
      <w:proofErr w:type="gramStart"/>
      <w:r>
        <w:t>pelos  alunos</w:t>
      </w:r>
      <w:proofErr w:type="gramEnd"/>
      <w:r>
        <w:t xml:space="preserve"> etc. Caso vocês tenham a oportunidade de apresentar uma aula durante o curso, com a permissão do professor de filosofia, podem explicar o planejamento e descrever os resultados </w:t>
      </w:r>
      <w:r>
        <w:lastRenderedPageBreak/>
        <w:t xml:space="preserve">desta aula. Um outro conteúdo que pode entrar neste relatório uma reflexão geral a respeito do ensino de filosofia, que pode tomar por base a bibliografia utilizada no curso "Seminários de Ensino em Filosofia" e também os textos que </w:t>
      </w:r>
      <w:r w:rsidR="00F40348">
        <w:t xml:space="preserve">se </w:t>
      </w:r>
      <w:r>
        <w:t xml:space="preserve">encontram em </w:t>
      </w:r>
      <w:proofErr w:type="spellStart"/>
      <w:r>
        <w:t>textosfiloedu@gmail</w:t>
      </w:r>
      <w:proofErr w:type="spellEnd"/>
      <w:r>
        <w:t xml:space="preserve"> senha </w:t>
      </w:r>
      <w:proofErr w:type="spellStart"/>
      <w:r>
        <w:t>enkrateia</w:t>
      </w:r>
      <w:proofErr w:type="spellEnd"/>
      <w:r>
        <w:t xml:space="preserve">. </w:t>
      </w:r>
    </w:p>
    <w:p w14:paraId="3115551D" w14:textId="77777777" w:rsidR="008003B6" w:rsidRDefault="008003B6"/>
    <w:sectPr w:rsidR="00800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B6"/>
    <w:rsid w:val="008003B6"/>
    <w:rsid w:val="00F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EBC9"/>
  <w15:chartTrackingRefBased/>
  <w15:docId w15:val="{BB1C10E3-0526-4A3E-A68B-658C3B9C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Rovai</dc:creator>
  <cp:keywords/>
  <dc:description/>
  <cp:lastModifiedBy>Ivo</cp:lastModifiedBy>
  <cp:revision>2</cp:revision>
  <dcterms:created xsi:type="dcterms:W3CDTF">2020-04-09T16:32:00Z</dcterms:created>
  <dcterms:modified xsi:type="dcterms:W3CDTF">2020-04-09T16:32:00Z</dcterms:modified>
</cp:coreProperties>
</file>