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Curso (s):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F25BEB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 xml:space="preserve"> Filosofia da Lógica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F25BEB">
              <w:rPr>
                <w:rFonts w:ascii="Times New Roman" w:eastAsia="Times New Roman" w:hAnsi="Times New Roman" w:cs="Times New Roman"/>
                <w:lang w:eastAsia="pt-BR"/>
              </w:rPr>
              <w:t>I</w:t>
            </w:r>
          </w:p>
        </w:tc>
      </w:tr>
      <w:tr w:rsidR="002E7F96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Philosophy</w:t>
            </w:r>
            <w:proofErr w:type="spellEnd"/>
            <w:r w:rsidR="00E1793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of</w:t>
            </w:r>
            <w:proofErr w:type="spellEnd"/>
            <w:r w:rsidR="00E1793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Logic</w:t>
            </w:r>
            <w:proofErr w:type="spellEnd"/>
            <w:r w:rsidR="00F25BEB">
              <w:rPr>
                <w:rFonts w:ascii="Times New Roman" w:eastAsia="Times New Roman" w:hAnsi="Times New Roman" w:cs="Times New Roman"/>
                <w:lang w:eastAsia="pt-BR"/>
              </w:rPr>
              <w:t xml:space="preserve"> I</w:t>
            </w:r>
          </w:p>
        </w:tc>
      </w:tr>
      <w:tr w:rsidR="002E7F96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Código da UC: 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2694</w:t>
            </w:r>
          </w:p>
        </w:tc>
      </w:tr>
      <w:tr w:rsidR="003051AF" w:rsidRPr="00740343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Responsável/Departamento: 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Pedro Santos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E96C8E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3051AF" w:rsidRPr="00740343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3051AF" w:rsidRPr="00740343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E57FC6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E57FC6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</w:p>
        </w:tc>
      </w:tr>
      <w:tr w:rsidR="004C2648" w:rsidRPr="00740343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Nome do Grupo/Módulo/Eixo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</w:t>
            </w:r>
            <w:r w:rsidR="00E17932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Libras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  ) Outros:</w:t>
            </w:r>
          </w:p>
          <w:p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Fixa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Eletiva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E17932">
              <w:rPr>
                <w:rFonts w:ascii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Módulo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Estágio 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Semestral 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E17932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Anual</w:t>
            </w:r>
          </w:p>
          <w:p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Outro </w:t>
            </w:r>
          </w:p>
          <w:p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Não se aplica 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Pré-Requisito (s) - Indicar Código e Nome da UC: 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total (em horas): </w:t>
            </w:r>
            <w:r w:rsidR="00F25BEB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740343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F25BEB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E96C8E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3051AF" w:rsidRPr="00740343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F25BEB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  <w:p w:rsidR="003051AF" w:rsidRPr="00740343" w:rsidRDefault="00E96C8E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3051AF"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="003051AF" w:rsidRPr="00740343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horária de extensão (em horas): </w:t>
            </w:r>
          </w:p>
          <w:p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Se houver atividades de extensão, indicar código e nome do projeto ou programa vinculado na Pró-Reitoria de Extensão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E17932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Ementa: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A unidade curricular propõe examinar o lugar da lógica nos quadros de pensamento da História da Filosofia, as modalidades e formas do pensamento, abrindo o campo da reflexão sobre o pensamento analítico, suas modalidades antigas e contemporâneas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7932" w:rsidRDefault="003051AF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Conteúdo programático: </w:t>
            </w:r>
          </w:p>
          <w:p w:rsidR="00E17932" w:rsidRDefault="00E17932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I. Lógica Proposicional </w:t>
            </w:r>
          </w:p>
          <w:p w:rsidR="003051AF" w:rsidRPr="00E17932" w:rsidRDefault="00E17932" w:rsidP="00E17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II. Lógica de Predicados</w:t>
            </w:r>
          </w:p>
        </w:tc>
      </w:tr>
      <w:tr w:rsidR="003051AF" w:rsidRPr="00740343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F25B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Objetivos: </w:t>
            </w:r>
            <w:r w:rsidR="00E17932">
              <w:rPr>
                <w:rFonts w:ascii="Times New Roman" w:eastAsia="Times New Roman" w:hAnsi="Times New Roman" w:cs="Times New Roman"/>
                <w:lang w:eastAsia="pt-BR"/>
              </w:rPr>
              <w:t>Introduzir os alunos à lógica matemática.</w:t>
            </w:r>
            <w:bookmarkStart w:id="0" w:name="_GoBack"/>
            <w:bookmarkEnd w:id="0"/>
          </w:p>
        </w:tc>
      </w:tr>
    </w:tbl>
    <w:p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Metodologia de ensino: </w:t>
            </w:r>
          </w:p>
        </w:tc>
      </w:tr>
      <w:tr w:rsidR="003051AF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Avaliação: </w:t>
            </w:r>
          </w:p>
        </w:tc>
      </w:tr>
      <w:tr w:rsidR="003051AF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</w:pPr>
          </w:p>
          <w:p w:rsidR="00E17932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Básica: </w:t>
            </w:r>
          </w:p>
          <w:p w:rsidR="003051AF" w:rsidRPr="00E17932" w:rsidRDefault="00E17932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Cezar A.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Mortari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, “Introdução à Lógica”, Nova Edição Revista e Ampliada, UNESP</w:t>
            </w:r>
          </w:p>
          <w:p w:rsidR="00E17932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:rsidR="003051AF" w:rsidRPr="00740343" w:rsidRDefault="00E17932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George S.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Boolos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John P,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Burgess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&amp; Richard C. Jeffrey: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Computabilidade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Lógica”, UNESP</w:t>
            </w:r>
          </w:p>
          <w:p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Cronograma (opcional): </w:t>
            </w:r>
          </w:p>
          <w:p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761DFD" w:rsidRPr="003051AF" w:rsidRDefault="00D02628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2628" w:rsidRDefault="00D02628" w:rsidP="00C6710B">
      <w:r>
        <w:separator/>
      </w:r>
    </w:p>
  </w:endnote>
  <w:endnote w:type="continuationSeparator" w:id="0">
    <w:p w:rsidR="00D02628" w:rsidRDefault="00D02628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2628" w:rsidRDefault="00D02628" w:rsidP="00C6710B">
      <w:r>
        <w:separator/>
      </w:r>
    </w:p>
  </w:footnote>
  <w:footnote w:type="continuationSeparator" w:id="0">
    <w:p w:rsidR="00D02628" w:rsidRDefault="00D02628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="00E96C8E"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="00E96C8E"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:rsidR="00C6710B" w:rsidRPr="00C6710B" w:rsidRDefault="00E96C8E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="00C6710B"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1AF"/>
    <w:rsid w:val="001513E7"/>
    <w:rsid w:val="00197050"/>
    <w:rsid w:val="002E7F96"/>
    <w:rsid w:val="003051AF"/>
    <w:rsid w:val="003B09FC"/>
    <w:rsid w:val="004C2648"/>
    <w:rsid w:val="005360EF"/>
    <w:rsid w:val="00740343"/>
    <w:rsid w:val="007B4955"/>
    <w:rsid w:val="007F2200"/>
    <w:rsid w:val="008765C8"/>
    <w:rsid w:val="00937FAB"/>
    <w:rsid w:val="00B24C74"/>
    <w:rsid w:val="00C6710B"/>
    <w:rsid w:val="00D02628"/>
    <w:rsid w:val="00E17932"/>
    <w:rsid w:val="00E57FC6"/>
    <w:rsid w:val="00E96C8E"/>
    <w:rsid w:val="00F01D21"/>
    <w:rsid w:val="00F2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ADB876"/>
  <w15:docId w15:val="{0122C39C-63C9-8C4C-B66C-7960C769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C8E"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3030829B-3A4F-F144-B177-4CEC30EB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4</cp:revision>
  <dcterms:created xsi:type="dcterms:W3CDTF">2022-06-28T08:58:00Z</dcterms:created>
  <dcterms:modified xsi:type="dcterms:W3CDTF">2022-06-28T12:13:00Z</dcterms:modified>
</cp:coreProperties>
</file>