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4386" w14:textId="77777777" w:rsidR="00F84B16" w:rsidRPr="00A04FC0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PLANO DE ENSINO </w:t>
      </w:r>
    </w:p>
    <w:p w14:paraId="29544DFD" w14:textId="77777777" w:rsidR="003D7D73" w:rsidRPr="00A04FC0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 Atividades Domiciliares Especiais (ADE)</w:t>
      </w:r>
    </w:p>
    <w:p w14:paraId="2240A260" w14:textId="77777777" w:rsidR="00314D10" w:rsidRPr="00A04FC0" w:rsidRDefault="00314D10" w:rsidP="007A3588">
      <w:pPr>
        <w:jc w:val="both"/>
        <w:rPr>
          <w:rFonts w:ascii="Times New Roman" w:hAnsi="Times New Roman" w:cs="Times New Roman"/>
          <w:b w:val="0"/>
          <w:bCs/>
        </w:rPr>
      </w:pPr>
      <w:r w:rsidRPr="00A04FC0">
        <w:rPr>
          <w:rFonts w:ascii="Times New Roman" w:hAnsi="Times New Roman" w:cs="Times New Roman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A04FC0">
        <w:rPr>
          <w:rFonts w:ascii="Times New Roman" w:hAnsi="Times New Roman" w:cs="Times New Roman"/>
          <w:b w:val="0"/>
          <w:bCs/>
        </w:rPr>
        <w:t>as</w:t>
      </w:r>
      <w:r w:rsidRPr="00A04FC0">
        <w:rPr>
          <w:rFonts w:ascii="Times New Roman" w:hAnsi="Times New Roman" w:cs="Times New Roman"/>
          <w:b w:val="0"/>
          <w:bCs/>
        </w:rPr>
        <w:t xml:space="preserve"> atividade</w:t>
      </w:r>
      <w:r w:rsidR="00511780" w:rsidRPr="00A04FC0">
        <w:rPr>
          <w:rFonts w:ascii="Times New Roman" w:hAnsi="Times New Roman" w:cs="Times New Roman"/>
          <w:b w:val="0"/>
          <w:bCs/>
        </w:rPr>
        <w:t>s</w:t>
      </w:r>
      <w:r w:rsidR="007A3588" w:rsidRPr="00A04FC0">
        <w:rPr>
          <w:rFonts w:ascii="Times New Roman" w:hAnsi="Times New Roman" w:cs="Times New Roman"/>
          <w:b w:val="0"/>
          <w:bCs/>
        </w:rPr>
        <w:t xml:space="preserve">. </w:t>
      </w:r>
      <w:r w:rsidR="00D65F2E" w:rsidRPr="00A04FC0">
        <w:rPr>
          <w:rFonts w:ascii="Times New Roman" w:hAnsi="Times New Roman" w:cs="Times New Roman"/>
          <w:b w:val="0"/>
          <w:bCs/>
        </w:rPr>
        <w:t>A</w:t>
      </w:r>
      <w:r w:rsidRPr="00A04FC0">
        <w:rPr>
          <w:rFonts w:ascii="Times New Roman" w:hAnsi="Times New Roman" w:cs="Times New Roman"/>
          <w:b w:val="0"/>
          <w:bCs/>
        </w:rPr>
        <w:t xml:space="preserve"> frequência do estudante</w:t>
      </w:r>
      <w:r w:rsidR="007A3588" w:rsidRPr="00A04FC0">
        <w:rPr>
          <w:rFonts w:ascii="Times New Roman" w:hAnsi="Times New Roman" w:cs="Times New Roman"/>
          <w:b w:val="0"/>
          <w:bCs/>
        </w:rPr>
        <w:t xml:space="preserve"> não será estimada por sua presença nas atividades síncronas, mas sim pela </w:t>
      </w:r>
      <w:r w:rsidR="004A28B7" w:rsidRPr="00A04FC0">
        <w:rPr>
          <w:rFonts w:ascii="Times New Roman" w:hAnsi="Times New Roman" w:cs="Times New Roman"/>
          <w:b w:val="0"/>
          <w:bCs/>
        </w:rPr>
        <w:t xml:space="preserve">efetiva </w:t>
      </w:r>
      <w:r w:rsidR="007A3588" w:rsidRPr="00A04FC0">
        <w:rPr>
          <w:rFonts w:ascii="Times New Roman" w:hAnsi="Times New Roman" w:cs="Times New Roman"/>
          <w:b w:val="0"/>
          <w:bCs/>
        </w:rPr>
        <w:t>realização das atividades propostas</w:t>
      </w:r>
      <w:r w:rsidR="00511780" w:rsidRPr="00A04FC0">
        <w:rPr>
          <w:rFonts w:ascii="Times New Roman" w:hAnsi="Times New Roman" w:cs="Times New Roman"/>
          <w:b w:val="0"/>
          <w:bCs/>
        </w:rPr>
        <w:t xml:space="preserve"> para o cumprimento do curso</w:t>
      </w:r>
      <w:r w:rsidR="007A3588" w:rsidRPr="00A04FC0">
        <w:rPr>
          <w:rFonts w:ascii="Times New Roman" w:hAnsi="Times New Roman" w:cs="Times New Roman"/>
          <w:b w:val="0"/>
          <w:bCs/>
        </w:rPr>
        <w:t>.</w:t>
      </w:r>
    </w:p>
    <w:p w14:paraId="24A210F2" w14:textId="77777777" w:rsidR="00314D10" w:rsidRPr="00A04FC0" w:rsidRDefault="00314D10" w:rsidP="00314D10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SimplesTabela1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A04FC0" w14:paraId="1E38A3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7870E61B" w14:textId="77777777" w:rsidR="009332FA" w:rsidRPr="005D0744" w:rsidRDefault="008F5379" w:rsidP="005D0744">
            <w:pPr>
              <w:spacing w:after="0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hAnsi="Times New Roman" w:cs="Times New Roman"/>
              </w:rPr>
              <w:t>UNIDADE CURRICULAR</w:t>
            </w:r>
            <w:r w:rsidR="003D7D73" w:rsidRPr="00A04FC0">
              <w:rPr>
                <w:rFonts w:ascii="Times New Roman" w:hAnsi="Times New Roman" w:cs="Times New Roman"/>
              </w:rPr>
              <w:t xml:space="preserve">:  </w:t>
            </w:r>
            <w:r w:rsidR="005D0744">
              <w:rPr>
                <w:rFonts w:ascii="Times New Roman" w:hAnsi="Times New Roman" w:cs="Times New Roman"/>
              </w:rPr>
              <w:t>Lógica – Modalidade e Metafísica</w:t>
            </w:r>
          </w:p>
        </w:tc>
      </w:tr>
      <w:tr w:rsidR="00F84B16" w:rsidRPr="00A04FC0" w14:paraId="1BCBB3B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DF7858F" w14:textId="77777777" w:rsidR="00F84B16" w:rsidRPr="005705FE" w:rsidRDefault="008F5379" w:rsidP="005D0744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A04FC0">
              <w:rPr>
                <w:rFonts w:ascii="Times New Roman" w:hAnsi="Times New Roman" w:cs="Times New Roman"/>
              </w:rPr>
              <w:t>Carga Horária Total da UC</w:t>
            </w:r>
            <w:r w:rsidR="00F84B16" w:rsidRPr="00A04FC0">
              <w:rPr>
                <w:rFonts w:ascii="Times New Roman" w:hAnsi="Times New Roman" w:cs="Times New Roman"/>
              </w:rPr>
              <w:t>:</w:t>
            </w:r>
            <w:r w:rsidR="0012761A" w:rsidRPr="00A04FC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5D0744">
              <w:rPr>
                <w:rFonts w:ascii="Times New Roman" w:hAnsi="Times New Roman" w:cs="Times New Roman"/>
                <w:b w:val="0"/>
                <w:bCs/>
              </w:rPr>
              <w:t>90hs.</w:t>
            </w:r>
          </w:p>
        </w:tc>
      </w:tr>
      <w:tr w:rsidR="008F5379" w:rsidRPr="00A04FC0" w14:paraId="7C71B7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70B940C6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</w:rPr>
              <w:t>Professor(a) Responsável:</w:t>
            </w:r>
            <w:r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D0744">
              <w:rPr>
                <w:rFonts w:ascii="Times New Roman" w:hAnsi="Times New Roman" w:cs="Times New Roman"/>
                <w:b w:val="0"/>
              </w:rPr>
              <w:t>Pedro Santos</w:t>
            </w:r>
          </w:p>
          <w:p w14:paraId="0DF6E3F8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3945445" w14:textId="77777777" w:rsidR="008F5379" w:rsidRPr="00A04FC0" w:rsidRDefault="008F5379" w:rsidP="005D0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  <w:bCs/>
              </w:rPr>
              <w:t>Contato</w:t>
            </w:r>
            <w:r w:rsidRPr="00A04FC0">
              <w:rPr>
                <w:rFonts w:ascii="Times New Roman" w:hAnsi="Times New Roman" w:cs="Times New Roman"/>
                <w:b w:val="0"/>
              </w:rPr>
              <w:t>:</w:t>
            </w:r>
            <w:r w:rsidR="000B64E4"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D0744">
              <w:rPr>
                <w:rFonts w:ascii="Times New Roman" w:hAnsi="Times New Roman" w:cs="Times New Roman"/>
                <w:b w:val="0"/>
              </w:rPr>
              <w:t>pedromrfs@gmail.com</w:t>
            </w:r>
          </w:p>
        </w:tc>
      </w:tr>
      <w:tr w:rsidR="003D7D73" w:rsidRPr="00A04FC0" w14:paraId="7B339A4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318F15F2" w14:textId="77777777" w:rsidR="00261EB7" w:rsidRPr="00A04FC0" w:rsidRDefault="003D7D73" w:rsidP="00CA055A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Ano Letivo: </w:t>
            </w:r>
            <w:r w:rsidR="00BE5183" w:rsidRPr="00A04FC0">
              <w:rPr>
                <w:rFonts w:ascii="Times New Roman" w:hAnsi="Times New Roman" w:cs="Times New Roman"/>
              </w:rPr>
              <w:t>202</w:t>
            </w:r>
            <w:r w:rsidR="00006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949B1B7" w14:textId="77777777" w:rsidR="003D7D73" w:rsidRPr="00A04FC0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Semestre: </w:t>
            </w:r>
            <w:r w:rsidR="00BE5183" w:rsidRPr="00A04FC0">
              <w:rPr>
                <w:rFonts w:ascii="Times New Roman" w:hAnsi="Times New Roman" w:cs="Times New Roman"/>
              </w:rPr>
              <w:t>2º SEMESTRE</w:t>
            </w:r>
          </w:p>
        </w:tc>
      </w:tr>
      <w:tr w:rsidR="008F5379" w:rsidRPr="00A04FC0" w14:paraId="38D93A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5B2D670" w14:textId="77777777" w:rsidR="008F5379" w:rsidRPr="00862D08" w:rsidRDefault="008F5379" w:rsidP="00CA055A">
            <w:pPr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eastAsia="Arial" w:hAnsi="Times New Roman" w:cs="Times New Roman"/>
              </w:rPr>
              <w:t>Departamento:</w:t>
            </w:r>
            <w:r w:rsidR="00862D08" w:rsidRPr="00862D08">
              <w:rPr>
                <w:rFonts w:ascii="Times New Roman" w:eastAsia="Arial" w:hAnsi="Times New Roman" w:cs="Times New Roman"/>
              </w:rPr>
              <w:t xml:space="preserve"> Filosofia</w:t>
            </w:r>
          </w:p>
        </w:tc>
      </w:tr>
      <w:tr w:rsidR="008F5379" w:rsidRPr="00A04FC0" w14:paraId="3A53BC7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0992EEF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Objetivos</w:t>
            </w:r>
          </w:p>
          <w:p w14:paraId="0FAA39DB" w14:textId="77777777" w:rsidR="008F5379" w:rsidRPr="006A10B7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Gerais:</w:t>
            </w:r>
            <w:r w:rsidR="005D0744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Dar aos alunos alguma noção do que seja a lógica</w:t>
            </w:r>
          </w:p>
          <w:p w14:paraId="107A2E6D" w14:textId="77777777" w:rsidR="008F5379" w:rsidRPr="00A04FC0" w:rsidRDefault="008F5379" w:rsidP="00CA05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Específicos:</w:t>
            </w:r>
            <w:r w:rsidR="005D0744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Introduzir os alunos à lógica elementar clássica e à lógica modal Alética clássica</w:t>
            </w:r>
          </w:p>
        </w:tc>
      </w:tr>
      <w:tr w:rsidR="008F5379" w:rsidRPr="00A04FC0" w14:paraId="15F590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972E209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Ementa</w:t>
            </w:r>
          </w:p>
          <w:p w14:paraId="07565488" w14:textId="77777777" w:rsidR="008F5379" w:rsidRPr="006A10B7" w:rsidRDefault="000B64E4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  <w:color w:val="C00000"/>
              </w:rPr>
            </w:pPr>
            <w:r w:rsidRPr="000C14BA">
              <w:rPr>
                <w:rFonts w:ascii="Times New Roman" w:eastAsia="Arial" w:hAnsi="Times New Roman" w:cs="Times New Roman"/>
                <w:smallCaps/>
                <w:color w:val="C00000"/>
              </w:rPr>
              <w:t>(consultar o ementário)</w:t>
            </w:r>
          </w:p>
        </w:tc>
      </w:tr>
      <w:tr w:rsidR="003372C2" w:rsidRPr="00A04FC0" w14:paraId="26E0041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8A3B70A" w14:textId="77777777" w:rsidR="005D0744" w:rsidRDefault="008F5379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Conteúdo programático</w:t>
            </w:r>
          </w:p>
          <w:p w14:paraId="0BB1A139" w14:textId="77777777" w:rsidR="005D0744" w:rsidRDefault="005D0744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1) Cálculo Proposicional</w:t>
            </w:r>
          </w:p>
          <w:p w14:paraId="3882D017" w14:textId="77777777" w:rsidR="005D0744" w:rsidRDefault="005D0744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2) Cálculo de Predicados</w:t>
            </w:r>
          </w:p>
          <w:p w14:paraId="0D75C7AB" w14:textId="77777777" w:rsidR="005D0744" w:rsidRDefault="005D0744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3) Lógica modal proposicional</w:t>
            </w:r>
          </w:p>
          <w:p w14:paraId="7A799F45" w14:textId="77777777" w:rsidR="006A10B7" w:rsidRPr="006A10B7" w:rsidRDefault="005D0744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4) lógica modal de predicados</w:t>
            </w:r>
          </w:p>
        </w:tc>
      </w:tr>
      <w:tr w:rsidR="003D7D73" w:rsidRPr="00A04FC0" w14:paraId="033D19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B09C117" w14:textId="77777777" w:rsidR="00261EB7" w:rsidRPr="00A04FC0" w:rsidRDefault="008F5379" w:rsidP="008F53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Metodologia de ensino</w:t>
            </w:r>
            <w:r w:rsidR="00261EB7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40418E49" w14:textId="77777777" w:rsidR="003D7D73" w:rsidRPr="00A04FC0" w:rsidRDefault="003D7D7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Síncronas</w:t>
            </w:r>
            <w:r w:rsidR="00EB0F45" w:rsidRPr="00A04FC0">
              <w:rPr>
                <w:rFonts w:ascii="Times New Roman" w:hAnsi="Times New Roman" w:cs="Times New Roman"/>
                <w:color w:val="000000"/>
              </w:rPr>
              <w:t>:</w:t>
            </w:r>
            <w:r w:rsidR="005D0744">
              <w:rPr>
                <w:rFonts w:ascii="Times New Roman" w:hAnsi="Times New Roman" w:cs="Times New Roman"/>
                <w:color w:val="000000"/>
              </w:rPr>
              <w:t xml:space="preserve"> Aulas por Google Meet</w:t>
            </w:r>
          </w:p>
          <w:p w14:paraId="2DFC54F9" w14:textId="77777777" w:rsidR="00261EB7" w:rsidRPr="00062157" w:rsidRDefault="00261EB7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C00000"/>
              </w:rPr>
            </w:pPr>
          </w:p>
          <w:p w14:paraId="44548EC0" w14:textId="77777777" w:rsidR="00161219" w:rsidRPr="00A04FC0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7AF541B9" w14:textId="77777777" w:rsidR="00261EB7" w:rsidRPr="00A04FC0" w:rsidRDefault="00261EB7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Assíncronas:</w:t>
            </w:r>
            <w:r w:rsidR="0061643F">
              <w:rPr>
                <w:rFonts w:ascii="Times New Roman" w:hAnsi="Times New Roman" w:cs="Times New Roman"/>
                <w:color w:val="000000"/>
              </w:rPr>
              <w:t xml:space="preserve"> Estudar por conta própria</w:t>
            </w:r>
            <w:r w:rsidR="005D0744">
              <w:rPr>
                <w:rFonts w:ascii="Times New Roman" w:hAnsi="Times New Roman" w:cs="Times New Roman"/>
                <w:color w:val="000000"/>
              </w:rPr>
              <w:t xml:space="preserve"> (pode compensar pelas atividades </w:t>
            </w:r>
            <w:r w:rsidR="0061643F">
              <w:rPr>
                <w:rFonts w:ascii="Times New Roman" w:hAnsi="Times New Roman" w:cs="Times New Roman"/>
                <w:color w:val="000000"/>
              </w:rPr>
              <w:t>síncronas)</w:t>
            </w:r>
          </w:p>
          <w:p w14:paraId="2DE75E94" w14:textId="77777777" w:rsidR="005D0744" w:rsidRDefault="005D0744" w:rsidP="005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</w:p>
          <w:p w14:paraId="20241DB9" w14:textId="77777777" w:rsidR="00BE5183" w:rsidRPr="00A04FC0" w:rsidRDefault="00BE5183" w:rsidP="005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>Disponibilização de Material:</w:t>
            </w:r>
            <w:r w:rsidR="005D0744">
              <w:rPr>
                <w:rFonts w:ascii="Times New Roman" w:hAnsi="Times New Roman" w:cs="Times New Roman"/>
              </w:rPr>
              <w:t xml:space="preserve"> Internet</w:t>
            </w:r>
          </w:p>
          <w:p w14:paraId="24950066" w14:textId="77777777" w:rsidR="00161219" w:rsidRPr="00A04FC0" w:rsidRDefault="00161219" w:rsidP="005D074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D73" w:rsidRPr="00A04FC0" w14:paraId="0033C40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A11CCA4" w14:textId="77777777" w:rsidR="00261EB7" w:rsidRDefault="000B64E4" w:rsidP="00E85B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 xml:space="preserve"> </w:t>
            </w:r>
            <w:r w:rsidR="0056665A" w:rsidRPr="00A04FC0">
              <w:rPr>
                <w:rFonts w:ascii="Times New Roman" w:eastAsia="Arial" w:hAnsi="Times New Roman" w:cs="Times New Roman"/>
                <w:smallCaps/>
              </w:rPr>
              <w:t>Avaliação:</w:t>
            </w:r>
            <w:r w:rsidR="00625CD1" w:rsidRPr="00A04FC0">
              <w:rPr>
                <w:rFonts w:ascii="Times New Roman" w:hAnsi="Times New Roman" w:cs="Times New Roman"/>
              </w:rPr>
              <w:t xml:space="preserve"> </w:t>
            </w:r>
            <w:r w:rsidR="005D0744">
              <w:rPr>
                <w:rFonts w:ascii="Times New Roman" w:hAnsi="Times New Roman" w:cs="Times New Roman"/>
              </w:rPr>
              <w:t>Provas</w:t>
            </w:r>
          </w:p>
          <w:p w14:paraId="77E48D03" w14:textId="77777777" w:rsidR="000069B0" w:rsidRPr="005D0744" w:rsidRDefault="000069B0" w:rsidP="00E85B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Conceito final: cumprido/ não cumprid</w:t>
            </w:r>
            <w:r w:rsidR="005D0744">
              <w:rPr>
                <w:rFonts w:ascii="Times New Roman" w:hAnsi="Times New Roman" w:cs="Times New Roman"/>
              </w:rPr>
              <w:t>o (infelizmente)</w:t>
            </w:r>
          </w:p>
          <w:p w14:paraId="1602B057" w14:textId="77777777" w:rsidR="004905F2" w:rsidRPr="00A04FC0" w:rsidRDefault="004905F2" w:rsidP="00261EB7">
            <w:pPr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D7D73" w:rsidRPr="00A04FC0" w14:paraId="518A5D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CF368BA" w14:textId="77777777" w:rsidR="008A4B9F" w:rsidRPr="005D0744" w:rsidRDefault="0056665A" w:rsidP="006A10B7">
            <w:pPr>
              <w:jc w:val="both"/>
              <w:rPr>
                <w:rFonts w:ascii="Times New Roman" w:hAnsi="Times New Roman" w:cs="Times New Roman"/>
                <w:b w:val="0"/>
                <w:bCs/>
                <w:iCs/>
                <w:color w:val="404040" w:themeColor="text1" w:themeTint="BF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>Bibliografia</w:t>
            </w:r>
            <w:r w:rsidRPr="00A04FC0"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  <w:t xml:space="preserve"> </w:t>
            </w:r>
          </w:p>
          <w:p w14:paraId="010585E9" w14:textId="77777777" w:rsidR="005D0744" w:rsidRDefault="005D0744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</w:rPr>
              <w:t>W. V. O. Quine: The Methods of Logic</w:t>
            </w:r>
          </w:p>
          <w:p w14:paraId="4BEEF171" w14:textId="77777777" w:rsidR="0061643F" w:rsidRDefault="005D0744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</w:rPr>
              <w:t>C. A. Mortari: Introdução à lógica</w:t>
            </w:r>
            <w:r w:rsidR="0061643F">
              <w:rPr>
                <w:rFonts w:ascii="Times New Roman" w:hAnsi="Times New Roman" w:cs="Times New Roman"/>
                <w:smallCaps/>
                <w:color w:val="000000"/>
              </w:rPr>
              <w:t xml:space="preserve"> (2</w:t>
            </w:r>
            <w:r w:rsidR="0061643F" w:rsidRPr="0061643F">
              <w:rPr>
                <w:rFonts w:ascii="Times New Roman" w:hAnsi="Times New Roman" w:cs="Times New Roman"/>
                <w:smallCaps/>
                <w:color w:val="000000"/>
                <w:vertAlign w:val="superscript"/>
              </w:rPr>
              <w:t>a</w:t>
            </w:r>
            <w:r w:rsidR="0061643F">
              <w:rPr>
                <w:rFonts w:ascii="Times New Roman" w:hAnsi="Times New Roman" w:cs="Times New Roman"/>
                <w:smallCaps/>
                <w:color w:val="000000"/>
              </w:rPr>
              <w:t xml:space="preserve"> Edição)</w:t>
            </w:r>
          </w:p>
          <w:p w14:paraId="28B165ED" w14:textId="77777777" w:rsidR="0061643F" w:rsidRDefault="0061643F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</w:p>
          <w:p w14:paraId="38A00D4A" w14:textId="77777777" w:rsidR="005D0744" w:rsidRPr="0061643F" w:rsidRDefault="0061643F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Ambas obras encontram-se disponíveis no site </w:t>
            </w:r>
            <w:r>
              <w:rPr>
                <w:rFonts w:ascii="Times New Roman" w:hAnsi="Times New Roman" w:cs="Times New Roman"/>
                <w:color w:val="000000"/>
              </w:rPr>
              <w:t>lib.gen</w:t>
            </w:r>
          </w:p>
          <w:p w14:paraId="6F2AA1B4" w14:textId="77777777" w:rsidR="0057043E" w:rsidRPr="00A04FC0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</w:p>
        </w:tc>
      </w:tr>
      <w:tr w:rsidR="00A46BD6" w:rsidRPr="00A04FC0" w14:paraId="05336E6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43A21E7" w14:textId="77777777" w:rsidR="00A46BD6" w:rsidRPr="00A04FC0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Docentes participantes</w:t>
            </w:r>
          </w:p>
        </w:tc>
      </w:tr>
      <w:tr w:rsidR="00A46BD6" w:rsidRPr="00A04FC0" w14:paraId="5F9D42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211EB325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31CB4A7D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5EF57227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09292CB8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0BA54D90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Carga Horária</w:t>
            </w:r>
          </w:p>
        </w:tc>
      </w:tr>
      <w:tr w:rsidR="00A46BD6" w:rsidRPr="00A04FC0" w14:paraId="14253E9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2EFC34DC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84959F" w14:textId="77777777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256CA2FF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3B5C6E2" w14:textId="77777777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7F9BB96B" w14:textId="77777777" w:rsidR="00A46BD6" w:rsidRPr="00A04FC0" w:rsidRDefault="00464532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40h</w:t>
            </w:r>
          </w:p>
        </w:tc>
      </w:tr>
    </w:tbl>
    <w:p w14:paraId="73DF4FD1" w14:textId="77777777" w:rsidR="006A10B7" w:rsidRDefault="006A10B7" w:rsidP="00A648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5F5C4" w14:textId="77777777" w:rsidR="0056663E" w:rsidRPr="00CE1468" w:rsidRDefault="00A648B6" w:rsidP="00A6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BA">
        <w:rPr>
          <w:rFonts w:ascii="Times New Roman" w:hAnsi="Times New Roman" w:cs="Times New Roman"/>
          <w:sz w:val="28"/>
          <w:szCs w:val="28"/>
        </w:rPr>
        <w:t>Cronograma</w:t>
      </w:r>
    </w:p>
    <w:p w14:paraId="54B24F52" w14:textId="77777777" w:rsidR="008A4B9F" w:rsidRDefault="008350DD" w:rsidP="00717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EFE">
        <w:rPr>
          <w:rFonts w:ascii="Times New Roman" w:hAnsi="Times New Roman" w:cs="Times New Roman"/>
          <w:sz w:val="24"/>
          <w:szCs w:val="24"/>
        </w:rPr>
        <w:t>D</w:t>
      </w:r>
      <w:r w:rsidR="00717F4C" w:rsidRPr="00450EFE">
        <w:rPr>
          <w:rFonts w:ascii="Times New Roman" w:hAnsi="Times New Roman" w:cs="Times New Roman"/>
          <w:sz w:val="24"/>
          <w:szCs w:val="24"/>
        </w:rPr>
        <w:t xml:space="preserve">e </w:t>
      </w:r>
      <w:r w:rsidR="0056792B">
        <w:rPr>
          <w:rFonts w:ascii="Times New Roman" w:hAnsi="Times New Roman" w:cs="Times New Roman"/>
          <w:sz w:val="24"/>
          <w:szCs w:val="24"/>
        </w:rPr>
        <w:t>04</w:t>
      </w:r>
      <w:r w:rsidR="00862D08" w:rsidRPr="00450EFE">
        <w:rPr>
          <w:rFonts w:ascii="Times New Roman" w:hAnsi="Times New Roman" w:cs="Times New Roman"/>
          <w:sz w:val="24"/>
          <w:szCs w:val="24"/>
        </w:rPr>
        <w:t>/</w:t>
      </w:r>
      <w:r w:rsidR="000069B0">
        <w:rPr>
          <w:rFonts w:ascii="Times New Roman" w:hAnsi="Times New Roman" w:cs="Times New Roman"/>
          <w:sz w:val="24"/>
          <w:szCs w:val="24"/>
        </w:rPr>
        <w:t>10/21</w:t>
      </w:r>
      <w:r w:rsidR="00717F4C" w:rsidRPr="00450EFE">
        <w:rPr>
          <w:rFonts w:ascii="Times New Roman" w:hAnsi="Times New Roman" w:cs="Times New Roman"/>
          <w:sz w:val="24"/>
          <w:szCs w:val="24"/>
        </w:rPr>
        <w:t xml:space="preserve"> a </w:t>
      </w:r>
      <w:r w:rsidR="0056792B">
        <w:rPr>
          <w:rFonts w:ascii="Times New Roman" w:hAnsi="Times New Roman" w:cs="Times New Roman"/>
          <w:sz w:val="24"/>
          <w:szCs w:val="24"/>
        </w:rPr>
        <w:t>15</w:t>
      </w:r>
      <w:r w:rsidR="00862D08" w:rsidRPr="00450EFE">
        <w:rPr>
          <w:rFonts w:ascii="Times New Roman" w:hAnsi="Times New Roman" w:cs="Times New Roman"/>
          <w:sz w:val="24"/>
          <w:szCs w:val="24"/>
        </w:rPr>
        <w:t>/</w:t>
      </w:r>
      <w:r w:rsidR="006A10B7" w:rsidRPr="00450EFE">
        <w:rPr>
          <w:rFonts w:ascii="Times New Roman" w:hAnsi="Times New Roman" w:cs="Times New Roman"/>
          <w:sz w:val="24"/>
          <w:szCs w:val="24"/>
        </w:rPr>
        <w:t>0</w:t>
      </w:r>
      <w:r w:rsidR="000069B0">
        <w:rPr>
          <w:rFonts w:ascii="Times New Roman" w:hAnsi="Times New Roman" w:cs="Times New Roman"/>
          <w:sz w:val="24"/>
          <w:szCs w:val="24"/>
        </w:rPr>
        <w:t>2</w:t>
      </w:r>
      <w:r w:rsidR="00BE72A6" w:rsidRPr="00450EFE">
        <w:rPr>
          <w:rFonts w:ascii="Times New Roman" w:hAnsi="Times New Roman" w:cs="Times New Roman"/>
          <w:sz w:val="24"/>
          <w:szCs w:val="24"/>
        </w:rPr>
        <w:t>/</w:t>
      </w:r>
      <w:r w:rsidR="00717F4C" w:rsidRPr="00450EFE">
        <w:rPr>
          <w:rFonts w:ascii="Times New Roman" w:hAnsi="Times New Roman" w:cs="Times New Roman"/>
          <w:sz w:val="24"/>
          <w:szCs w:val="24"/>
        </w:rPr>
        <w:t>202</w:t>
      </w:r>
      <w:r w:rsidR="000069B0">
        <w:rPr>
          <w:rFonts w:ascii="Times New Roman" w:hAnsi="Times New Roman" w:cs="Times New Roman"/>
          <w:sz w:val="24"/>
          <w:szCs w:val="24"/>
        </w:rPr>
        <w:t>2</w:t>
      </w:r>
    </w:p>
    <w:p w14:paraId="5799E4F0" w14:textId="77777777" w:rsidR="00AF494E" w:rsidRPr="00592518" w:rsidRDefault="00AF494E" w:rsidP="00717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(Recesso de fim de ano: 23/12 a 02/01)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A04FC0" w14:paraId="38E7FE9E" w14:textId="77777777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45F0B775" w14:textId="77777777" w:rsidR="00A648B6" w:rsidRPr="00A04FC0" w:rsidRDefault="00D66E34" w:rsidP="005D07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3EBAEF67" w14:textId="77777777" w:rsidR="00661652" w:rsidRPr="00A04FC0" w:rsidRDefault="00C74608" w:rsidP="00E9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247F0B7A" w14:textId="77777777" w:rsidR="00A648B6" w:rsidRPr="00A04FC0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Horas</w:t>
            </w:r>
            <w:r w:rsidR="00EA7AAA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A04FC0" w14:paraId="17544818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371FCF30" w14:textId="77777777" w:rsidR="001741EF" w:rsidRPr="00A04FC0" w:rsidRDefault="001741EF" w:rsidP="005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5A5C2B78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Síncronas:</w:t>
            </w:r>
          </w:p>
          <w:p w14:paraId="1CFC7BEE" w14:textId="77777777" w:rsidR="008A4B9F" w:rsidRPr="00A04FC0" w:rsidRDefault="005D0744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Aulas</w:t>
            </w:r>
          </w:p>
        </w:tc>
        <w:tc>
          <w:tcPr>
            <w:tcW w:w="1108" w:type="dxa"/>
            <w:shd w:val="clear" w:color="auto" w:fill="auto"/>
          </w:tcPr>
          <w:p w14:paraId="1D2B0B11" w14:textId="77777777" w:rsidR="001741EF" w:rsidRPr="00A04FC0" w:rsidRDefault="005D0744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41EF" w:rsidRPr="00A04FC0" w14:paraId="4863A14F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175E8E0C" w14:textId="77777777" w:rsidR="001741EF" w:rsidRPr="00A04FC0" w:rsidRDefault="001741EF" w:rsidP="005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217C2738" w14:textId="77777777" w:rsidR="001741E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Alternativas de atividades assíncronas (para os alunos que não puderem participar dos encontros síncronos):</w:t>
            </w:r>
            <w:r w:rsidR="005D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43F">
              <w:rPr>
                <w:rFonts w:ascii="Times New Roman" w:hAnsi="Times New Roman" w:cs="Times New Roman"/>
                <w:sz w:val="24"/>
                <w:szCs w:val="24"/>
              </w:rPr>
              <w:t>Estudar por conta própria</w:t>
            </w:r>
          </w:p>
          <w:p w14:paraId="32F96669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A688" w14:textId="77777777" w:rsidR="008A4B9F" w:rsidRPr="00062157" w:rsidRDefault="008A4B9F" w:rsidP="003B69A0">
            <w:pPr>
              <w:spacing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733387D2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AEE6A05" w14:textId="77777777" w:rsidR="001741EF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5F67E" w14:textId="77777777" w:rsidR="00372AA5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0DDA" w14:textId="77777777" w:rsidR="00372AA5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2204" w14:textId="77777777" w:rsidR="00372AA5" w:rsidRPr="00A04FC0" w:rsidRDefault="0061643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A4B9F" w:rsidRPr="00A04FC0" w14:paraId="3E02AD5C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313033D5" w14:textId="77777777" w:rsidR="008A4B9F" w:rsidRPr="00A04FC0" w:rsidRDefault="008A4B9F" w:rsidP="005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21414DF2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F0A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57A4055" w14:textId="77777777" w:rsidR="008A4B9F" w:rsidRPr="00A04FC0" w:rsidRDefault="008A4B9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EF" w:rsidRPr="00A04FC0" w14:paraId="683B98FE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07C169E8" w14:textId="77777777" w:rsidR="001741EF" w:rsidRPr="00A04FC0" w:rsidRDefault="001741EF" w:rsidP="005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2208A7B3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Avaliações:</w:t>
            </w:r>
            <w:r w:rsidR="0061643F">
              <w:rPr>
                <w:rFonts w:ascii="Times New Roman" w:hAnsi="Times New Roman" w:cs="Times New Roman"/>
                <w:sz w:val="24"/>
                <w:szCs w:val="24"/>
              </w:rPr>
              <w:t>provas</w:t>
            </w:r>
          </w:p>
          <w:p w14:paraId="41163D44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D393F3C" w14:textId="77777777" w:rsidR="001741EF" w:rsidRPr="00A04FC0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06" w:rsidRPr="00A04FC0" w14:paraId="38A78DBE" w14:textId="77777777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51692AF4" w14:textId="77777777" w:rsidR="00CA0C06" w:rsidRPr="00A04FC0" w:rsidRDefault="00CA0C06" w:rsidP="00CA0C0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Total de</w:t>
            </w:r>
            <w:r w:rsidR="008A4B9F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4AA1B4F2" w14:textId="77777777" w:rsidR="00CA0C06" w:rsidRPr="00A04FC0" w:rsidRDefault="0061643F" w:rsidP="00EA7A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51732A" w:rsidRPr="00A04FC0" w14:paraId="5C96ACD0" w14:textId="77777777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0EF58619" w14:textId="77777777" w:rsidR="00592518" w:rsidRDefault="004B6F1B" w:rsidP="00EA7A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Prazo final para preenchimento da pasta verde</w:t>
            </w:r>
            <w:r w:rsidR="006A10B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C2618E9" w14:textId="66BF7561" w:rsidR="006A10B7" w:rsidRPr="00592518" w:rsidRDefault="0056792B" w:rsidP="00EA7A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09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/02/2022</w:t>
            </w:r>
          </w:p>
        </w:tc>
      </w:tr>
    </w:tbl>
    <w:p w14:paraId="1B707F4E" w14:textId="77777777" w:rsidR="00F32EAF" w:rsidRPr="00A04FC0" w:rsidRDefault="00F32EAF" w:rsidP="008C7160">
      <w:pPr>
        <w:rPr>
          <w:rFonts w:ascii="Times New Roman" w:hAnsi="Times New Roman" w:cs="Times New Roman"/>
          <w:sz w:val="24"/>
          <w:szCs w:val="24"/>
        </w:rPr>
      </w:pPr>
    </w:p>
    <w:p w14:paraId="45D0A1B6" w14:textId="77777777" w:rsidR="00066EF9" w:rsidRPr="00A04FC0" w:rsidRDefault="00066EF9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89CCE" w14:textId="77777777" w:rsidR="00C044DA" w:rsidRPr="00A04FC0" w:rsidRDefault="00C044DA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DA" w:rsidRPr="00A04FC0" w:rsidSect="003731EC">
      <w:headerReference w:type="default" r:id="rId7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A51A" w14:textId="77777777" w:rsidR="0053650A" w:rsidRDefault="0053650A" w:rsidP="003D7D73">
      <w:pPr>
        <w:spacing w:before="0" w:after="0"/>
      </w:pPr>
      <w:r>
        <w:separator/>
      </w:r>
    </w:p>
  </w:endnote>
  <w:endnote w:type="continuationSeparator" w:id="0">
    <w:p w14:paraId="3ADEF59C" w14:textId="77777777" w:rsidR="0053650A" w:rsidRDefault="0053650A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C21A" w14:textId="77777777" w:rsidR="0053650A" w:rsidRDefault="0053650A" w:rsidP="003D7D73">
      <w:pPr>
        <w:spacing w:before="0" w:after="0"/>
      </w:pPr>
      <w:r>
        <w:separator/>
      </w:r>
    </w:p>
  </w:footnote>
  <w:footnote w:type="continuationSeparator" w:id="0">
    <w:p w14:paraId="0DB2B114" w14:textId="77777777" w:rsidR="0053650A" w:rsidRDefault="0053650A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D75B" w14:textId="77777777" w:rsidR="005D0744" w:rsidRPr="007D13B3" w:rsidRDefault="005D0744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0102B84" wp14:editId="57621003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13B3">
      <w:rPr>
        <w:bCs/>
        <w:noProof/>
        <w:sz w:val="23"/>
        <w:szCs w:val="23"/>
        <w:lang w:val="en-US" w:eastAsia="en-US"/>
      </w:rPr>
      <w:drawing>
        <wp:anchor distT="0" distB="0" distL="114300" distR="114300" simplePos="0" relativeHeight="251660288" behindDoc="0" locked="0" layoutInCell="1" allowOverlap="1" wp14:anchorId="680D319B" wp14:editId="5D35047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5F8993D0" w14:textId="77777777" w:rsidR="005D0744" w:rsidRPr="007D13B3" w:rsidRDefault="005D0744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3BF87B46" w14:textId="77777777" w:rsidR="005D0744" w:rsidRPr="007D13B3" w:rsidRDefault="005D0744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69E1362" w14:textId="77777777" w:rsidR="005D0744" w:rsidRPr="004A4747" w:rsidRDefault="005D0744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395A601B" w14:textId="77777777" w:rsidR="005D0744" w:rsidRDefault="005D0744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5B25CCEA" w14:textId="77777777" w:rsidR="005D0744" w:rsidRPr="008C7160" w:rsidRDefault="005D0744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73"/>
    <w:rsid w:val="00003C21"/>
    <w:rsid w:val="000069B0"/>
    <w:rsid w:val="00021D54"/>
    <w:rsid w:val="000574AE"/>
    <w:rsid w:val="00062157"/>
    <w:rsid w:val="00066EF9"/>
    <w:rsid w:val="000B64E4"/>
    <w:rsid w:val="000C14BA"/>
    <w:rsid w:val="000D5B3B"/>
    <w:rsid w:val="000E0A67"/>
    <w:rsid w:val="000E781C"/>
    <w:rsid w:val="000F4381"/>
    <w:rsid w:val="001026A3"/>
    <w:rsid w:val="001128EE"/>
    <w:rsid w:val="0012761A"/>
    <w:rsid w:val="00161219"/>
    <w:rsid w:val="001741EF"/>
    <w:rsid w:val="00187C52"/>
    <w:rsid w:val="001A05F6"/>
    <w:rsid w:val="001A0BB2"/>
    <w:rsid w:val="001A392F"/>
    <w:rsid w:val="001C7884"/>
    <w:rsid w:val="001E0B86"/>
    <w:rsid w:val="001E0E91"/>
    <w:rsid w:val="001F1168"/>
    <w:rsid w:val="00245C97"/>
    <w:rsid w:val="0025011A"/>
    <w:rsid w:val="00261EB7"/>
    <w:rsid w:val="00270D92"/>
    <w:rsid w:val="00271D97"/>
    <w:rsid w:val="00276029"/>
    <w:rsid w:val="002764C1"/>
    <w:rsid w:val="00276F15"/>
    <w:rsid w:val="00282827"/>
    <w:rsid w:val="00291113"/>
    <w:rsid w:val="0029713F"/>
    <w:rsid w:val="002B1DFD"/>
    <w:rsid w:val="002D421D"/>
    <w:rsid w:val="00314D10"/>
    <w:rsid w:val="003372C2"/>
    <w:rsid w:val="003412BE"/>
    <w:rsid w:val="003431DF"/>
    <w:rsid w:val="003434FE"/>
    <w:rsid w:val="0035574A"/>
    <w:rsid w:val="003658CA"/>
    <w:rsid w:val="00372AA5"/>
    <w:rsid w:val="003731EC"/>
    <w:rsid w:val="003815F1"/>
    <w:rsid w:val="003A3B61"/>
    <w:rsid w:val="003B69A0"/>
    <w:rsid w:val="003D7D73"/>
    <w:rsid w:val="003E1599"/>
    <w:rsid w:val="003E24CF"/>
    <w:rsid w:val="003E70D2"/>
    <w:rsid w:val="004172A3"/>
    <w:rsid w:val="00431F82"/>
    <w:rsid w:val="00450EFE"/>
    <w:rsid w:val="00464532"/>
    <w:rsid w:val="00481AAA"/>
    <w:rsid w:val="004845B8"/>
    <w:rsid w:val="004851C0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4E09A8"/>
    <w:rsid w:val="00511780"/>
    <w:rsid w:val="0051732A"/>
    <w:rsid w:val="0053650A"/>
    <w:rsid w:val="0053702B"/>
    <w:rsid w:val="00564488"/>
    <w:rsid w:val="0056663E"/>
    <w:rsid w:val="0056665A"/>
    <w:rsid w:val="0056792B"/>
    <w:rsid w:val="0057043E"/>
    <w:rsid w:val="005705FE"/>
    <w:rsid w:val="00592518"/>
    <w:rsid w:val="005B145B"/>
    <w:rsid w:val="005C362C"/>
    <w:rsid w:val="005C7751"/>
    <w:rsid w:val="005D0744"/>
    <w:rsid w:val="005E4FC1"/>
    <w:rsid w:val="0060104B"/>
    <w:rsid w:val="00603178"/>
    <w:rsid w:val="0061643F"/>
    <w:rsid w:val="00625CD1"/>
    <w:rsid w:val="006357D6"/>
    <w:rsid w:val="00661652"/>
    <w:rsid w:val="006865A0"/>
    <w:rsid w:val="006A10B7"/>
    <w:rsid w:val="006B1D58"/>
    <w:rsid w:val="006C3D21"/>
    <w:rsid w:val="006C4F3E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7B4F68"/>
    <w:rsid w:val="007D5B9D"/>
    <w:rsid w:val="008147BB"/>
    <w:rsid w:val="00832A9E"/>
    <w:rsid w:val="008350DD"/>
    <w:rsid w:val="00862D08"/>
    <w:rsid w:val="008A4B9F"/>
    <w:rsid w:val="008A7B49"/>
    <w:rsid w:val="008C6174"/>
    <w:rsid w:val="008C7160"/>
    <w:rsid w:val="008F2271"/>
    <w:rsid w:val="008F5379"/>
    <w:rsid w:val="009332FA"/>
    <w:rsid w:val="00960464"/>
    <w:rsid w:val="00986834"/>
    <w:rsid w:val="009877A0"/>
    <w:rsid w:val="009A102C"/>
    <w:rsid w:val="009A5713"/>
    <w:rsid w:val="009B5E2B"/>
    <w:rsid w:val="00A04FC0"/>
    <w:rsid w:val="00A126F9"/>
    <w:rsid w:val="00A326C6"/>
    <w:rsid w:val="00A46BD6"/>
    <w:rsid w:val="00A57844"/>
    <w:rsid w:val="00A60AB1"/>
    <w:rsid w:val="00A648B6"/>
    <w:rsid w:val="00A908D4"/>
    <w:rsid w:val="00A910EF"/>
    <w:rsid w:val="00AA3648"/>
    <w:rsid w:val="00AB04AF"/>
    <w:rsid w:val="00AB7B53"/>
    <w:rsid w:val="00AD0A25"/>
    <w:rsid w:val="00AD400F"/>
    <w:rsid w:val="00AF494E"/>
    <w:rsid w:val="00B12C91"/>
    <w:rsid w:val="00B153AC"/>
    <w:rsid w:val="00B43A9E"/>
    <w:rsid w:val="00B67965"/>
    <w:rsid w:val="00B73B41"/>
    <w:rsid w:val="00B85EBE"/>
    <w:rsid w:val="00BA1C40"/>
    <w:rsid w:val="00BC1989"/>
    <w:rsid w:val="00BC472E"/>
    <w:rsid w:val="00BE4407"/>
    <w:rsid w:val="00BE5183"/>
    <w:rsid w:val="00BE72A6"/>
    <w:rsid w:val="00C044DA"/>
    <w:rsid w:val="00C05908"/>
    <w:rsid w:val="00C14D9C"/>
    <w:rsid w:val="00C74608"/>
    <w:rsid w:val="00CA055A"/>
    <w:rsid w:val="00CA0C06"/>
    <w:rsid w:val="00CA0E7D"/>
    <w:rsid w:val="00CA5956"/>
    <w:rsid w:val="00CC112C"/>
    <w:rsid w:val="00CC23BE"/>
    <w:rsid w:val="00CC2854"/>
    <w:rsid w:val="00CE1468"/>
    <w:rsid w:val="00CE33C9"/>
    <w:rsid w:val="00D00FF0"/>
    <w:rsid w:val="00D12B89"/>
    <w:rsid w:val="00D21668"/>
    <w:rsid w:val="00D21DF1"/>
    <w:rsid w:val="00D35E3D"/>
    <w:rsid w:val="00D65F2E"/>
    <w:rsid w:val="00D66E34"/>
    <w:rsid w:val="00D83A8B"/>
    <w:rsid w:val="00DA5C61"/>
    <w:rsid w:val="00DF4FB6"/>
    <w:rsid w:val="00E34EB9"/>
    <w:rsid w:val="00E40043"/>
    <w:rsid w:val="00E433C8"/>
    <w:rsid w:val="00E6385A"/>
    <w:rsid w:val="00E7371F"/>
    <w:rsid w:val="00E80596"/>
    <w:rsid w:val="00E82410"/>
    <w:rsid w:val="00E85B88"/>
    <w:rsid w:val="00E97CD3"/>
    <w:rsid w:val="00EA7AAA"/>
    <w:rsid w:val="00EB0F45"/>
    <w:rsid w:val="00ED5135"/>
    <w:rsid w:val="00F32EAF"/>
    <w:rsid w:val="00F454FF"/>
    <w:rsid w:val="00F47438"/>
    <w:rsid w:val="00F54DDC"/>
    <w:rsid w:val="00F54F4C"/>
    <w:rsid w:val="00F64C68"/>
    <w:rsid w:val="00F731B2"/>
    <w:rsid w:val="00F75FA3"/>
    <w:rsid w:val="00F82FBE"/>
    <w:rsid w:val="00F84B16"/>
    <w:rsid w:val="00F92630"/>
    <w:rsid w:val="00F95C5D"/>
    <w:rsid w:val="00FA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93437"/>
  <w15:docId w15:val="{FFE601F9-00DA-49D9-A510-1899A7C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1">
    <w:name w:val="Table Normal1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 Rocha Ferreira</cp:lastModifiedBy>
  <cp:revision>3</cp:revision>
  <dcterms:created xsi:type="dcterms:W3CDTF">2021-07-12T18:55:00Z</dcterms:created>
  <dcterms:modified xsi:type="dcterms:W3CDTF">2021-08-18T14:01:00Z</dcterms:modified>
</cp:coreProperties>
</file>