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D1A9" w14:textId="77777777" w:rsidR="00EB7FC4" w:rsidRPr="00A04FC0" w:rsidRDefault="00EB7FC4" w:rsidP="00EB7FC4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>O plano de ensino revisado para ADE deve prever: quais atividades serão solicitadas aos estudantes e qual carga horária será computada para as atividades. A frequência do estudante não será estimada por sua presença nas atividades síncronas, mas sim pela efetiva realização das atividades propostas para o cumprimento do curso.</w:t>
      </w:r>
    </w:p>
    <w:p w14:paraId="1A23E689" w14:textId="77777777" w:rsidR="00EB7FC4" w:rsidRPr="00A04FC0" w:rsidRDefault="00EB7FC4" w:rsidP="00EB7FC4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EB7FC4" w:rsidRPr="00A04FC0" w14:paraId="192472F1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E4FDAB3" w14:textId="140B8543" w:rsidR="00EB7FC4" w:rsidRPr="00A04FC0" w:rsidRDefault="00EB7FC4" w:rsidP="00DB1ECD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 xml:space="preserve">UNIDADE CURRICULAR:  </w:t>
            </w:r>
            <w:r>
              <w:rPr>
                <w:rFonts w:ascii="Times New Roman" w:hAnsi="Times New Roman" w:cs="Times New Roman"/>
              </w:rPr>
              <w:t>Estágio III</w:t>
            </w:r>
          </w:p>
          <w:p w14:paraId="0886096E" w14:textId="5C2C5E80" w:rsidR="00EB7FC4" w:rsidRPr="005705FE" w:rsidRDefault="00EB7FC4" w:rsidP="00FA0146">
            <w:pPr>
              <w:pStyle w:val="PargrafodaLista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B705B0">
              <w:rPr>
                <w:rFonts w:ascii="Times New Roman" w:hAnsi="Times New Roman" w:cs="Times New Roman"/>
                <w:b w:val="0"/>
                <w:bCs/>
              </w:rPr>
              <w:t xml:space="preserve"> 90 </w:t>
            </w:r>
            <w:r w:rsidRPr="00D634BD">
              <w:rPr>
                <w:rFonts w:ascii="Times New Roman" w:hAnsi="Times New Roman" w:cs="Times New Roman"/>
                <w:b w:val="0"/>
                <w:bCs/>
              </w:rPr>
              <w:t>horas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(de </w:t>
            </w:r>
            <w:r w:rsidR="00ED5457">
              <w:rPr>
                <w:rFonts w:asciiTheme="minorHAnsi" w:hAnsiTheme="minorHAnsi" w:cstheme="minorHAnsi"/>
                <w:b w:val="0"/>
                <w:bCs/>
              </w:rPr>
              <w:t>18.11.20 a 03.03.21</w:t>
            </w:r>
          </w:p>
        </w:tc>
      </w:tr>
      <w:tr w:rsidR="00EB7FC4" w:rsidRPr="00A04FC0" w14:paraId="6F7A62FF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65A40F3" w14:textId="2D324A37" w:rsidR="00EB7FC4" w:rsidRPr="005705FE" w:rsidRDefault="00EB7FC4" w:rsidP="00DB1ECD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UC:</w:t>
            </w:r>
            <w:r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FA0146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EB7FC4" w:rsidRPr="00A04FC0" w14:paraId="699D4885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534BDBB" w14:textId="77777777" w:rsidR="00EB7FC4" w:rsidRDefault="00EB7FC4" w:rsidP="00DB1ECD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135F9AC2" w14:textId="77777777" w:rsidR="00EB7FC4" w:rsidRDefault="00EB7FC4" w:rsidP="00DB1E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Patrícia Aranovich</w:t>
            </w:r>
          </w:p>
          <w:p w14:paraId="55C0C690" w14:textId="77777777" w:rsidR="00EB7FC4" w:rsidRPr="00A04FC0" w:rsidRDefault="00EB7FC4" w:rsidP="00DB1E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Rita Paiva</w:t>
            </w:r>
          </w:p>
          <w:p w14:paraId="5F8E6418" w14:textId="77777777" w:rsidR="00EB7FC4" w:rsidRPr="00A04FC0" w:rsidRDefault="00EB7FC4" w:rsidP="00DB1EC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4A2C821" w14:textId="77777777" w:rsidR="00EB7FC4" w:rsidRDefault="00EB7FC4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23E48AE8" w14:textId="5D0C6A0B" w:rsidR="00EB7FC4" w:rsidRDefault="00A9337C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9337C">
              <w:rPr>
                <w:rFonts w:ascii="Times New Roman" w:hAnsi="Times New Roman" w:cs="Times New Roman"/>
                <w:b w:val="0"/>
              </w:rPr>
              <w:t>patricia.aranovich@unifesp.br</w:t>
            </w:r>
          </w:p>
          <w:p w14:paraId="11B1B5EF" w14:textId="77777777" w:rsidR="00EB7FC4" w:rsidRPr="00A04FC0" w:rsidRDefault="00EB7FC4" w:rsidP="00DB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rpaiva@unifesp.br</w:t>
            </w:r>
          </w:p>
        </w:tc>
      </w:tr>
      <w:tr w:rsidR="00EB7FC4" w:rsidRPr="00A04FC0" w14:paraId="0CAC36D4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1F40715" w14:textId="77777777" w:rsidR="00EB7FC4" w:rsidRPr="00A04FC0" w:rsidRDefault="00EB7FC4" w:rsidP="00DB1ECD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Ano Letivo: 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9C098A2" w14:textId="77777777" w:rsidR="00EB7FC4" w:rsidRPr="00A04FC0" w:rsidRDefault="00EB7FC4" w:rsidP="00DB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EB7FC4" w:rsidRPr="00A04FC0" w14:paraId="735CE644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C00A6E" w14:textId="77777777" w:rsidR="00EB7FC4" w:rsidRPr="00862D08" w:rsidRDefault="00EB7FC4" w:rsidP="00DB1ECD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EB7FC4" w:rsidRPr="00A04FC0" w14:paraId="5AD536BD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DFAA368" w14:textId="68CA4176" w:rsidR="00EB7FC4" w:rsidRPr="00A04FC0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235BAB6B" w14:textId="77777777" w:rsidR="00EB7FC4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0ECBEB29" w14:textId="77777777" w:rsidR="00EB7FC4" w:rsidRDefault="00EB7FC4" w:rsidP="00DB1ECD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Realização de estágios em cursos de filosofia de ensino </w:t>
            </w:r>
            <w:proofErr w:type="gramStart"/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médio ,</w:t>
            </w:r>
            <w:proofErr w:type="gramEnd"/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 em escolas públicas ou privadas</w:t>
            </w:r>
            <w:r w:rsidR="006D26B4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.</w:t>
            </w:r>
          </w:p>
          <w:p w14:paraId="323E378A" w14:textId="77777777" w:rsidR="006D26B4" w:rsidRPr="00DA2960" w:rsidRDefault="006D26B4" w:rsidP="006D26B4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</w:pP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</w:rPr>
              <w:t>*</w:t>
            </w: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>a possibilidade de estágio nas escolas ainda não está definida, portanto, caso não seja possível ao aluno fazer os estágios do modo presencial, serão propostas formas alternativas para o desenvolvimento das atividades</w:t>
            </w:r>
            <w:r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de observação e interação no ambiente escolar.</w:t>
            </w:r>
            <w:r w:rsidRPr="00DA2960">
              <w:rPr>
                <w:rFonts w:ascii="Arial" w:eastAsia="Arial" w:hAnsi="Arial" w:cs="Arial"/>
                <w:b w:val="0"/>
                <w:smallCaps/>
                <w:sz w:val="20"/>
                <w:szCs w:val="20"/>
                <w:u w:val="single"/>
              </w:rPr>
              <w:t xml:space="preserve"> </w:t>
            </w:r>
          </w:p>
          <w:p w14:paraId="40093BB7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3D44C1AF" w14:textId="77777777" w:rsidR="00EB7FC4" w:rsidRDefault="00EB7FC4" w:rsidP="00DB1ECD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</w:p>
          <w:p w14:paraId="11C72720" w14:textId="77777777" w:rsidR="00EB7FC4" w:rsidRDefault="00EB7FC4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Aquisição de </w:t>
            </w:r>
            <w:proofErr w:type="gramStart"/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experiência  sobre</w:t>
            </w:r>
            <w:proofErr w:type="gramEnd"/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 métodos de ensino  a partir da observação em  cursos  ministrados nos estágios</w:t>
            </w:r>
          </w:p>
          <w:p w14:paraId="2034B438" w14:textId="77777777" w:rsidR="00EB7FC4" w:rsidRDefault="00EB7FC4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.  Reflexão sobre as relações professor aluno, dinâmica de salas de aula e desenvolvimento de conteúdo no estágio realizado </w:t>
            </w:r>
          </w:p>
          <w:p w14:paraId="20F287A9" w14:textId="77777777" w:rsidR="00EB7FC4" w:rsidRDefault="00EB7FC4" w:rsidP="00DB1ECD">
            <w:pP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</w:p>
          <w:p w14:paraId="134B2488" w14:textId="77777777" w:rsidR="00EB7FC4" w:rsidRPr="00A04FC0" w:rsidRDefault="00EB7FC4" w:rsidP="00DB1EC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4C5297B" w14:textId="77777777" w:rsidR="00EB7FC4" w:rsidRPr="00A04FC0" w:rsidRDefault="00EB7FC4" w:rsidP="00DB1EC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B7FC4" w:rsidRPr="00A04FC0" w14:paraId="425BA78D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A1CF72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1AA019A4" w14:textId="04B4ADB5" w:rsidR="00EB7FC4" w:rsidRDefault="006D26B4" w:rsidP="00DB1ECD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</w:rPr>
              <w:t>Estágio em cursos de filosofia no</w:t>
            </w:r>
            <w:r w:rsidR="00EB7FC4">
              <w:rPr>
                <w:rFonts w:ascii="Arial" w:eastAsia="Arial" w:hAnsi="Arial" w:cs="Arial"/>
                <w:b w:val="0"/>
                <w:bCs/>
                <w:smallCaps/>
              </w:rPr>
              <w:t xml:space="preserve"> ensino médio</w:t>
            </w:r>
            <w:r>
              <w:rPr>
                <w:rFonts w:ascii="Arial" w:eastAsia="Arial" w:hAnsi="Arial" w:cs="Arial"/>
                <w:b w:val="0"/>
                <w:bCs/>
                <w:smallCaps/>
              </w:rPr>
              <w:t>.</w:t>
            </w:r>
          </w:p>
          <w:p w14:paraId="0B045829" w14:textId="77777777" w:rsidR="00EB7FC4" w:rsidRPr="000C14BA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  <w:p w14:paraId="40B6DD7C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EB7FC4" w:rsidRPr="00A04FC0" w14:paraId="4973CBBE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137AD54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600158F0" w14:textId="3AE953C8" w:rsidR="00EB7FC4" w:rsidRDefault="00EB7FC4" w:rsidP="00DB1ECD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UC Estágio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III  implica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 acompanhamento de curso de filosofia ministrado no ensino médio</w:t>
            </w:r>
            <w:r w:rsidR="006D26B4">
              <w:rPr>
                <w:rFonts w:asciiTheme="minorHAnsi" w:hAnsiTheme="minorHAnsi" w:cstheme="minorHAnsi"/>
                <w:b w:val="0"/>
                <w:bCs/>
                <w:u w:val="single"/>
              </w:rPr>
              <w:t>.</w:t>
            </w:r>
          </w:p>
          <w:p w14:paraId="2EBDDED5" w14:textId="77777777" w:rsidR="00EB7FC4" w:rsidRDefault="00EB7FC4" w:rsidP="00DB1ECD">
            <w:p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Elaboração de relatório sobre esta experiência</w:t>
            </w:r>
          </w:p>
          <w:p w14:paraId="451A5D95" w14:textId="77777777" w:rsidR="00EB7FC4" w:rsidRPr="00A04FC0" w:rsidRDefault="00EB7FC4" w:rsidP="00DB1ECD">
            <w:pPr>
              <w:rPr>
                <w:rFonts w:ascii="Times New Roman" w:hAnsi="Times New Roman" w:cs="Times New Roman"/>
              </w:rPr>
            </w:pPr>
          </w:p>
          <w:p w14:paraId="1F84EC8E" w14:textId="77777777" w:rsidR="00EB7FC4" w:rsidRPr="00A04FC0" w:rsidRDefault="00EB7FC4" w:rsidP="00DB1ECD">
            <w:pPr>
              <w:rPr>
                <w:rFonts w:ascii="Times New Roman" w:hAnsi="Times New Roman" w:cs="Times New Roman"/>
              </w:rPr>
            </w:pPr>
          </w:p>
        </w:tc>
      </w:tr>
      <w:tr w:rsidR="00EB7FC4" w:rsidRPr="00A04FC0" w14:paraId="64E3CBBE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A5C0ECA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8B04243" w14:textId="77777777" w:rsidR="00EB7FC4" w:rsidRDefault="00EB7FC4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5CEAC6F3" w14:textId="77777777" w:rsidR="00EB7FC4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Encontros pessoais e coletivos em dias previamente acordados entre professores e estudantes para discussão de questões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concernentes  à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elaboração do relatório. </w:t>
            </w:r>
          </w:p>
          <w:p w14:paraId="35DF447A" w14:textId="77777777" w:rsidR="00EB7FC4" w:rsidRPr="00D634BD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Plataforma dos encontros: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 Zoom</w:t>
            </w:r>
          </w:p>
          <w:p w14:paraId="5152BAE2" w14:textId="77777777" w:rsidR="00EB7FC4" w:rsidRPr="00062157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6DD863A3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17367DE" w14:textId="77777777" w:rsidR="00EB7FC4" w:rsidRPr="00A04FC0" w:rsidRDefault="00EB7FC4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36468AB" w14:textId="35499289" w:rsidR="00EB7FC4" w:rsidRPr="00062157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Leitura da bibliografia indicada; elaboração do relatório</w:t>
            </w:r>
            <w:r w:rsidR="00A402B4">
              <w:rPr>
                <w:rFonts w:asciiTheme="minorHAnsi" w:hAnsiTheme="minorHAnsi" w:cstheme="minorHAnsi"/>
                <w:b w:val="0"/>
                <w:bCs/>
                <w:color w:val="000000"/>
              </w:rPr>
              <w:t>.</w:t>
            </w:r>
          </w:p>
          <w:p w14:paraId="1E104ABB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20F9CE8" w14:textId="77777777" w:rsidR="00EB7FC4" w:rsidRPr="00A04FC0" w:rsidRDefault="00EB7FC4" w:rsidP="00DB1EC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5C035A3A" w14:textId="63725C3E" w:rsidR="00EB7FC4" w:rsidRPr="00D634BD" w:rsidRDefault="00EB7FC4" w:rsidP="00DB1EC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proofErr w:type="gramStart"/>
            <w:r w:rsidRPr="00D634BD">
              <w:rPr>
                <w:rFonts w:ascii="Times New Roman" w:hAnsi="Times New Roman" w:cs="Times New Roman"/>
                <w:b w:val="0"/>
                <w:bCs/>
              </w:rPr>
              <w:t>Material :</w:t>
            </w:r>
            <w:proofErr w:type="gramEnd"/>
            <w:r w:rsidRPr="00D634BD">
              <w:rPr>
                <w:rFonts w:ascii="Times New Roman" w:hAnsi="Times New Roman" w:cs="Times New Roman"/>
                <w:b w:val="0"/>
                <w:bCs/>
              </w:rPr>
              <w:t xml:space="preserve">  bibliografia e arquivos de orientação enviados por </w:t>
            </w:r>
            <w:r w:rsidR="00A402B4" w:rsidRPr="00D634BD">
              <w:rPr>
                <w:rFonts w:ascii="Times New Roman" w:hAnsi="Times New Roman" w:cs="Times New Roman"/>
                <w:b w:val="0"/>
                <w:bCs/>
              </w:rPr>
              <w:t>e-mail</w:t>
            </w:r>
            <w:r w:rsidR="00A402B4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07A95D48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76C5074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1571594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7FC4" w:rsidRPr="00A04FC0" w14:paraId="540165C0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20C3754" w14:textId="77777777" w:rsidR="00EB7FC4" w:rsidRPr="00A04FC0" w:rsidRDefault="00EB7FC4" w:rsidP="00DB1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9B35C4A" w14:textId="77777777" w:rsidR="00EB7FC4" w:rsidRPr="00A04FC0" w:rsidRDefault="00EB7FC4" w:rsidP="00DB1ECD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62876DB4" w14:textId="77777777" w:rsidR="00A402B4" w:rsidRDefault="00A402B4" w:rsidP="00DB1ECD">
            <w:p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</w:p>
          <w:p w14:paraId="70E88DB9" w14:textId="77CA2CC1" w:rsidR="00EB7FC4" w:rsidRDefault="00EB7FC4" w:rsidP="00DB1ECD">
            <w:pPr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Avaliação do relatório final concernente à UC Estágio III</w:t>
            </w:r>
          </w:p>
          <w:p w14:paraId="2491E260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BA65392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6E0C196" w14:textId="77777777" w:rsidR="00EB7FC4" w:rsidRPr="00062157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776F5E26" w14:textId="77777777" w:rsidR="00EB7FC4" w:rsidRPr="00A04FC0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67BBCA9" w14:textId="77777777" w:rsidR="00EB7FC4" w:rsidRPr="00A04FC0" w:rsidRDefault="00EB7FC4" w:rsidP="00DB1ECD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B7FC4" w:rsidRPr="00A04FC0" w14:paraId="3DFFE7F6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4A96618" w14:textId="77777777" w:rsidR="00EB7FC4" w:rsidRPr="00A04FC0" w:rsidRDefault="00EB7FC4" w:rsidP="00DB1ECD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1BE7D6A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3DE050F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774B0BE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color w:val="4472C4" w:themeColor="accent1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(Para a realização das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>ADEs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, a Bibliografia, excepcionalmente, poderá ser adaptada, resguardada a legislação dos direitos autorais. Indicar, preferencialmente, recursos virtuais disponíveis, livres, ebooks, sites)  </w:t>
            </w:r>
          </w:p>
          <w:p w14:paraId="52AD64DF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</w:p>
          <w:p w14:paraId="6103934E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ARANTE, P.;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SIlva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, F.L e outros. A filosofia e o seu ensino, São Paulo,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Educ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, 1996.</w:t>
            </w:r>
          </w:p>
          <w:p w14:paraId="6136FE70" w14:textId="2223DFC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PARCIANELLO, A. C. A.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l</w:t>
            </w:r>
            <w:r w:rsidR="00ED5457"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o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sofia  no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ensino médio: a prática da sala de aula. Ver. Opinião Filosófica, Porto Alegre, v. 03, no. 01, 2012</w:t>
            </w:r>
          </w:p>
          <w:p w14:paraId="15CBE622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Severino. A. J. A busca do sentido da formação humana: tarefa da filosofia da Educação. In: Ver. Educação 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PEsquisa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São Paulo (USP), v. 32, 2006 pp 619-634</w:t>
            </w:r>
          </w:p>
          <w:p w14:paraId="4A4858DA" w14:textId="77777777" w:rsidR="00EB7FC4" w:rsidRDefault="00EB7FC4" w:rsidP="00DB1ECD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69C78A6B" w14:textId="7A2B7530" w:rsidR="00EB7FC4" w:rsidRPr="00A04FC0" w:rsidRDefault="00EB7FC4" w:rsidP="006D26B4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smallCaps/>
                <w:color w:val="000000"/>
              </w:rPr>
              <w:t>Bibliografia a ser fornecida pelas professoras.</w:t>
            </w:r>
          </w:p>
          <w:p w14:paraId="27160E61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4325B1C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ADDF9AA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0BFED4F" w14:textId="77777777" w:rsidR="00EB7FC4" w:rsidRPr="00A04FC0" w:rsidRDefault="00EB7FC4" w:rsidP="00DB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EB7FC4" w:rsidRPr="00A04FC0" w14:paraId="4F169BD6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D72904D" w14:textId="77777777" w:rsidR="00EB7FC4" w:rsidRPr="00A04FC0" w:rsidRDefault="00EB7FC4" w:rsidP="00DB1ECD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EB7FC4" w:rsidRPr="00A04FC0" w14:paraId="28464614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1652D9F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1193EE2D" w14:textId="77777777" w:rsidR="00EB7FC4" w:rsidRPr="00A04FC0" w:rsidRDefault="00EB7FC4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324FDC6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6D28956E" w14:textId="77777777" w:rsidR="00EB7FC4" w:rsidRPr="00A04FC0" w:rsidRDefault="00EB7FC4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8F98A95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EB7FC4" w:rsidRPr="00A04FC0" w14:paraId="70CF4313" w14:textId="77777777" w:rsidTr="00DB1E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AFB3FD7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Patrícia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03CCD507" w14:textId="77777777" w:rsidR="00EB7FC4" w:rsidRPr="00A04FC0" w:rsidRDefault="00EB7FC4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41530AD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1BF95376" w14:textId="77777777" w:rsidR="00EB7FC4" w:rsidRPr="00A04FC0" w:rsidRDefault="00EB7FC4" w:rsidP="00DB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7039DF3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EB7FC4" w:rsidRPr="00A04FC0" w14:paraId="2A735B7B" w14:textId="77777777" w:rsidTr="00DB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A4D1AE6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5B0DD214" w14:textId="77777777" w:rsidR="00EB7FC4" w:rsidRPr="00A04FC0" w:rsidRDefault="00EB7FC4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C413204" w14:textId="77777777" w:rsidR="00EB7FC4" w:rsidRPr="00A04FC0" w:rsidRDefault="00EB7FC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2C289ABF" w14:textId="77777777" w:rsidR="00EB7FC4" w:rsidRPr="00A04FC0" w:rsidRDefault="00EB7FC4" w:rsidP="00DB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CC55C51" w14:textId="703BBC74" w:rsidR="00EB7FC4" w:rsidRPr="00A04FC0" w:rsidRDefault="006D26B4" w:rsidP="00DB1E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26893F2C" w14:textId="77777777" w:rsidR="00EB7FC4" w:rsidRPr="00A04FC0" w:rsidRDefault="00EB7FC4" w:rsidP="00EB7FC4">
      <w:pPr>
        <w:rPr>
          <w:rFonts w:ascii="Times New Roman" w:hAnsi="Times New Roman" w:cs="Times New Roman"/>
          <w:sz w:val="24"/>
          <w:szCs w:val="24"/>
        </w:rPr>
      </w:pPr>
    </w:p>
    <w:p w14:paraId="7A494B61" w14:textId="77777777" w:rsidR="00EB7FC4" w:rsidRPr="00CD7CD6" w:rsidRDefault="00EB7FC4" w:rsidP="00EB7FC4">
      <w:pPr>
        <w:jc w:val="center"/>
        <w:rPr>
          <w:rFonts w:asciiTheme="minorHAnsi" w:hAnsiTheme="minorHAnsi" w:cstheme="minorHAnsi"/>
          <w:sz w:val="28"/>
          <w:szCs w:val="28"/>
        </w:rPr>
      </w:pPr>
      <w:r w:rsidRPr="00CD7CD6">
        <w:rPr>
          <w:rFonts w:asciiTheme="minorHAnsi" w:hAnsiTheme="minorHAnsi" w:cstheme="minorHAnsi"/>
          <w:sz w:val="28"/>
          <w:szCs w:val="28"/>
        </w:rPr>
        <w:t>Cronograma das ATIVIDADES DOMICILIARES ESPECIAIS</w:t>
      </w:r>
    </w:p>
    <w:p w14:paraId="68DDC49E" w14:textId="77777777" w:rsidR="00EB7FC4" w:rsidRPr="00A04FC0" w:rsidRDefault="00EB7FC4" w:rsidP="00EB7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De 18</w:t>
      </w:r>
      <w:r>
        <w:rPr>
          <w:rFonts w:ascii="Times New Roman" w:hAnsi="Times New Roman" w:cs="Times New Roman"/>
          <w:sz w:val="28"/>
          <w:szCs w:val="28"/>
        </w:rPr>
        <w:t>/11</w:t>
      </w:r>
      <w:r w:rsidRPr="00A04FC0">
        <w:rPr>
          <w:rFonts w:ascii="Times New Roman" w:hAnsi="Times New Roman" w:cs="Times New Roman"/>
          <w:sz w:val="28"/>
          <w:szCs w:val="28"/>
        </w:rPr>
        <w:t>/2020 a 02</w:t>
      </w:r>
      <w:r>
        <w:rPr>
          <w:rFonts w:ascii="Times New Roman" w:hAnsi="Times New Roman" w:cs="Times New Roman"/>
          <w:sz w:val="28"/>
          <w:szCs w:val="28"/>
        </w:rPr>
        <w:t>/03</w:t>
      </w:r>
      <w:r w:rsidRPr="00A04FC0">
        <w:rPr>
          <w:rFonts w:ascii="Times New Roman" w:hAnsi="Times New Roman" w:cs="Times New Roman"/>
          <w:sz w:val="28"/>
          <w:szCs w:val="28"/>
        </w:rPr>
        <w:t>/2021 (Recesso 23/12/20 a 03/01/2021)</w:t>
      </w:r>
    </w:p>
    <w:p w14:paraId="1ECCCF52" w14:textId="77777777" w:rsidR="00EB7FC4" w:rsidRDefault="00EB7FC4" w:rsidP="00EB7FC4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402B4" w14:paraId="4AC8A2E4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1952FF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91CC9E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383EA" w14:textId="77777777" w:rsidR="00A402B4" w:rsidRDefault="00A402B4" w:rsidP="00BD5543">
            <w:pPr>
              <w:spacing w:befor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Horas /semana</w:t>
            </w:r>
          </w:p>
        </w:tc>
      </w:tr>
      <w:tr w:rsidR="00A402B4" w14:paraId="4B640A8D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A79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23 a 30.11.20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F09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>Conversa online com a totalidade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 xml:space="preserve"> estudantes matriculados no estágio I, II, III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IV. </w:t>
            </w:r>
          </w:p>
          <w:p w14:paraId="51DA7642" w14:textId="77777777" w:rsidR="00A402B4" w:rsidRPr="007A421F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b/>
                <w:sz w:val="24"/>
                <w:szCs w:val="24"/>
              </w:rPr>
              <w:t>Os encontros subsequentes (individuais) terão suas datas estabelecidas a partir das conversas com cada um dos matriculados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A196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EC8A3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A402B4" w14:paraId="1B6DDB8D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AE4B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09.12.20 às 18h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2BE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sobre experiência didática na educação pública com professores do ensino médio das redes pública e privada – todos os alunos convidados.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14A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2B4" w14:paraId="64A35C08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77A1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20.01.21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94D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Palestra sobre ensino de filosofia com convidado (horário a definir)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255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2B4" w14:paraId="1B0245A3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80FC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03.02.21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AD5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Conversa entre os alunos matriculados nos estágios sobre a experiência que tiveram nos estágios presenciais e à distância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DCF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2B4" w14:paraId="3DC78E3C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639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26.02.21</w:t>
            </w:r>
          </w:p>
          <w:p w14:paraId="5A30C189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3E4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F539E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Entrega dos relatórios finais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A4E" w14:textId="77777777" w:rsidR="00A402B4" w:rsidRDefault="00A402B4" w:rsidP="00BD5543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2B4" w14:paraId="64B18A70" w14:textId="77777777" w:rsidTr="00BD554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CDB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02.03.21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DA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158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2B4" w14:paraId="6173C4A8" w14:textId="77777777" w:rsidTr="00BD5543">
        <w:trPr>
          <w:jc w:val="center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8D311" w14:textId="7D55E12A" w:rsidR="00A402B4" w:rsidRPr="007A421F" w:rsidRDefault="00A402B4" w:rsidP="00FA014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7A421F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Total de horas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5E79F" w14:textId="0AD81145" w:rsidR="00A402B4" w:rsidRPr="007A421F" w:rsidRDefault="00A402B4" w:rsidP="00BD554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90</w:t>
            </w:r>
            <w:r w:rsidRPr="007A421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h</w:t>
            </w:r>
          </w:p>
        </w:tc>
      </w:tr>
      <w:tr w:rsidR="00A402B4" w14:paraId="57E5275E" w14:textId="77777777" w:rsidTr="00BD554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1A6" w14:textId="77777777" w:rsidR="00A402B4" w:rsidRDefault="00A402B4" w:rsidP="00BD5543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7FA1DE95" w14:textId="77777777" w:rsidR="00EB7FC4" w:rsidRDefault="00EB7FC4" w:rsidP="00EB7FC4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7FE5063E" w14:textId="77777777" w:rsidR="00EB7FC4" w:rsidRDefault="00EB7FC4" w:rsidP="00EB7FC4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2D6C24" w14:textId="77777777" w:rsidR="00EB7FC4" w:rsidRDefault="00EB7FC4" w:rsidP="00EB7FC4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99A5F0B" w14:textId="77777777" w:rsidR="00EB7FC4" w:rsidRPr="00A04FC0" w:rsidRDefault="00EB7FC4" w:rsidP="00EB7F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D0B26" w14:textId="77777777" w:rsidR="00EB7FC4" w:rsidRPr="005B7F6C" w:rsidRDefault="00EB7FC4" w:rsidP="00EB7FC4"/>
    <w:p w14:paraId="2AE1AF0F" w14:textId="77777777" w:rsidR="00EB7FC4" w:rsidRPr="00EA0C12" w:rsidRDefault="00EB7FC4" w:rsidP="00EB7FC4"/>
    <w:p w14:paraId="54785017" w14:textId="77777777" w:rsidR="00C044DA" w:rsidRPr="00EB7FC4" w:rsidRDefault="00C044DA" w:rsidP="00EB7FC4"/>
    <w:sectPr w:rsidR="00C044DA" w:rsidRPr="00EB7FC4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B921" w14:textId="77777777" w:rsidR="009D3FCC" w:rsidRDefault="009D3FCC" w:rsidP="003D7D73">
      <w:pPr>
        <w:spacing w:before="0" w:after="0"/>
      </w:pPr>
      <w:r>
        <w:separator/>
      </w:r>
    </w:p>
  </w:endnote>
  <w:endnote w:type="continuationSeparator" w:id="0">
    <w:p w14:paraId="433EF925" w14:textId="77777777" w:rsidR="009D3FCC" w:rsidRDefault="009D3FCC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D0E0" w14:textId="77777777" w:rsidR="009D3FCC" w:rsidRDefault="009D3FCC" w:rsidP="003D7D73">
      <w:pPr>
        <w:spacing w:before="0" w:after="0"/>
      </w:pPr>
      <w:r>
        <w:separator/>
      </w:r>
    </w:p>
  </w:footnote>
  <w:footnote w:type="continuationSeparator" w:id="0">
    <w:p w14:paraId="79480EF2" w14:textId="77777777" w:rsidR="009D3FCC" w:rsidRDefault="009D3FCC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3F45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2D6392"/>
    <w:rsid w:val="00314D10"/>
    <w:rsid w:val="003372C2"/>
    <w:rsid w:val="003412BE"/>
    <w:rsid w:val="003431DF"/>
    <w:rsid w:val="003434FE"/>
    <w:rsid w:val="00372AA5"/>
    <w:rsid w:val="003731EC"/>
    <w:rsid w:val="003A3B61"/>
    <w:rsid w:val="003B5C7F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D5399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6D26B4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D3FCC"/>
    <w:rsid w:val="00A04FC0"/>
    <w:rsid w:val="00A126F9"/>
    <w:rsid w:val="00A326C6"/>
    <w:rsid w:val="00A402B4"/>
    <w:rsid w:val="00A46BD6"/>
    <w:rsid w:val="00A57844"/>
    <w:rsid w:val="00A60AB1"/>
    <w:rsid w:val="00A648B6"/>
    <w:rsid w:val="00A910EF"/>
    <w:rsid w:val="00A9337C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D4D04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B7FC4"/>
    <w:rsid w:val="00ED5135"/>
    <w:rsid w:val="00ED5457"/>
    <w:rsid w:val="00EE5BA1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0146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9D4E2E83-B904-40C9-BA59-2BB654E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dcterms:created xsi:type="dcterms:W3CDTF">2020-09-23T13:46:00Z</dcterms:created>
  <dcterms:modified xsi:type="dcterms:W3CDTF">2020-09-23T13:46:00Z</dcterms:modified>
</cp:coreProperties>
</file>