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EDB65" w14:textId="77777777" w:rsidR="004E0CA5" w:rsidRPr="00572897" w:rsidRDefault="00572897" w:rsidP="00572897">
      <w:pPr>
        <w:rPr>
          <w:rFonts w:ascii="Arial" w:eastAsia="Arial" w:hAnsi="Arial" w:cs="Arial"/>
          <w:b/>
        </w:rPr>
      </w:pPr>
      <w:r w:rsidRPr="00572897">
        <w:rPr>
          <w:b/>
        </w:rPr>
        <w:t xml:space="preserve">                                </w:t>
      </w:r>
      <w:r>
        <w:rPr>
          <w:b/>
        </w:rPr>
        <w:t xml:space="preserve">  </w:t>
      </w:r>
      <w:r w:rsidRPr="00572897">
        <w:rPr>
          <w:b/>
        </w:rPr>
        <w:t xml:space="preserve"> DEPART</w:t>
      </w:r>
      <w:r>
        <w:rPr>
          <w:b/>
        </w:rPr>
        <w:t>A</w:t>
      </w:r>
      <w:r w:rsidRPr="00572897">
        <w:rPr>
          <w:b/>
        </w:rPr>
        <w:t>M</w:t>
      </w:r>
      <w:r>
        <w:rPr>
          <w:b/>
        </w:rPr>
        <w:t>E</w:t>
      </w:r>
      <w:r w:rsidRPr="00572897">
        <w:rPr>
          <w:b/>
        </w:rPr>
        <w:t>NTO DE FILOSOFIA EFLCH</w:t>
      </w:r>
    </w:p>
    <w:tbl>
      <w:tblPr>
        <w:tblStyle w:val="a"/>
        <w:tblW w:w="10482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5262"/>
      </w:tblGrid>
      <w:tr w:rsidR="004E0CA5" w14:paraId="24D7791F" w14:textId="77777777">
        <w:trPr>
          <w:jc w:val="center"/>
        </w:trPr>
        <w:tc>
          <w:tcPr>
            <w:tcW w:w="10482" w:type="dxa"/>
            <w:gridSpan w:val="2"/>
          </w:tcPr>
          <w:p w14:paraId="442399FE" w14:textId="59813715" w:rsidR="004E0CA5" w:rsidRPr="00414075" w:rsidRDefault="00B055E6">
            <w:r w:rsidRPr="00414075">
              <w:t xml:space="preserve">Nome da Unidade Curricular: </w:t>
            </w:r>
            <w:r w:rsidR="00414075" w:rsidRPr="00414075">
              <w:t>Elementos de Psicanálise e Pol</w:t>
            </w:r>
            <w:r w:rsidR="00107900">
              <w:t>í</w:t>
            </w:r>
            <w:r w:rsidR="00414075" w:rsidRPr="00414075">
              <w:t>tica</w:t>
            </w:r>
          </w:p>
        </w:tc>
      </w:tr>
      <w:tr w:rsidR="004E0CA5" w14:paraId="4D81AC64" w14:textId="77777777">
        <w:trPr>
          <w:jc w:val="center"/>
        </w:trPr>
        <w:tc>
          <w:tcPr>
            <w:tcW w:w="10482" w:type="dxa"/>
            <w:gridSpan w:val="2"/>
          </w:tcPr>
          <w:p w14:paraId="794E578D" w14:textId="77777777" w:rsidR="004E0CA5" w:rsidRPr="00414075" w:rsidRDefault="00B055E6">
            <w:r w:rsidRPr="00414075">
              <w:t xml:space="preserve">Cursos para Oferta: </w:t>
            </w:r>
            <w:r w:rsidR="00414075" w:rsidRPr="00414075">
              <w:t>Cursos da Escola de Filosofia, Letras e Ciências Humanas e demais Campi</w:t>
            </w:r>
          </w:p>
        </w:tc>
      </w:tr>
      <w:tr w:rsidR="004E0CA5" w14:paraId="4B3D703B" w14:textId="77777777">
        <w:trPr>
          <w:jc w:val="center"/>
        </w:trPr>
        <w:tc>
          <w:tcPr>
            <w:tcW w:w="10482" w:type="dxa"/>
            <w:gridSpan w:val="2"/>
          </w:tcPr>
          <w:p w14:paraId="02BF4F06" w14:textId="77777777" w:rsidR="004E0CA5" w:rsidRPr="00414075" w:rsidRDefault="00B055E6">
            <w:pPr>
              <w:rPr>
                <w:b/>
              </w:rPr>
            </w:pPr>
            <w:r w:rsidRPr="00414075">
              <w:t xml:space="preserve">Professor(a) Responsável: </w:t>
            </w:r>
            <w:r w:rsidR="00414075" w:rsidRPr="00414075">
              <w:rPr>
                <w:b/>
              </w:rPr>
              <w:t xml:space="preserve">Tales Afonso Muxfeldt Ab´Sáber, RF 916847-8 </w:t>
            </w:r>
          </w:p>
          <w:p w14:paraId="004752BB" w14:textId="77777777" w:rsidR="004E0CA5" w:rsidRPr="00414075" w:rsidRDefault="004E0CA5">
            <w:pPr>
              <w:rPr>
                <w:b/>
              </w:rPr>
            </w:pPr>
          </w:p>
        </w:tc>
      </w:tr>
      <w:tr w:rsidR="004E0CA5" w14:paraId="02871B75" w14:textId="77777777">
        <w:trPr>
          <w:jc w:val="center"/>
        </w:trPr>
        <w:tc>
          <w:tcPr>
            <w:tcW w:w="5220" w:type="dxa"/>
          </w:tcPr>
          <w:p w14:paraId="0F075CED" w14:textId="77777777" w:rsidR="004E0CA5" w:rsidRDefault="00B055E6">
            <w:r>
              <w:t>Ano Letivo: 2020</w:t>
            </w:r>
          </w:p>
        </w:tc>
        <w:tc>
          <w:tcPr>
            <w:tcW w:w="5262" w:type="dxa"/>
          </w:tcPr>
          <w:p w14:paraId="28849CFB" w14:textId="77777777" w:rsidR="004E0CA5" w:rsidRDefault="00B055E6">
            <w:r>
              <w:t>Semestre: 1o. - Emergencial</w:t>
            </w:r>
          </w:p>
        </w:tc>
      </w:tr>
      <w:tr w:rsidR="004E0CA5" w14:paraId="4F040D3E" w14:textId="77777777">
        <w:trPr>
          <w:trHeight w:val="220"/>
          <w:jc w:val="center"/>
        </w:trPr>
        <w:tc>
          <w:tcPr>
            <w:tcW w:w="5220" w:type="dxa"/>
          </w:tcPr>
          <w:p w14:paraId="14351BEB" w14:textId="77777777" w:rsidR="004E0CA5" w:rsidRPr="003C373E" w:rsidRDefault="00B055E6">
            <w:r w:rsidRPr="003C373E">
              <w:t xml:space="preserve">Carga horária total: </w:t>
            </w:r>
            <w:r w:rsidR="003C373E" w:rsidRPr="003C373E">
              <w:t>24</w:t>
            </w:r>
            <w:r w:rsidR="00414075" w:rsidRPr="003C373E">
              <w:t xml:space="preserve"> horas</w:t>
            </w:r>
          </w:p>
        </w:tc>
        <w:tc>
          <w:tcPr>
            <w:tcW w:w="5262" w:type="dxa"/>
          </w:tcPr>
          <w:p w14:paraId="547CB3A1" w14:textId="77777777" w:rsidR="004E0CA5" w:rsidRPr="003C373E" w:rsidRDefault="00B055E6">
            <w:r w:rsidRPr="003C373E">
              <w:t xml:space="preserve">Número de vagas: </w:t>
            </w:r>
            <w:r w:rsidR="003C373E" w:rsidRPr="003C373E">
              <w:t>40</w:t>
            </w:r>
          </w:p>
        </w:tc>
      </w:tr>
      <w:tr w:rsidR="004E0CA5" w14:paraId="1187F406" w14:textId="77777777">
        <w:trPr>
          <w:jc w:val="center"/>
        </w:trPr>
        <w:tc>
          <w:tcPr>
            <w:tcW w:w="10482" w:type="dxa"/>
            <w:gridSpan w:val="2"/>
          </w:tcPr>
          <w:p w14:paraId="697CD09F" w14:textId="77777777" w:rsidR="004E0CA5" w:rsidRDefault="00B05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OBJETIVO GERAL</w:t>
            </w:r>
          </w:p>
          <w:p w14:paraId="745C6071" w14:textId="77777777" w:rsidR="004E0CA5" w:rsidRDefault="004140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Pensar os modos teóricos da política e da vida social se inscreverem no sistema de entendimento do humano da Psicanalise</w:t>
            </w:r>
          </w:p>
          <w:p w14:paraId="16ECB27C" w14:textId="77777777" w:rsidR="004E0CA5" w:rsidRDefault="004E0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0CA5" w14:paraId="73631D2F" w14:textId="77777777">
        <w:trPr>
          <w:jc w:val="center"/>
        </w:trPr>
        <w:tc>
          <w:tcPr>
            <w:tcW w:w="10482" w:type="dxa"/>
            <w:gridSpan w:val="2"/>
          </w:tcPr>
          <w:p w14:paraId="27A94DC4" w14:textId="77777777" w:rsidR="004E0CA5" w:rsidRPr="003C373E" w:rsidRDefault="00B05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 w:rsidRPr="003C373E">
              <w:rPr>
                <w:b/>
                <w:color w:val="000000"/>
              </w:rPr>
              <w:t xml:space="preserve">OBJETIVOS </w:t>
            </w:r>
            <w:r w:rsidRPr="003C373E">
              <w:t>ESPECÍFICOS</w:t>
            </w:r>
          </w:p>
          <w:p w14:paraId="25192BE6" w14:textId="77777777" w:rsidR="004E0CA5" w:rsidRPr="003C373E" w:rsidRDefault="00414075">
            <w:r w:rsidRPr="003C373E">
              <w:t>Estudar as conexões sociais e políticas interiores à metapsicologia freudiana e as consequências destas formas teórico clínicas no próprio entendimento da teoria política mais geral</w:t>
            </w:r>
          </w:p>
          <w:p w14:paraId="51B5EC46" w14:textId="77777777" w:rsidR="004E0CA5" w:rsidRPr="003C373E" w:rsidRDefault="004E0CA5"/>
          <w:p w14:paraId="4B360B7A" w14:textId="77777777" w:rsidR="004E0CA5" w:rsidRDefault="004E0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0CA5" w14:paraId="5733B381" w14:textId="77777777">
        <w:trPr>
          <w:jc w:val="center"/>
        </w:trPr>
        <w:tc>
          <w:tcPr>
            <w:tcW w:w="10482" w:type="dxa"/>
            <w:gridSpan w:val="2"/>
          </w:tcPr>
          <w:p w14:paraId="3C639A6C" w14:textId="77777777" w:rsidR="004E0CA5" w:rsidRDefault="00B05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EMENTA</w:t>
            </w:r>
          </w:p>
          <w:p w14:paraId="5427EEEF" w14:textId="77777777" w:rsidR="004E0CA5" w:rsidRDefault="00300F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Estudando os elementos teóricos derivados da estrutura dos objetos psicanalíticos enunciados por Freud em sua metapsicologia, a contradição fundamental entre pulsões singulares e parciais infantis e a inscrição turbulenta da cultura, através da identificação primordial com o outro, identificar as proposições de política que atravessam todo o pensamento psicanalítico</w:t>
            </w:r>
          </w:p>
          <w:p w14:paraId="1B062E87" w14:textId="77777777" w:rsidR="004E0CA5" w:rsidRDefault="004E0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0CA5" w14:paraId="45AE63C3" w14:textId="77777777">
        <w:trPr>
          <w:jc w:val="center"/>
        </w:trPr>
        <w:tc>
          <w:tcPr>
            <w:tcW w:w="10482" w:type="dxa"/>
            <w:gridSpan w:val="2"/>
          </w:tcPr>
          <w:p w14:paraId="757A3A1F" w14:textId="77777777" w:rsidR="004E0CA5" w:rsidRDefault="00B05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 xml:space="preserve">CONTEÚDO PROGRAMÁTICO </w:t>
            </w:r>
          </w:p>
          <w:p w14:paraId="6D14A46E" w14:textId="77777777" w:rsidR="004E0CA5" w:rsidRDefault="00300F65" w:rsidP="00300F65">
            <w:pPr>
              <w:pStyle w:val="PargrafodaLista"/>
              <w:numPr>
                <w:ilvl w:val="0"/>
                <w:numId w:val="1"/>
              </w:numPr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Sexualidade infantil, clínica e cultura</w:t>
            </w:r>
          </w:p>
          <w:p w14:paraId="4BF502D3" w14:textId="77777777" w:rsidR="00300F65" w:rsidRDefault="00300F65" w:rsidP="00300F65">
            <w:pPr>
              <w:pStyle w:val="PargrafodaLista"/>
              <w:numPr>
                <w:ilvl w:val="0"/>
                <w:numId w:val="1"/>
              </w:numPr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formas sociais e politicas em “A intrepretação dos Sonhos”</w:t>
            </w:r>
          </w:p>
          <w:p w14:paraId="117A4407" w14:textId="77777777" w:rsidR="00300F65" w:rsidRDefault="00300F65" w:rsidP="00300F65">
            <w:pPr>
              <w:pStyle w:val="PargrafodaLista"/>
              <w:numPr>
                <w:ilvl w:val="0"/>
                <w:numId w:val="1"/>
              </w:numPr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 xml:space="preserve">Modelo de Civilização e Politica do Originário: “Totem e Tabu” e  “O Homem Moisés e o Monoteísmo” </w:t>
            </w:r>
          </w:p>
          <w:p w14:paraId="1A907F30" w14:textId="77777777" w:rsidR="00300F65" w:rsidRDefault="00300F65" w:rsidP="00300F65">
            <w:pPr>
              <w:pStyle w:val="PargrafodaLista"/>
              <w:numPr>
                <w:ilvl w:val="0"/>
                <w:numId w:val="1"/>
              </w:numPr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O problema da destrutividade, a Pulsão de Morte em “Além do Princípio do Prazer”</w:t>
            </w:r>
          </w:p>
          <w:p w14:paraId="346C0238" w14:textId="77777777" w:rsidR="00300F65" w:rsidRDefault="00300F65" w:rsidP="00300F65">
            <w:pPr>
              <w:pStyle w:val="PargrafodaLista"/>
              <w:numPr>
                <w:ilvl w:val="0"/>
                <w:numId w:val="1"/>
              </w:numPr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Teologia Política Freudiana: “O futuro de uma Ilusão”</w:t>
            </w:r>
          </w:p>
          <w:p w14:paraId="2E9DF783" w14:textId="77777777" w:rsidR="00300F65" w:rsidRPr="00300F65" w:rsidRDefault="00300F65" w:rsidP="00300F65">
            <w:pPr>
              <w:pStyle w:val="PargrafodaLista"/>
              <w:numPr>
                <w:ilvl w:val="0"/>
                <w:numId w:val="1"/>
              </w:numPr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Perspectivas subjetivas políticas pós Freudianas: Ferenczi, Melanie Klein, Lacan, Winnicott e Bion</w:t>
            </w:r>
          </w:p>
          <w:p w14:paraId="7D2D15E8" w14:textId="77777777" w:rsidR="004E0CA5" w:rsidRDefault="004E0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0CA5" w14:paraId="26DE6DCE" w14:textId="77777777">
        <w:trPr>
          <w:jc w:val="center"/>
        </w:trPr>
        <w:tc>
          <w:tcPr>
            <w:tcW w:w="10482" w:type="dxa"/>
            <w:gridSpan w:val="2"/>
          </w:tcPr>
          <w:p w14:paraId="4E35FAB1" w14:textId="77777777" w:rsidR="004E0CA5" w:rsidRDefault="00B05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>METODOLOGIA DE ENSINO</w:t>
            </w:r>
          </w:p>
          <w:p w14:paraId="07DF43C0" w14:textId="77777777" w:rsidR="00300F65" w:rsidRDefault="00300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 xml:space="preserve">Aulas compartilhadas em ambiente virtual </w:t>
            </w:r>
            <w:r w:rsidR="004E6DB8">
              <w:rPr>
                <w:smallCaps/>
                <w:color w:val="000000"/>
              </w:rPr>
              <w:t>(Hangouts)</w:t>
            </w:r>
            <w:r w:rsidR="003C373E">
              <w:rPr>
                <w:smallCaps/>
                <w:color w:val="000000"/>
              </w:rPr>
              <w:t xml:space="preserve"> que ocorrerão às Segundas Feiras a Partir do dia 5 de maio de 2020, no total de 6 aulas de 4 horas  </w:t>
            </w:r>
          </w:p>
          <w:p w14:paraId="1B36E25C" w14:textId="77777777" w:rsidR="00300F65" w:rsidRDefault="004E6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lastRenderedPageBreak/>
              <w:t>Orientação de Leitura e Estudos</w:t>
            </w:r>
          </w:p>
          <w:p w14:paraId="2396B373" w14:textId="77777777" w:rsidR="004E6DB8" w:rsidRDefault="004E6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Recursos Instrucionais Necessários: Internet</w:t>
            </w:r>
          </w:p>
          <w:p w14:paraId="676EF5F4" w14:textId="77777777" w:rsidR="004E0CA5" w:rsidRPr="004E6DB8" w:rsidRDefault="004E0CA5" w:rsidP="004E6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green"/>
              </w:rPr>
            </w:pPr>
          </w:p>
        </w:tc>
      </w:tr>
      <w:tr w:rsidR="004E0CA5" w14:paraId="7330E08B" w14:textId="77777777">
        <w:trPr>
          <w:jc w:val="center"/>
        </w:trPr>
        <w:tc>
          <w:tcPr>
            <w:tcW w:w="10482" w:type="dxa"/>
            <w:gridSpan w:val="2"/>
          </w:tcPr>
          <w:p w14:paraId="3E273B59" w14:textId="77777777" w:rsidR="004E0CA5" w:rsidRPr="004E6DB8" w:rsidRDefault="00B05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smallCaps/>
                <w:color w:val="000000"/>
              </w:rPr>
            </w:pPr>
            <w:r w:rsidRPr="004E6DB8">
              <w:rPr>
                <w:b/>
                <w:smallCaps/>
                <w:color w:val="000000"/>
              </w:rPr>
              <w:lastRenderedPageBreak/>
              <w:t>METODOLOGIA DE AVALIAÇÃO</w:t>
            </w:r>
          </w:p>
          <w:p w14:paraId="021C9210" w14:textId="77777777" w:rsidR="004E0CA5" w:rsidRPr="004E6DB8" w:rsidRDefault="00B055E6" w:rsidP="004E6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6D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O aluno será avaliado do seguinte modo:</w:t>
            </w:r>
          </w:p>
          <w:p w14:paraId="1D1C234A" w14:textId="77777777" w:rsidR="004E0CA5" w:rsidRPr="004E6DB8" w:rsidRDefault="00B05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E6D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a) Assiduidade nos acessos ao ambiente de aprendizagem da disciplina..</w:t>
            </w:r>
          </w:p>
          <w:p w14:paraId="5B829F8E" w14:textId="77777777" w:rsidR="004E0CA5" w:rsidRPr="004E6DB8" w:rsidRDefault="004E6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E6D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b</w:t>
            </w:r>
            <w:r w:rsidR="00B055E6" w:rsidRPr="004E6D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 Qualidade das produções individuais ou em grupo propostas pela disciplina.</w:t>
            </w:r>
          </w:p>
          <w:p w14:paraId="3D2FFAFB" w14:textId="77777777" w:rsidR="004E0CA5" w:rsidRPr="004E6DB8" w:rsidRDefault="004E0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74BC3457" w14:textId="77777777" w:rsidR="004E0CA5" w:rsidRDefault="004E0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tbl>
      <w:tblPr>
        <w:tblW w:w="9064" w:type="dxa"/>
        <w:tblInd w:w="-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4"/>
      </w:tblGrid>
      <w:tr w:rsidR="004E6DB8" w:rsidRPr="00751A7B" w14:paraId="5AD3D8F6" w14:textId="77777777" w:rsidTr="004E6DB8">
        <w:tc>
          <w:tcPr>
            <w:tcW w:w="90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2326EA" w14:textId="77777777" w:rsidR="004E6DB8" w:rsidRDefault="004E6DB8" w:rsidP="001B2043">
            <w:pPr>
              <w:jc w:val="both"/>
              <w:rPr>
                <w:b/>
                <w:szCs w:val="21"/>
              </w:rPr>
            </w:pPr>
          </w:p>
          <w:p w14:paraId="2098A093" w14:textId="77777777" w:rsidR="003C373E" w:rsidRDefault="003C373E" w:rsidP="003C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>BIBLIOGRAFIA BÁSICA</w:t>
            </w:r>
          </w:p>
          <w:p w14:paraId="1A54D868" w14:textId="77777777" w:rsidR="004E6DB8" w:rsidRDefault="004E6DB8" w:rsidP="001B2043"/>
          <w:p w14:paraId="43FEDFAE" w14:textId="77777777" w:rsidR="004E6DB8" w:rsidRPr="00F51D65" w:rsidRDefault="004E6DB8" w:rsidP="001B2043">
            <w:pPr>
              <w:jc w:val="both"/>
            </w:pPr>
            <w:r>
              <w:t xml:space="preserve">Ab’Sáber, T. A. M. – </w:t>
            </w:r>
            <w:r>
              <w:rPr>
                <w:i/>
              </w:rPr>
              <w:t>O sonhar restaurado: formas do sonhar em Winnicott, Bion e Freud</w:t>
            </w:r>
            <w:r>
              <w:t>, São Paulo: Editora 34, 2005.</w:t>
            </w:r>
          </w:p>
          <w:p w14:paraId="23D7DE25" w14:textId="77777777" w:rsidR="004E6DB8" w:rsidRDefault="004E6DB8" w:rsidP="001B2043">
            <w:pPr>
              <w:jc w:val="both"/>
            </w:pPr>
          </w:p>
          <w:p w14:paraId="2B71F34E" w14:textId="77777777" w:rsidR="004E6DB8" w:rsidRPr="00CB4C60" w:rsidRDefault="004E6DB8" w:rsidP="001B2043">
            <w:pPr>
              <w:jc w:val="both"/>
            </w:pPr>
            <w:r>
              <w:t xml:space="preserve">Adorno, T. – </w:t>
            </w:r>
            <w:r>
              <w:rPr>
                <w:i/>
              </w:rPr>
              <w:t>Introdução à sociologia</w:t>
            </w:r>
            <w:r>
              <w:t>, São Paulo: Unesp, 2008.</w:t>
            </w:r>
          </w:p>
          <w:p w14:paraId="4D8FC436" w14:textId="77777777" w:rsidR="004E6DB8" w:rsidRDefault="004E6DB8" w:rsidP="001B2043">
            <w:pPr>
              <w:jc w:val="both"/>
            </w:pPr>
          </w:p>
          <w:p w14:paraId="1F673365" w14:textId="77777777" w:rsidR="004E6DB8" w:rsidRPr="00D7317A" w:rsidRDefault="004E6DB8" w:rsidP="001B2043">
            <w:pPr>
              <w:jc w:val="both"/>
            </w:pPr>
            <w:r>
              <w:t xml:space="preserve">Bion, W. – </w:t>
            </w:r>
            <w:r>
              <w:rPr>
                <w:i/>
              </w:rPr>
              <w:t>Pensamentos psicanalíticos revisitados</w:t>
            </w:r>
            <w:r>
              <w:t>, Rio de Janeiro: Imago, 1994.</w:t>
            </w:r>
          </w:p>
          <w:p w14:paraId="552B731F" w14:textId="77777777" w:rsidR="004E6DB8" w:rsidRDefault="004E6DB8" w:rsidP="001B2043">
            <w:pPr>
              <w:jc w:val="both"/>
            </w:pPr>
          </w:p>
          <w:p w14:paraId="7EEC4666" w14:textId="77777777" w:rsidR="004E6DB8" w:rsidRDefault="004E6DB8" w:rsidP="001B2043">
            <w:pPr>
              <w:jc w:val="both"/>
            </w:pPr>
            <w:r>
              <w:t xml:space="preserve">Freud, S. – </w:t>
            </w:r>
            <w:r>
              <w:rPr>
                <w:i/>
              </w:rPr>
              <w:t xml:space="preserve">Estudos sobre a histeria </w:t>
            </w:r>
            <w:r>
              <w:t>(1895), Edição Standard Brasileira das Obras Completas, Vol. II, Rio de Janeiro: Imago, 1980.</w:t>
            </w:r>
          </w:p>
          <w:p w14:paraId="4955A49A" w14:textId="77777777" w:rsidR="004E6DB8" w:rsidRDefault="004E6DB8" w:rsidP="001B2043">
            <w:pPr>
              <w:jc w:val="both"/>
            </w:pPr>
          </w:p>
          <w:p w14:paraId="759870FF" w14:textId="77777777" w:rsidR="004E6DB8" w:rsidRDefault="004E6DB8" w:rsidP="001B2043">
            <w:pPr>
              <w:jc w:val="both"/>
            </w:pPr>
            <w:r>
              <w:t xml:space="preserve">----------  – </w:t>
            </w:r>
            <w:r>
              <w:rPr>
                <w:i/>
              </w:rPr>
              <w:t xml:space="preserve">A interpretação dos sonhos </w:t>
            </w:r>
            <w:r>
              <w:t>(1900), Edição Standard Brasileira das Obras Completas, Vol. IV, Rio de Janeiro: Imago, 1980.</w:t>
            </w:r>
          </w:p>
          <w:p w14:paraId="7433EAA8" w14:textId="77777777" w:rsidR="004E6DB8" w:rsidRDefault="004E6DB8" w:rsidP="001B2043">
            <w:pPr>
              <w:jc w:val="both"/>
            </w:pPr>
          </w:p>
          <w:p w14:paraId="06BE3156" w14:textId="77777777" w:rsidR="004E6DB8" w:rsidRDefault="004E6DB8" w:rsidP="001B2043">
            <w:pPr>
              <w:jc w:val="both"/>
            </w:pPr>
            <w:r>
              <w:t xml:space="preserve">----------  – </w:t>
            </w:r>
            <w:r>
              <w:rPr>
                <w:i/>
              </w:rPr>
              <w:t xml:space="preserve">Artigos sobre técnica </w:t>
            </w:r>
            <w:r>
              <w:t>(1911- 1913), Edição Standard Brasileira das Obras Completas, Vol. XII, Rio de Janeiro: Imago, 1980.</w:t>
            </w:r>
          </w:p>
          <w:p w14:paraId="49775EEC" w14:textId="77777777" w:rsidR="004E6DB8" w:rsidRDefault="004E6DB8" w:rsidP="001B2043">
            <w:pPr>
              <w:jc w:val="both"/>
            </w:pPr>
          </w:p>
          <w:p w14:paraId="038163CC" w14:textId="77777777" w:rsidR="004E6DB8" w:rsidRPr="004E6DB8" w:rsidRDefault="004E6DB8" w:rsidP="001B2043">
            <w:pPr>
              <w:jc w:val="both"/>
            </w:pPr>
            <w:r>
              <w:t xml:space="preserve">---------   - </w:t>
            </w:r>
            <w:r>
              <w:rPr>
                <w:i/>
              </w:rPr>
              <w:t xml:space="preserve">Totem e tabu </w:t>
            </w:r>
            <w:r>
              <w:t>(</w:t>
            </w:r>
            <w:r w:rsidR="003C373E">
              <w:t>1913), Edição Standard Brasileira das Obras Completas, Vol. XIII, Rio de Janeiro: Imago, 1980.</w:t>
            </w:r>
          </w:p>
          <w:p w14:paraId="15DE3758" w14:textId="77777777" w:rsidR="004E6DB8" w:rsidRDefault="004E6DB8" w:rsidP="001B2043">
            <w:pPr>
              <w:jc w:val="both"/>
            </w:pPr>
          </w:p>
          <w:p w14:paraId="08FDE138" w14:textId="77777777" w:rsidR="004E6DB8" w:rsidRDefault="004E6DB8" w:rsidP="001B2043">
            <w:pPr>
              <w:jc w:val="both"/>
            </w:pPr>
            <w:r>
              <w:t xml:space="preserve">----------    -  </w:t>
            </w:r>
            <w:r>
              <w:rPr>
                <w:i/>
              </w:rPr>
              <w:t xml:space="preserve">Artigos sobre metapsicologia </w:t>
            </w:r>
            <w:r>
              <w:t>((1914-1916), Edição Standard Brasileira das Obras Completas, Vol. XIV, Rio de Janeiro: Imago, 1980.</w:t>
            </w:r>
          </w:p>
          <w:p w14:paraId="0EB5E84E" w14:textId="77777777" w:rsidR="004E6DB8" w:rsidRPr="005B4099" w:rsidRDefault="004E6DB8" w:rsidP="001B2043">
            <w:pPr>
              <w:jc w:val="both"/>
            </w:pPr>
          </w:p>
          <w:p w14:paraId="739DAC55" w14:textId="77777777" w:rsidR="004E6DB8" w:rsidRDefault="004E6DB8" w:rsidP="001B2043">
            <w:pPr>
              <w:jc w:val="both"/>
            </w:pPr>
          </w:p>
          <w:p w14:paraId="02E93B55" w14:textId="77777777" w:rsidR="004E6DB8" w:rsidRDefault="004E6DB8" w:rsidP="001B2043">
            <w:pPr>
              <w:jc w:val="both"/>
            </w:pPr>
            <w:r>
              <w:lastRenderedPageBreak/>
              <w:t xml:space="preserve">----------  – </w:t>
            </w:r>
            <w:r>
              <w:rPr>
                <w:i/>
              </w:rPr>
              <w:t xml:space="preserve">O futuro de uma ilusão </w:t>
            </w:r>
            <w:r>
              <w:t>(1927), Edição Standard Brasileira das Obras Completas, Vol. XXI, Rio de Janeiro: Imago, 1980.</w:t>
            </w:r>
          </w:p>
          <w:p w14:paraId="4895E87F" w14:textId="77777777" w:rsidR="004E6DB8" w:rsidRDefault="004E6DB8" w:rsidP="001B2043">
            <w:pPr>
              <w:jc w:val="both"/>
            </w:pPr>
          </w:p>
          <w:p w14:paraId="3A0527F5" w14:textId="77777777" w:rsidR="004E6DB8" w:rsidRDefault="004E6DB8" w:rsidP="001B2043">
            <w:pPr>
              <w:jc w:val="both"/>
            </w:pPr>
            <w:r>
              <w:t xml:space="preserve">----------  – </w:t>
            </w:r>
            <w:r>
              <w:rPr>
                <w:i/>
              </w:rPr>
              <w:t xml:space="preserve">O mal-estar na civilização </w:t>
            </w:r>
            <w:r>
              <w:t>(1929), Edição Standard Brasileira das Obras Completas, Vol. XXI, Rio de Janeiro: Imago, 1980</w:t>
            </w:r>
          </w:p>
          <w:p w14:paraId="72DAA7FC" w14:textId="77777777" w:rsidR="004E6DB8" w:rsidRDefault="004E6DB8" w:rsidP="001B2043">
            <w:pPr>
              <w:jc w:val="both"/>
            </w:pPr>
          </w:p>
          <w:p w14:paraId="496B6169" w14:textId="77777777" w:rsidR="004E6DB8" w:rsidRDefault="004E6DB8" w:rsidP="001B2043">
            <w:pPr>
              <w:jc w:val="both"/>
            </w:pPr>
            <w:r>
              <w:t xml:space="preserve">Klein, M. – </w:t>
            </w:r>
            <w:r>
              <w:rPr>
                <w:i/>
              </w:rPr>
              <w:t>Amor, culpa e reparação e outros trabalhos</w:t>
            </w:r>
            <w:r>
              <w:t xml:space="preserve"> </w:t>
            </w:r>
            <w:r w:rsidRPr="005B4099">
              <w:rPr>
                <w:i/>
              </w:rPr>
              <w:t>(1921,1945)</w:t>
            </w:r>
            <w:r>
              <w:t>, Rio de Janeiro:Imago, 1996.</w:t>
            </w:r>
          </w:p>
          <w:p w14:paraId="3784E485" w14:textId="77777777" w:rsidR="004E6DB8" w:rsidRDefault="004E6DB8" w:rsidP="001B2043">
            <w:pPr>
              <w:jc w:val="both"/>
            </w:pPr>
          </w:p>
          <w:p w14:paraId="003F80F6" w14:textId="77777777" w:rsidR="004E6DB8" w:rsidRPr="005B4099" w:rsidRDefault="004E6DB8" w:rsidP="001B2043">
            <w:pPr>
              <w:jc w:val="both"/>
            </w:pPr>
            <w:r>
              <w:t xml:space="preserve">----------   - </w:t>
            </w:r>
            <w:r>
              <w:rPr>
                <w:i/>
              </w:rPr>
              <w:t>Inveja e gratidão</w:t>
            </w:r>
            <w:r>
              <w:t xml:space="preserve"> </w:t>
            </w:r>
            <w:r w:rsidRPr="005B4099">
              <w:rPr>
                <w:i/>
              </w:rPr>
              <w:t>e outros trabalhos</w:t>
            </w:r>
            <w:r>
              <w:rPr>
                <w:i/>
              </w:rPr>
              <w:t xml:space="preserve"> (1946, 1963)</w:t>
            </w:r>
            <w:r>
              <w:t>, Rio de Janeiro: Imago, 2006.</w:t>
            </w:r>
          </w:p>
          <w:p w14:paraId="1F430B27" w14:textId="77777777" w:rsidR="004E6DB8" w:rsidRDefault="004E6DB8" w:rsidP="001B2043">
            <w:pPr>
              <w:jc w:val="both"/>
            </w:pPr>
          </w:p>
          <w:p w14:paraId="6A0F89F8" w14:textId="77777777" w:rsidR="004E6DB8" w:rsidRDefault="004E6DB8" w:rsidP="001B2043">
            <w:pPr>
              <w:jc w:val="both"/>
            </w:pPr>
            <w:r>
              <w:t xml:space="preserve">Lacan, J. -  </w:t>
            </w:r>
            <w:r>
              <w:rPr>
                <w:i/>
              </w:rPr>
              <w:t>Escritos</w:t>
            </w:r>
            <w:r>
              <w:t>, Rio de Janeiro: J. Zahar, 1998.</w:t>
            </w:r>
          </w:p>
          <w:p w14:paraId="712CDD29" w14:textId="77777777" w:rsidR="004E6DB8" w:rsidRDefault="004E6DB8" w:rsidP="001B2043">
            <w:pPr>
              <w:jc w:val="both"/>
            </w:pPr>
          </w:p>
          <w:p w14:paraId="612D6794" w14:textId="77777777" w:rsidR="004E6DB8" w:rsidRDefault="004E6DB8" w:rsidP="001B2043">
            <w:pPr>
              <w:jc w:val="both"/>
            </w:pPr>
            <w:r>
              <w:t xml:space="preserve">Marcuse, H. – </w:t>
            </w:r>
            <w:r>
              <w:rPr>
                <w:i/>
              </w:rPr>
              <w:t>Eros e Civilização</w:t>
            </w:r>
            <w:r>
              <w:t>, Rio de Janeiro: Zahar, 1968.</w:t>
            </w:r>
          </w:p>
          <w:p w14:paraId="25EB7202" w14:textId="77777777" w:rsidR="004E6DB8" w:rsidRDefault="004E6DB8" w:rsidP="001B2043"/>
          <w:p w14:paraId="54817704" w14:textId="77777777" w:rsidR="004E6DB8" w:rsidRDefault="004E6DB8" w:rsidP="001B2043">
            <w:r>
              <w:t xml:space="preserve">Winnicott, D. – </w:t>
            </w:r>
            <w:r>
              <w:rPr>
                <w:i/>
              </w:rPr>
              <w:t>Da pediatria à psicanálise</w:t>
            </w:r>
            <w:r>
              <w:t>, Rio de Janeiro: Imago, 2000.</w:t>
            </w:r>
          </w:p>
          <w:p w14:paraId="05BFA874" w14:textId="77777777" w:rsidR="004E6DB8" w:rsidRPr="00966A59" w:rsidRDefault="004E6DB8" w:rsidP="001B2043"/>
          <w:p w14:paraId="24AE0F02" w14:textId="77777777" w:rsidR="004E6DB8" w:rsidRPr="00966239" w:rsidRDefault="004E6DB8" w:rsidP="001B2043"/>
          <w:p w14:paraId="4482814A" w14:textId="77777777" w:rsidR="003C373E" w:rsidRDefault="004E6DB8" w:rsidP="003C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smallCaps/>
                <w:color w:val="000000"/>
              </w:rPr>
            </w:pPr>
            <w:r>
              <w:rPr>
                <w:b/>
                <w:lang w:val="de-DE"/>
              </w:rPr>
              <w:t xml:space="preserve"> </w:t>
            </w:r>
            <w:r w:rsidR="003C373E">
              <w:rPr>
                <w:b/>
                <w:smallCaps/>
                <w:color w:val="000000"/>
              </w:rPr>
              <w:t>BIBLIOGRAFIA COMPLEMENTAR</w:t>
            </w:r>
          </w:p>
          <w:p w14:paraId="5DA6CB3F" w14:textId="77777777" w:rsidR="004E6DB8" w:rsidRPr="00751A7B" w:rsidRDefault="004E6DB8" w:rsidP="003C373E">
            <w:pPr>
              <w:rPr>
                <w:lang w:val="de-DE"/>
              </w:rPr>
            </w:pPr>
          </w:p>
          <w:p w14:paraId="62D02825" w14:textId="77777777" w:rsidR="004E6DB8" w:rsidRDefault="004E6DB8" w:rsidP="001B2043">
            <w:pPr>
              <w:rPr>
                <w:lang w:val="de-DE"/>
              </w:rPr>
            </w:pPr>
          </w:p>
          <w:p w14:paraId="66A101BC" w14:textId="77777777" w:rsidR="004E6DB8" w:rsidRDefault="004E6DB8" w:rsidP="001B2043">
            <w:pPr>
              <w:rPr>
                <w:lang w:val="de-DE"/>
              </w:rPr>
            </w:pPr>
            <w:r>
              <w:rPr>
                <w:lang w:val="de-DE"/>
              </w:rPr>
              <w:t xml:space="preserve">Anderson, O. – </w:t>
            </w:r>
            <w:r>
              <w:rPr>
                <w:i/>
                <w:lang w:val="de-DE"/>
              </w:rPr>
              <w:t>Freud precursor de Freud</w:t>
            </w:r>
            <w:r>
              <w:rPr>
                <w:lang w:val="de-DE"/>
              </w:rPr>
              <w:t>, São Paulo: Casa do Psicólogo, 2000.</w:t>
            </w:r>
          </w:p>
          <w:p w14:paraId="49CC7186" w14:textId="77777777" w:rsidR="004E6DB8" w:rsidRDefault="004E6DB8" w:rsidP="001B2043">
            <w:pPr>
              <w:rPr>
                <w:lang w:val="de-DE"/>
              </w:rPr>
            </w:pPr>
          </w:p>
          <w:p w14:paraId="432BEE8E" w14:textId="77777777" w:rsidR="004E6DB8" w:rsidRDefault="004E6DB8" w:rsidP="001B2043">
            <w:pPr>
              <w:rPr>
                <w:lang w:val="de-DE"/>
              </w:rPr>
            </w:pPr>
            <w:r>
              <w:rPr>
                <w:lang w:val="de-DE"/>
              </w:rPr>
              <w:t xml:space="preserve">Assoun, P.-L. – </w:t>
            </w:r>
            <w:r>
              <w:rPr>
                <w:i/>
                <w:lang w:val="de-DE"/>
              </w:rPr>
              <w:t>Metapsicologia freudiana</w:t>
            </w:r>
            <w:r>
              <w:rPr>
                <w:lang w:val="de-DE"/>
              </w:rPr>
              <w:t>, Rio de Janeiro: Jorge Zahar, 1995.</w:t>
            </w:r>
          </w:p>
          <w:p w14:paraId="076BA55E" w14:textId="77777777" w:rsidR="004E6DB8" w:rsidRDefault="004E6DB8" w:rsidP="001B2043">
            <w:pPr>
              <w:rPr>
                <w:lang w:val="de-DE"/>
              </w:rPr>
            </w:pPr>
          </w:p>
          <w:p w14:paraId="47B3AA37" w14:textId="77777777" w:rsidR="004E6DB8" w:rsidRDefault="004E6DB8" w:rsidP="001B2043">
            <w:pPr>
              <w:rPr>
                <w:lang w:val="de-DE"/>
              </w:rPr>
            </w:pPr>
            <w:r>
              <w:rPr>
                <w:lang w:val="de-DE"/>
              </w:rPr>
              <w:t xml:space="preserve">------------     -  </w:t>
            </w:r>
            <w:r>
              <w:rPr>
                <w:i/>
                <w:lang w:val="de-DE"/>
              </w:rPr>
              <w:t>Introdução à epsitemologia freudiana</w:t>
            </w:r>
            <w:r>
              <w:rPr>
                <w:lang w:val="de-DE"/>
              </w:rPr>
              <w:t>, Rio de Janeiro: Imago, 1983.</w:t>
            </w:r>
          </w:p>
          <w:p w14:paraId="5295DA1E" w14:textId="77777777" w:rsidR="004E6DB8" w:rsidRDefault="004E6DB8" w:rsidP="001B2043">
            <w:pPr>
              <w:rPr>
                <w:lang w:val="de-DE"/>
              </w:rPr>
            </w:pPr>
          </w:p>
          <w:p w14:paraId="59DD9E71" w14:textId="77777777" w:rsidR="004E6DB8" w:rsidRDefault="004E6DB8" w:rsidP="001B2043">
            <w:pPr>
              <w:rPr>
                <w:lang w:val="de-DE"/>
              </w:rPr>
            </w:pPr>
            <w:r>
              <w:rPr>
                <w:lang w:val="de-DE"/>
              </w:rPr>
              <w:t xml:space="preserve">Cazeto, S. – </w:t>
            </w:r>
            <w:r w:rsidRPr="005536B5">
              <w:rPr>
                <w:i/>
                <w:lang w:val="de-DE"/>
              </w:rPr>
              <w:t>A constituição do inconsciente nas práticas clínicas na França no século XIX</w:t>
            </w:r>
            <w:r>
              <w:rPr>
                <w:lang w:val="de-DE"/>
              </w:rPr>
              <w:t>, São Paulo: Escuta, 2001.</w:t>
            </w:r>
          </w:p>
          <w:p w14:paraId="26144452" w14:textId="77777777" w:rsidR="004E6DB8" w:rsidRDefault="004E6DB8" w:rsidP="001B2043">
            <w:pPr>
              <w:rPr>
                <w:lang w:val="de-DE"/>
              </w:rPr>
            </w:pPr>
          </w:p>
          <w:p w14:paraId="728DCD83" w14:textId="77777777" w:rsidR="004E6DB8" w:rsidRPr="005536B5" w:rsidRDefault="004E6DB8" w:rsidP="001B2043">
            <w:pPr>
              <w:rPr>
                <w:lang w:val="de-DE"/>
              </w:rPr>
            </w:pPr>
            <w:r>
              <w:rPr>
                <w:lang w:val="de-DE"/>
              </w:rPr>
              <w:t xml:space="preserve">Laplanche, J. – </w:t>
            </w:r>
            <w:r>
              <w:rPr>
                <w:i/>
                <w:lang w:val="de-DE"/>
              </w:rPr>
              <w:t>Novos fundamentos para a psicanálise</w:t>
            </w:r>
            <w:r>
              <w:rPr>
                <w:lang w:val="de-DE"/>
              </w:rPr>
              <w:t>, São Paulo: Martins Fontes, 1992.</w:t>
            </w:r>
          </w:p>
          <w:p w14:paraId="4511FE9E" w14:textId="77777777" w:rsidR="004E6DB8" w:rsidRDefault="004E6DB8" w:rsidP="001B2043">
            <w:pPr>
              <w:rPr>
                <w:lang w:val="de-DE"/>
              </w:rPr>
            </w:pPr>
          </w:p>
          <w:p w14:paraId="5E61E01E" w14:textId="77777777" w:rsidR="004E6DB8" w:rsidRPr="00966239" w:rsidRDefault="004E6DB8" w:rsidP="001B2043">
            <w:pPr>
              <w:ind w:left="706" w:hanging="706"/>
            </w:pPr>
            <w:r>
              <w:t xml:space="preserve">Prado Jr., B. (org.) – </w:t>
            </w:r>
            <w:r>
              <w:rPr>
                <w:i/>
              </w:rPr>
              <w:t>Filosofia da psicanálise</w:t>
            </w:r>
            <w:r>
              <w:t xml:space="preserve">, São Paulo: Brasiliense, 1991.  </w:t>
            </w:r>
          </w:p>
          <w:p w14:paraId="6BDFCE3D" w14:textId="77777777" w:rsidR="004E6DB8" w:rsidRPr="00751A7B" w:rsidRDefault="004E6DB8" w:rsidP="001B2043">
            <w:pPr>
              <w:spacing w:line="120" w:lineRule="auto"/>
              <w:rPr>
                <w:szCs w:val="21"/>
                <w:lang w:val="de-DE"/>
              </w:rPr>
            </w:pPr>
            <w:r w:rsidRPr="00751A7B">
              <w:rPr>
                <w:szCs w:val="21"/>
                <w:lang w:val="de-DE"/>
              </w:rPr>
              <w:t xml:space="preserve"> </w:t>
            </w:r>
          </w:p>
          <w:p w14:paraId="03F7F738" w14:textId="77777777" w:rsidR="004E6DB8" w:rsidRPr="00751A7B" w:rsidRDefault="004E6DB8" w:rsidP="001B2043">
            <w:pPr>
              <w:spacing w:line="120" w:lineRule="auto"/>
              <w:rPr>
                <w:szCs w:val="21"/>
                <w:lang w:val="de-DE"/>
              </w:rPr>
            </w:pPr>
          </w:p>
        </w:tc>
      </w:tr>
    </w:tbl>
    <w:tbl>
      <w:tblPr>
        <w:tblStyle w:val="a"/>
        <w:tblW w:w="10482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82"/>
      </w:tblGrid>
      <w:tr w:rsidR="004E0CA5" w14:paraId="400608CB" w14:textId="77777777">
        <w:trPr>
          <w:jc w:val="center"/>
        </w:trPr>
        <w:tc>
          <w:tcPr>
            <w:tcW w:w="10482" w:type="dxa"/>
          </w:tcPr>
          <w:p w14:paraId="0C37495C" w14:textId="77777777" w:rsidR="004E0CA5" w:rsidRDefault="004E0CA5" w:rsidP="003C3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right"/>
              <w:rPr>
                <w:color w:val="000000"/>
              </w:rPr>
            </w:pPr>
          </w:p>
        </w:tc>
      </w:tr>
      <w:tr w:rsidR="004E0CA5" w14:paraId="13DAE667" w14:textId="77777777">
        <w:trPr>
          <w:jc w:val="center"/>
        </w:trPr>
        <w:tc>
          <w:tcPr>
            <w:tcW w:w="10482" w:type="dxa"/>
          </w:tcPr>
          <w:p w14:paraId="428C1A54" w14:textId="77777777" w:rsidR="004E0CA5" w:rsidRDefault="004E0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</w:tr>
    </w:tbl>
    <w:p w14:paraId="4FC5C7BF" w14:textId="77777777" w:rsidR="004E0CA5" w:rsidRDefault="004E0CA5"/>
    <w:sectPr w:rsidR="004E0CA5">
      <w:headerReference w:type="default" r:id="rId7"/>
      <w:pgSz w:w="11906" w:h="16838"/>
      <w:pgMar w:top="212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DBCB0" w14:textId="77777777" w:rsidR="00FF1CB1" w:rsidRDefault="00FF1CB1">
      <w:pPr>
        <w:spacing w:before="0" w:after="0"/>
      </w:pPr>
      <w:r>
        <w:separator/>
      </w:r>
    </w:p>
  </w:endnote>
  <w:endnote w:type="continuationSeparator" w:id="0">
    <w:p w14:paraId="4C990FCF" w14:textId="77777777" w:rsidR="00FF1CB1" w:rsidRDefault="00FF1CB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F69AC" w14:textId="77777777" w:rsidR="00FF1CB1" w:rsidRDefault="00FF1CB1">
      <w:pPr>
        <w:spacing w:before="0" w:after="0"/>
      </w:pPr>
      <w:r>
        <w:separator/>
      </w:r>
    </w:p>
  </w:footnote>
  <w:footnote w:type="continuationSeparator" w:id="0">
    <w:p w14:paraId="43D192C1" w14:textId="77777777" w:rsidR="00FF1CB1" w:rsidRDefault="00FF1CB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CC9CD" w14:textId="77777777" w:rsidR="004E0CA5" w:rsidRDefault="00B055E6">
    <w:r>
      <w:t>Universidade Federal de São Paulo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41A3A6AB" wp14:editId="3E3DCB42">
          <wp:simplePos x="0" y="0"/>
          <wp:positionH relativeFrom="column">
            <wp:posOffset>9526</wp:posOffset>
          </wp:positionH>
          <wp:positionV relativeFrom="paragraph">
            <wp:posOffset>1</wp:posOffset>
          </wp:positionV>
          <wp:extent cx="1219200" cy="800100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 rot="10800000">
                    <a:off x="0" y="0"/>
                    <a:ext cx="121920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0E6A7F2" w14:textId="77777777" w:rsidR="004E0CA5" w:rsidRDefault="00B055E6">
    <w:r>
      <w:t>Cadastro de UC Optativa Emergencial (EaD)</w:t>
    </w:r>
  </w:p>
  <w:p w14:paraId="6BC5CD19" w14:textId="77777777" w:rsidR="004E0CA5" w:rsidRDefault="004E0CA5"/>
  <w:p w14:paraId="1E5A1E49" w14:textId="77777777" w:rsidR="004E0CA5" w:rsidRDefault="00FF1CB1">
    <w:pPr>
      <w:rPr>
        <w:sz w:val="26"/>
        <w:szCs w:val="26"/>
      </w:rPr>
    </w:pPr>
    <w:r>
      <w:pict w14:anchorId="63AB7459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A3D90"/>
    <w:multiLevelType w:val="hybridMultilevel"/>
    <w:tmpl w:val="C25CEE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CA5"/>
    <w:rsid w:val="00107900"/>
    <w:rsid w:val="0028080F"/>
    <w:rsid w:val="00300F65"/>
    <w:rsid w:val="003B0988"/>
    <w:rsid w:val="003C373E"/>
    <w:rsid w:val="00414075"/>
    <w:rsid w:val="004E0CA5"/>
    <w:rsid w:val="004E6DB8"/>
    <w:rsid w:val="00552A15"/>
    <w:rsid w:val="00572897"/>
    <w:rsid w:val="00B055E6"/>
    <w:rsid w:val="00D63BB0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7A1C54"/>
  <w15:docId w15:val="{8FF3F556-7B90-4C9A-AB54-844B851E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2"/>
        <w:szCs w:val="22"/>
        <w:lang w:val="pt-BR" w:eastAsia="pt-BR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ind w:left="397"/>
      <w:outlineLvl w:val="0"/>
    </w:pPr>
    <w:rPr>
      <w:b/>
      <w:smallCaps/>
    </w:rPr>
  </w:style>
  <w:style w:type="paragraph" w:styleId="Ttulo2">
    <w:name w:val="heading 2"/>
    <w:basedOn w:val="Normal"/>
    <w:next w:val="Normal"/>
    <w:pPr>
      <w:keepNext/>
      <w:ind w:left="576" w:hanging="576"/>
      <w:outlineLvl w:val="1"/>
    </w:pPr>
    <w:rPr>
      <w:u w:val="single"/>
    </w:rPr>
  </w:style>
  <w:style w:type="paragraph" w:styleId="Ttulo3">
    <w:name w:val="heading 3"/>
    <w:basedOn w:val="Normal"/>
    <w:next w:val="Normal"/>
    <w:pPr>
      <w:keepNext/>
      <w:spacing w:before="140"/>
      <w:ind w:left="720" w:hanging="720"/>
      <w:outlineLvl w:val="2"/>
    </w:pPr>
    <w:rPr>
      <w:u w:val="single"/>
    </w:rPr>
  </w:style>
  <w:style w:type="paragraph" w:styleId="Ttulo4">
    <w:name w:val="heading 4"/>
    <w:basedOn w:val="Normal"/>
    <w:next w:val="Normal"/>
    <w:pPr>
      <w:keepNext/>
      <w:spacing w:before="240" w:after="60"/>
      <w:ind w:left="864" w:hanging="864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spacing w:before="240" w:after="60"/>
      <w:ind w:left="1008" w:hanging="1008"/>
      <w:outlineLvl w:val="4"/>
    </w:pPr>
  </w:style>
  <w:style w:type="paragraph" w:styleId="Ttulo6">
    <w:name w:val="heading 6"/>
    <w:basedOn w:val="Normal"/>
    <w:next w:val="Normal"/>
    <w:pPr>
      <w:spacing w:before="240" w:after="60"/>
      <w:ind w:left="1152" w:hanging="1152"/>
      <w:outlineLvl w:val="5"/>
    </w:pPr>
    <w:rPr>
      <w:rFonts w:ascii="Times New Roman" w:eastAsia="Times New Roman" w:hAnsi="Times New Roman" w:cs="Times New Roman"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/>
    </w:pPr>
    <w:rPr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argrafodaLista">
    <w:name w:val="List Paragraph"/>
    <w:basedOn w:val="Normal"/>
    <w:uiPriority w:val="34"/>
    <w:qFormat/>
    <w:rsid w:val="00300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661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TALES</dc:creator>
  <cp:lastModifiedBy>Ivo</cp:lastModifiedBy>
  <cp:revision>3</cp:revision>
  <dcterms:created xsi:type="dcterms:W3CDTF">2020-04-24T21:24:00Z</dcterms:created>
  <dcterms:modified xsi:type="dcterms:W3CDTF">2020-04-27T16:25:00Z</dcterms:modified>
</cp:coreProperties>
</file>