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EC57D" w14:textId="77777777" w:rsidR="00F84B16" w:rsidRPr="009F49A6" w:rsidRDefault="00F84B16" w:rsidP="00F84B16">
      <w:pPr>
        <w:shd w:val="clear" w:color="auto" w:fill="F2F2F2" w:themeFill="background1" w:themeFillShade="F2"/>
        <w:spacing w:before="0" w:after="0"/>
        <w:jc w:val="center"/>
        <w:rPr>
          <w:rFonts w:ascii="Times" w:hAnsi="Times" w:cs="Times New Roman"/>
          <w:sz w:val="28"/>
          <w:szCs w:val="28"/>
        </w:rPr>
      </w:pPr>
      <w:r w:rsidRPr="009F49A6">
        <w:rPr>
          <w:rFonts w:ascii="Times" w:hAnsi="Times" w:cs="Times New Roman"/>
          <w:sz w:val="28"/>
          <w:szCs w:val="28"/>
        </w:rPr>
        <w:t xml:space="preserve">PLANO DE ENSINO </w:t>
      </w:r>
    </w:p>
    <w:p w14:paraId="5B2B1311" w14:textId="77777777" w:rsidR="003D7D73" w:rsidRPr="009F49A6" w:rsidRDefault="00291113" w:rsidP="00F84B16">
      <w:pPr>
        <w:shd w:val="clear" w:color="auto" w:fill="F2F2F2" w:themeFill="background1" w:themeFillShade="F2"/>
        <w:spacing w:before="0" w:after="0"/>
        <w:jc w:val="center"/>
        <w:rPr>
          <w:rFonts w:ascii="Times" w:hAnsi="Times" w:cs="Times New Roman"/>
          <w:sz w:val="28"/>
          <w:szCs w:val="28"/>
        </w:rPr>
      </w:pPr>
      <w:r w:rsidRPr="009F49A6">
        <w:rPr>
          <w:rFonts w:ascii="Times" w:hAnsi="Times" w:cs="Times New Roman"/>
          <w:sz w:val="28"/>
          <w:szCs w:val="28"/>
        </w:rPr>
        <w:t xml:space="preserve"> Atividades Domiciliares Especiais (ADE)</w:t>
      </w:r>
    </w:p>
    <w:p w14:paraId="1E875808" w14:textId="77777777" w:rsidR="00314D10" w:rsidRPr="009F49A6" w:rsidRDefault="00314D10" w:rsidP="007A3588">
      <w:pPr>
        <w:jc w:val="both"/>
        <w:rPr>
          <w:rFonts w:ascii="Times" w:hAnsi="Times" w:cs="Times New Roman"/>
          <w:b w:val="0"/>
          <w:bCs/>
        </w:rPr>
      </w:pPr>
      <w:r w:rsidRPr="009F49A6">
        <w:rPr>
          <w:rFonts w:ascii="Times" w:hAnsi="Times" w:cs="Times New Roman"/>
          <w:b w:val="0"/>
          <w:bCs/>
        </w:rPr>
        <w:t xml:space="preserve">O plano de ensino revisado para ADE deve prever: quais atividades serão solicitadas aos estudantes e qual carga horária será computada para </w:t>
      </w:r>
      <w:r w:rsidR="00511780" w:rsidRPr="009F49A6">
        <w:rPr>
          <w:rFonts w:ascii="Times" w:hAnsi="Times" w:cs="Times New Roman"/>
          <w:b w:val="0"/>
          <w:bCs/>
        </w:rPr>
        <w:t>as</w:t>
      </w:r>
      <w:r w:rsidRPr="009F49A6">
        <w:rPr>
          <w:rFonts w:ascii="Times" w:hAnsi="Times" w:cs="Times New Roman"/>
          <w:b w:val="0"/>
          <w:bCs/>
        </w:rPr>
        <w:t xml:space="preserve"> atividade</w:t>
      </w:r>
      <w:r w:rsidR="00511780" w:rsidRPr="009F49A6">
        <w:rPr>
          <w:rFonts w:ascii="Times" w:hAnsi="Times" w:cs="Times New Roman"/>
          <w:b w:val="0"/>
          <w:bCs/>
        </w:rPr>
        <w:t>s</w:t>
      </w:r>
      <w:r w:rsidR="007A3588" w:rsidRPr="009F49A6">
        <w:rPr>
          <w:rFonts w:ascii="Times" w:hAnsi="Times" w:cs="Times New Roman"/>
          <w:b w:val="0"/>
          <w:bCs/>
        </w:rPr>
        <w:t xml:space="preserve">. </w:t>
      </w:r>
      <w:r w:rsidR="00D65F2E" w:rsidRPr="009F49A6">
        <w:rPr>
          <w:rFonts w:ascii="Times" w:hAnsi="Times" w:cs="Times New Roman"/>
          <w:b w:val="0"/>
          <w:bCs/>
        </w:rPr>
        <w:t>A</w:t>
      </w:r>
      <w:r w:rsidRPr="009F49A6">
        <w:rPr>
          <w:rFonts w:ascii="Times" w:hAnsi="Times" w:cs="Times New Roman"/>
          <w:b w:val="0"/>
          <w:bCs/>
        </w:rPr>
        <w:t xml:space="preserve"> frequência do estudante</w:t>
      </w:r>
      <w:r w:rsidR="007A3588" w:rsidRPr="009F49A6">
        <w:rPr>
          <w:rFonts w:ascii="Times" w:hAnsi="Times" w:cs="Times New Roman"/>
          <w:b w:val="0"/>
          <w:bCs/>
        </w:rPr>
        <w:t xml:space="preserve"> não será estimada por sua presença nas atividades síncronas, mas sim pela </w:t>
      </w:r>
      <w:r w:rsidR="004A28B7" w:rsidRPr="009F49A6">
        <w:rPr>
          <w:rFonts w:ascii="Times" w:hAnsi="Times" w:cs="Times New Roman"/>
          <w:b w:val="0"/>
          <w:bCs/>
        </w:rPr>
        <w:t xml:space="preserve">efetiva </w:t>
      </w:r>
      <w:r w:rsidR="007A3588" w:rsidRPr="009F49A6">
        <w:rPr>
          <w:rFonts w:ascii="Times" w:hAnsi="Times" w:cs="Times New Roman"/>
          <w:b w:val="0"/>
          <w:bCs/>
        </w:rPr>
        <w:t>realização das atividades propostas</w:t>
      </w:r>
      <w:r w:rsidR="00511780" w:rsidRPr="009F49A6">
        <w:rPr>
          <w:rFonts w:ascii="Times" w:hAnsi="Times" w:cs="Times New Roman"/>
          <w:b w:val="0"/>
          <w:bCs/>
        </w:rPr>
        <w:t xml:space="preserve"> para o cumprimento do curso</w:t>
      </w:r>
      <w:r w:rsidR="007A3588" w:rsidRPr="009F49A6">
        <w:rPr>
          <w:rFonts w:ascii="Times" w:hAnsi="Times" w:cs="Times New Roman"/>
          <w:b w:val="0"/>
          <w:bCs/>
        </w:rPr>
        <w:t>.</w:t>
      </w:r>
    </w:p>
    <w:p w14:paraId="4948F11D" w14:textId="77777777" w:rsidR="00314D10" w:rsidRPr="009F49A6" w:rsidRDefault="00314D10" w:rsidP="00314D10">
      <w:pPr>
        <w:jc w:val="center"/>
        <w:rPr>
          <w:rFonts w:ascii="Times" w:hAnsi="Times" w:cs="Times New Roman"/>
          <w:b w:val="0"/>
          <w:bCs/>
          <w:sz w:val="20"/>
          <w:szCs w:val="20"/>
        </w:rPr>
      </w:pPr>
    </w:p>
    <w:tbl>
      <w:tblPr>
        <w:tblStyle w:val="SimplesTabela11"/>
        <w:tblW w:w="991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83"/>
        <w:gridCol w:w="1984"/>
        <w:gridCol w:w="978"/>
        <w:gridCol w:w="1005"/>
        <w:gridCol w:w="2145"/>
        <w:gridCol w:w="1823"/>
      </w:tblGrid>
      <w:tr w:rsidR="003D7D73" w:rsidRPr="009F49A6" w14:paraId="4DA276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</w:tcPr>
          <w:p w14:paraId="0E56C6F2" w14:textId="77777777" w:rsidR="009332FA" w:rsidRPr="009F49A6" w:rsidRDefault="008F5379" w:rsidP="00511780">
            <w:pPr>
              <w:spacing w:after="0"/>
              <w:rPr>
                <w:rFonts w:ascii="Times" w:hAnsi="Times" w:cs="Times New Roman"/>
              </w:rPr>
            </w:pPr>
            <w:r w:rsidRPr="009F49A6">
              <w:rPr>
                <w:rFonts w:ascii="Times" w:hAnsi="Times" w:cs="Times New Roman"/>
              </w:rPr>
              <w:t>UNIDADE CURRICULAR</w:t>
            </w:r>
            <w:r w:rsidR="003D7D73" w:rsidRPr="009F49A6">
              <w:rPr>
                <w:rFonts w:ascii="Times" w:hAnsi="Times" w:cs="Times New Roman"/>
              </w:rPr>
              <w:t xml:space="preserve">:  </w:t>
            </w:r>
            <w:r w:rsidR="00E9159E" w:rsidRPr="009F49A6">
              <w:rPr>
                <w:rFonts w:ascii="Times" w:hAnsi="Times" w:cs="Times New Roman"/>
              </w:rPr>
              <w:t>Introdução à História da Filosofia.</w:t>
            </w:r>
          </w:p>
          <w:p w14:paraId="321AEA7C" w14:textId="77777777" w:rsidR="009332FA" w:rsidRPr="009F49A6" w:rsidRDefault="009332FA" w:rsidP="008F2271">
            <w:pPr>
              <w:rPr>
                <w:rFonts w:ascii="Times" w:hAnsi="Times" w:cs="Times New Roman"/>
                <w:b w:val="0"/>
                <w:bCs/>
                <w:color w:val="C00000"/>
              </w:rPr>
            </w:pPr>
          </w:p>
        </w:tc>
      </w:tr>
      <w:tr w:rsidR="00F84B16" w:rsidRPr="009F49A6" w14:paraId="759B2457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6C9D9CF4" w14:textId="72A03984" w:rsidR="00F84B16" w:rsidRPr="00AD1B6A" w:rsidRDefault="008F5379" w:rsidP="00E9159E">
            <w:pPr>
              <w:rPr>
                <w:rFonts w:ascii="Times" w:hAnsi="Times" w:cs="Times New Roman"/>
                <w:b w:val="0"/>
                <w:bCs/>
              </w:rPr>
            </w:pPr>
            <w:r w:rsidRPr="009F49A6">
              <w:rPr>
                <w:rFonts w:ascii="Times" w:hAnsi="Times" w:cs="Times New Roman"/>
              </w:rPr>
              <w:t>Carga Horária Total da UC</w:t>
            </w:r>
            <w:r w:rsidR="00F84B16" w:rsidRPr="009F49A6">
              <w:rPr>
                <w:rFonts w:ascii="Times" w:hAnsi="Times" w:cs="Times New Roman"/>
              </w:rPr>
              <w:t>:</w:t>
            </w:r>
            <w:r w:rsidR="0012761A" w:rsidRPr="009F49A6">
              <w:rPr>
                <w:rFonts w:ascii="Times" w:hAnsi="Times" w:cs="Times New Roman"/>
                <w:b w:val="0"/>
                <w:bCs/>
              </w:rPr>
              <w:t xml:space="preserve"> </w:t>
            </w:r>
            <w:r w:rsidR="00AD1B6A">
              <w:rPr>
                <w:rFonts w:ascii="Times" w:hAnsi="Times" w:cs="Times New Roman"/>
                <w:b w:val="0"/>
                <w:bCs/>
              </w:rPr>
              <w:t>90h</w:t>
            </w:r>
          </w:p>
        </w:tc>
      </w:tr>
      <w:tr w:rsidR="008F5379" w:rsidRPr="009F49A6" w14:paraId="575F334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5BCE066E" w14:textId="77777777" w:rsidR="008F5379" w:rsidRPr="009F49A6" w:rsidRDefault="008F5379" w:rsidP="00CA055A">
            <w:pPr>
              <w:rPr>
                <w:rFonts w:ascii="Times" w:hAnsi="Times" w:cs="Times New Roman"/>
                <w:b w:val="0"/>
              </w:rPr>
            </w:pPr>
            <w:r w:rsidRPr="009F49A6">
              <w:rPr>
                <w:rFonts w:ascii="Times" w:hAnsi="Times" w:cs="Times New Roman"/>
              </w:rPr>
              <w:t>Professor(a) Responsável:</w:t>
            </w:r>
            <w:r w:rsidRPr="009F49A6">
              <w:rPr>
                <w:rFonts w:ascii="Times" w:hAnsi="Times" w:cs="Times New Roman"/>
                <w:b w:val="0"/>
              </w:rPr>
              <w:t xml:space="preserve"> </w:t>
            </w:r>
            <w:r w:rsidR="00E9159E" w:rsidRPr="009F49A6">
              <w:rPr>
                <w:rFonts w:ascii="Times" w:hAnsi="Times" w:cs="Times New Roman"/>
                <w:b w:val="0"/>
              </w:rPr>
              <w:t>Mauricio Pagotto Marsola</w:t>
            </w:r>
          </w:p>
          <w:p w14:paraId="09D9884D" w14:textId="77777777" w:rsidR="008F5379" w:rsidRPr="009F49A6" w:rsidRDefault="008F5379" w:rsidP="00CA055A">
            <w:pPr>
              <w:rPr>
                <w:rFonts w:ascii="Times" w:hAnsi="Times" w:cs="Times New Roman"/>
                <w:b w:val="0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794E9962" w14:textId="77777777" w:rsidR="008F5379" w:rsidRPr="009F49A6" w:rsidRDefault="008F5379" w:rsidP="00E91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b w:val="0"/>
              </w:rPr>
            </w:pPr>
            <w:r w:rsidRPr="009F49A6">
              <w:rPr>
                <w:rFonts w:ascii="Times" w:hAnsi="Times" w:cs="Times New Roman"/>
                <w:bCs/>
              </w:rPr>
              <w:t>Contato</w:t>
            </w:r>
            <w:r w:rsidRPr="009F49A6">
              <w:rPr>
                <w:rFonts w:ascii="Times" w:hAnsi="Times" w:cs="Times New Roman"/>
                <w:b w:val="0"/>
              </w:rPr>
              <w:t>:</w:t>
            </w:r>
            <w:r w:rsidR="000B64E4" w:rsidRPr="009F49A6">
              <w:rPr>
                <w:rFonts w:ascii="Times" w:hAnsi="Times" w:cs="Times New Roman"/>
                <w:b w:val="0"/>
              </w:rPr>
              <w:t xml:space="preserve"> </w:t>
            </w:r>
            <w:hyperlink r:id="rId7" w:history="1">
              <w:r w:rsidR="00E9159E" w:rsidRPr="009F49A6">
                <w:rPr>
                  <w:rStyle w:val="Hyperlink"/>
                  <w:rFonts w:ascii="Times" w:hAnsi="Times" w:cs="Times New Roman"/>
                  <w:b w:val="0"/>
                </w:rPr>
                <w:t>marsola@unifesp.br</w:t>
              </w:r>
            </w:hyperlink>
            <w:r w:rsidR="00E9159E" w:rsidRPr="009F49A6">
              <w:rPr>
                <w:rFonts w:ascii="Times" w:hAnsi="Times" w:cs="Times New Roman"/>
                <w:b w:val="0"/>
                <w:color w:val="C00000"/>
              </w:rPr>
              <w:t xml:space="preserve">; </w:t>
            </w:r>
            <w:hyperlink r:id="rId8" w:history="1">
              <w:r w:rsidR="00E9159E" w:rsidRPr="009F49A6">
                <w:rPr>
                  <w:rStyle w:val="Hyperlink"/>
                  <w:rFonts w:ascii="Times" w:hAnsi="Times" w:cs="Times New Roman"/>
                  <w:b w:val="0"/>
                </w:rPr>
                <w:t>mmarsola3@gmail.com</w:t>
              </w:r>
            </w:hyperlink>
            <w:r w:rsidR="00E9159E" w:rsidRPr="009F49A6">
              <w:rPr>
                <w:rFonts w:ascii="Times" w:hAnsi="Times" w:cs="Times New Roman"/>
                <w:b w:val="0"/>
                <w:color w:val="C00000"/>
              </w:rPr>
              <w:t xml:space="preserve"> </w:t>
            </w:r>
          </w:p>
        </w:tc>
      </w:tr>
      <w:tr w:rsidR="003D7D73" w:rsidRPr="009F49A6" w14:paraId="41199E11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7A3EC2D7" w14:textId="3F247E0A" w:rsidR="00261EB7" w:rsidRPr="009F49A6" w:rsidRDefault="003D7D73" w:rsidP="00CA055A">
            <w:pPr>
              <w:rPr>
                <w:rFonts w:ascii="Times" w:hAnsi="Times" w:cs="Times New Roman"/>
                <w:b w:val="0"/>
                <w:bCs/>
              </w:rPr>
            </w:pPr>
            <w:r w:rsidRPr="009F49A6">
              <w:rPr>
                <w:rFonts w:ascii="Times" w:hAnsi="Times" w:cs="Times New Roman"/>
              </w:rPr>
              <w:t xml:space="preserve">Ano Letivo: </w:t>
            </w:r>
            <w:r w:rsidR="00BE5183" w:rsidRPr="009F49A6">
              <w:rPr>
                <w:rFonts w:ascii="Times" w:hAnsi="Times" w:cs="Times New Roman"/>
              </w:rPr>
              <w:t>202</w:t>
            </w:r>
            <w:r w:rsidR="00053665">
              <w:rPr>
                <w:rFonts w:ascii="Times" w:hAnsi="Times" w:cs="Times New Roman"/>
              </w:rPr>
              <w:t>1</w:t>
            </w: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54C5BE12" w14:textId="15C56751" w:rsidR="003D7D73" w:rsidRPr="009F49A6" w:rsidRDefault="003D7D73" w:rsidP="00CA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b w:val="0"/>
                <w:bCs/>
              </w:rPr>
            </w:pPr>
            <w:r w:rsidRPr="009F49A6">
              <w:rPr>
                <w:rFonts w:ascii="Times" w:hAnsi="Times" w:cs="Times New Roman"/>
              </w:rPr>
              <w:t xml:space="preserve">Semestre: </w:t>
            </w:r>
            <w:r w:rsidR="00053665">
              <w:rPr>
                <w:rFonts w:ascii="Times" w:hAnsi="Times" w:cs="Times New Roman"/>
              </w:rPr>
              <w:t>1</w:t>
            </w:r>
            <w:r w:rsidR="00BE5183" w:rsidRPr="009F49A6">
              <w:rPr>
                <w:rFonts w:ascii="Times" w:hAnsi="Times" w:cs="Times New Roman"/>
              </w:rPr>
              <w:t>º SEMESTRE</w:t>
            </w:r>
          </w:p>
        </w:tc>
      </w:tr>
      <w:tr w:rsidR="008F5379" w:rsidRPr="009F49A6" w14:paraId="22419E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0ED1D0BD" w14:textId="77777777" w:rsidR="008F5379" w:rsidRPr="009F49A6" w:rsidRDefault="008F5379" w:rsidP="00CA055A">
            <w:pPr>
              <w:rPr>
                <w:rFonts w:ascii="Times" w:hAnsi="Times" w:cs="Times New Roman"/>
              </w:rPr>
            </w:pPr>
            <w:r w:rsidRPr="009F49A6">
              <w:rPr>
                <w:rFonts w:ascii="Times" w:eastAsia="Arial" w:hAnsi="Times" w:cs="Times New Roman"/>
              </w:rPr>
              <w:t>Departamento:</w:t>
            </w:r>
            <w:r w:rsidR="00862D08" w:rsidRPr="009F49A6">
              <w:rPr>
                <w:rFonts w:ascii="Times" w:eastAsia="Arial" w:hAnsi="Times" w:cs="Times New Roman"/>
              </w:rPr>
              <w:t xml:space="preserve"> Filosofia</w:t>
            </w:r>
          </w:p>
        </w:tc>
      </w:tr>
      <w:tr w:rsidR="008F5379" w:rsidRPr="009F49A6" w14:paraId="6DF6B3E3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4A7CBF20" w14:textId="77777777" w:rsidR="008F5379" w:rsidRPr="009F49A6" w:rsidRDefault="008F5379" w:rsidP="008F5379">
            <w:pPr>
              <w:spacing w:line="360" w:lineRule="auto"/>
              <w:jc w:val="both"/>
              <w:rPr>
                <w:rFonts w:ascii="Times" w:eastAsia="Arial" w:hAnsi="Times" w:cs="Times New Roman"/>
                <w:b w:val="0"/>
                <w:smallCaps/>
              </w:rPr>
            </w:pPr>
            <w:r w:rsidRPr="009F49A6">
              <w:rPr>
                <w:rFonts w:ascii="Times" w:eastAsia="Arial" w:hAnsi="Times" w:cs="Times New Roman"/>
                <w:smallCaps/>
              </w:rPr>
              <w:t>Objetivos</w:t>
            </w:r>
          </w:p>
          <w:p w14:paraId="2EBD1474" w14:textId="77777777" w:rsidR="00E9159E" w:rsidRPr="009F49A6" w:rsidRDefault="008F5379" w:rsidP="008F5379">
            <w:pPr>
              <w:spacing w:line="360" w:lineRule="auto"/>
              <w:jc w:val="both"/>
              <w:rPr>
                <w:rFonts w:ascii="Times" w:eastAsia="Arial" w:hAnsi="Times" w:cs="Times New Roman"/>
                <w:smallCaps/>
                <w:sz w:val="20"/>
                <w:szCs w:val="20"/>
              </w:rPr>
            </w:pPr>
            <w:r w:rsidRPr="009F49A6">
              <w:rPr>
                <w:rFonts w:ascii="Times" w:eastAsia="Arial" w:hAnsi="Times" w:cs="Times New Roman"/>
                <w:smallCaps/>
                <w:sz w:val="20"/>
                <w:szCs w:val="20"/>
              </w:rPr>
              <w:t>Gerais:</w:t>
            </w:r>
            <w:r w:rsidR="00E9159E" w:rsidRPr="009F49A6">
              <w:rPr>
                <w:rFonts w:ascii="Times" w:eastAsia="Arial" w:hAnsi="Times" w:cs="Times New Roman"/>
                <w:smallCaps/>
                <w:sz w:val="20"/>
                <w:szCs w:val="20"/>
              </w:rPr>
              <w:t xml:space="preserve"> </w:t>
            </w:r>
          </w:p>
          <w:p w14:paraId="26C67A36" w14:textId="77777777" w:rsidR="008F5379" w:rsidRPr="009F49A6" w:rsidRDefault="00E9159E" w:rsidP="008F5379">
            <w:pPr>
              <w:spacing w:line="360" w:lineRule="auto"/>
              <w:jc w:val="both"/>
              <w:rPr>
                <w:rFonts w:ascii="Times" w:eastAsia="Arial" w:hAnsi="Times" w:cs="Times New Roman"/>
                <w:b w:val="0"/>
                <w:sz w:val="20"/>
                <w:szCs w:val="20"/>
              </w:rPr>
            </w:pPr>
            <w:r w:rsidRPr="009F49A6">
              <w:rPr>
                <w:rFonts w:ascii="Times" w:eastAsia="Arial" w:hAnsi="Times" w:cs="Times New Roman"/>
                <w:b w:val="0"/>
                <w:sz w:val="20"/>
                <w:szCs w:val="20"/>
              </w:rPr>
              <w:t>Realizar uma introdução à questão a historicidade da filosofia, às metodologias da historiografia filosófica e da leitura dos textos filosóficos. O curso, portanto, compõe-se de uma parte teórica, que visa a introdução a tais questões e uma parte que visa a prática da leitura de textos de períodos estratégicos da História da Filosofia.</w:t>
            </w:r>
          </w:p>
          <w:p w14:paraId="274B3BD1" w14:textId="77777777" w:rsidR="00E9159E" w:rsidRPr="009F49A6" w:rsidRDefault="008F5379" w:rsidP="00CA055A">
            <w:pPr>
              <w:rPr>
                <w:rFonts w:ascii="Times" w:eastAsia="Arial" w:hAnsi="Times" w:cs="Times New Roman"/>
                <w:smallCaps/>
                <w:sz w:val="20"/>
                <w:szCs w:val="20"/>
              </w:rPr>
            </w:pPr>
            <w:r w:rsidRPr="009F49A6">
              <w:rPr>
                <w:rFonts w:ascii="Times" w:eastAsia="Arial" w:hAnsi="Times" w:cs="Times New Roman"/>
                <w:smallCaps/>
                <w:sz w:val="20"/>
                <w:szCs w:val="20"/>
              </w:rPr>
              <w:t>Específicos:</w:t>
            </w:r>
          </w:p>
          <w:p w14:paraId="0C427E5F" w14:textId="77777777" w:rsidR="008F5379" w:rsidRPr="009F49A6" w:rsidRDefault="00E9159E" w:rsidP="00E9159E">
            <w:pPr>
              <w:rPr>
                <w:rFonts w:ascii="Times" w:eastAsia="Arial" w:hAnsi="Times" w:cs="Times New Roman"/>
                <w:b w:val="0"/>
                <w:sz w:val="20"/>
                <w:szCs w:val="20"/>
              </w:rPr>
            </w:pPr>
            <w:r w:rsidRPr="009F49A6">
              <w:rPr>
                <w:rFonts w:ascii="Times" w:eastAsia="Arial" w:hAnsi="Times" w:cs="Times New Roman"/>
                <w:b w:val="0"/>
                <w:sz w:val="20"/>
                <w:szCs w:val="20"/>
              </w:rPr>
              <w:t>Realizar uma introdução prática dos princípios teóricos analisados no quadro dos objetivos gerais mediante a leitura e análise de</w:t>
            </w:r>
            <w:r w:rsidR="00F672CC" w:rsidRPr="009F49A6">
              <w:rPr>
                <w:rFonts w:ascii="Times" w:eastAsia="Arial" w:hAnsi="Times" w:cs="Times New Roman"/>
                <w:b w:val="0"/>
                <w:sz w:val="20"/>
                <w:szCs w:val="20"/>
              </w:rPr>
              <w:t xml:space="preserve"> trechos de</w:t>
            </w:r>
            <w:r w:rsidRPr="009F49A6">
              <w:rPr>
                <w:rFonts w:ascii="Times" w:eastAsia="Arial" w:hAnsi="Times" w:cs="Times New Roman"/>
                <w:b w:val="0"/>
                <w:sz w:val="20"/>
                <w:szCs w:val="20"/>
              </w:rPr>
              <w:t xml:space="preserve"> textos</w:t>
            </w:r>
            <w:r w:rsidR="00F672CC" w:rsidRPr="009F49A6">
              <w:rPr>
                <w:rFonts w:ascii="Times" w:eastAsia="Arial" w:hAnsi="Times" w:cs="Times New Roman"/>
                <w:b w:val="0"/>
                <w:sz w:val="20"/>
                <w:szCs w:val="20"/>
              </w:rPr>
              <w:t xml:space="preserve"> filosóficos</w:t>
            </w:r>
            <w:r w:rsidRPr="009F49A6">
              <w:rPr>
                <w:rFonts w:ascii="Times" w:eastAsia="Arial" w:hAnsi="Times" w:cs="Times New Roman"/>
                <w:b w:val="0"/>
                <w:sz w:val="20"/>
                <w:szCs w:val="20"/>
              </w:rPr>
              <w:t xml:space="preserve"> como uma das partes essenciais das atividades síncronas e assíncronas. </w:t>
            </w:r>
          </w:p>
        </w:tc>
      </w:tr>
      <w:tr w:rsidR="008F5379" w:rsidRPr="009F49A6" w14:paraId="430CF2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2C600034" w14:textId="77777777" w:rsidR="008F5379" w:rsidRPr="009F49A6" w:rsidRDefault="008F5379" w:rsidP="008F5379">
            <w:pPr>
              <w:spacing w:line="360" w:lineRule="auto"/>
              <w:jc w:val="both"/>
              <w:rPr>
                <w:rFonts w:ascii="Times" w:eastAsia="Arial" w:hAnsi="Times" w:cs="Times New Roman"/>
                <w:smallCaps/>
              </w:rPr>
            </w:pPr>
            <w:r w:rsidRPr="009F49A6">
              <w:rPr>
                <w:rFonts w:ascii="Times" w:eastAsia="Arial" w:hAnsi="Times" w:cs="Times New Roman"/>
                <w:smallCaps/>
              </w:rPr>
              <w:t>Ementa</w:t>
            </w:r>
          </w:p>
          <w:sdt>
            <w:sdtPr>
              <w:rPr>
                <w:rFonts w:ascii="Times" w:hAnsi="Times" w:cs="Arial"/>
                <w:sz w:val="24"/>
                <w:szCs w:val="24"/>
              </w:rPr>
              <w:tag w:val="goog_rdk_46"/>
              <w:id w:val="-606578046"/>
            </w:sdtPr>
            <w:sdtEndPr/>
            <w:sdtContent>
              <w:p w14:paraId="79F4A4BA" w14:textId="77777777" w:rsidR="00E9159E" w:rsidRPr="009F49A6" w:rsidRDefault="00E9159E" w:rsidP="00E9159E">
                <w:pPr>
                  <w:spacing w:after="160" w:line="360" w:lineRule="auto"/>
                  <w:ind w:hanging="2"/>
                  <w:jc w:val="both"/>
                  <w:rPr>
                    <w:rFonts w:ascii="Times" w:hAnsi="Times" w:cs="Arial"/>
                  </w:rPr>
                </w:pPr>
                <w:r w:rsidRPr="009F49A6">
                  <w:rPr>
                    <w:rFonts w:ascii="Times" w:hAnsi="Times" w:cs="Arial"/>
                    <w:b w:val="0"/>
                    <w:sz w:val="24"/>
                    <w:szCs w:val="24"/>
                  </w:rPr>
                  <w:t>A disciplina tem por finalidade apresentar uma introdução à filosofia por meio da reflexão sobre sua historicidade e da apresentação de momentos centrais de seu desenvolvimento. Apresenta-se a reflexão sobre a historiografia e a historicidade da filosofia a partir de recortes específicos que valorizem o debate entre diversos autores e que explicitem a relação entre as obras e seu contexto histórico. Aborda-se também os diferentes métodos de trabalho com a tradição filosófica e a diversidade de resultados obtidos por cada um deles. </w:t>
                </w:r>
              </w:p>
            </w:sdtContent>
          </w:sdt>
          <w:p w14:paraId="39606B9B" w14:textId="77777777" w:rsidR="008F5379" w:rsidRPr="009F49A6" w:rsidRDefault="008F5379" w:rsidP="008F5379">
            <w:pPr>
              <w:spacing w:line="360" w:lineRule="auto"/>
              <w:jc w:val="both"/>
              <w:rPr>
                <w:rFonts w:ascii="Times" w:eastAsia="Arial" w:hAnsi="Times" w:cs="Times New Roman"/>
                <w:b w:val="0"/>
                <w:smallCaps/>
                <w:color w:val="C00000"/>
              </w:rPr>
            </w:pPr>
          </w:p>
        </w:tc>
      </w:tr>
      <w:tr w:rsidR="003372C2" w:rsidRPr="009F49A6" w14:paraId="0196258C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62CD4AFE" w14:textId="77777777" w:rsidR="006C66C0" w:rsidRPr="009F49A6" w:rsidRDefault="008F5379" w:rsidP="006A10B7">
            <w:pPr>
              <w:spacing w:line="360" w:lineRule="auto"/>
              <w:jc w:val="both"/>
              <w:rPr>
                <w:rFonts w:ascii="Times" w:eastAsia="Arial" w:hAnsi="Times" w:cs="Times New Roman"/>
                <w:b w:val="0"/>
                <w:smallCaps/>
              </w:rPr>
            </w:pPr>
            <w:r w:rsidRPr="009F49A6">
              <w:rPr>
                <w:rFonts w:ascii="Times" w:eastAsia="Arial" w:hAnsi="Times" w:cs="Times New Roman"/>
                <w:smallCaps/>
              </w:rPr>
              <w:t>Conteúdo programático</w:t>
            </w:r>
          </w:p>
          <w:p w14:paraId="78C2DC25" w14:textId="77777777" w:rsidR="00E9159E" w:rsidRPr="009F49A6" w:rsidRDefault="006C66C0" w:rsidP="006A10B7">
            <w:pPr>
              <w:spacing w:line="360" w:lineRule="auto"/>
              <w:jc w:val="both"/>
              <w:rPr>
                <w:rFonts w:ascii="Times" w:eastAsia="Arial" w:hAnsi="Times" w:cs="Times New Roman"/>
                <w:b w:val="0"/>
                <w:i/>
              </w:rPr>
            </w:pPr>
            <w:r w:rsidRPr="009F49A6">
              <w:rPr>
                <w:rFonts w:ascii="Times" w:eastAsia="Arial" w:hAnsi="Times" w:cs="Times New Roman"/>
                <w:b w:val="0"/>
                <w:i/>
              </w:rPr>
              <w:lastRenderedPageBreak/>
              <w:t>Parte I.</w:t>
            </w:r>
            <w:r w:rsidR="004E0EC9" w:rsidRPr="009F49A6">
              <w:rPr>
                <w:rFonts w:ascii="Times" w:eastAsia="Arial" w:hAnsi="Times" w:cs="Times New Roman"/>
                <w:b w:val="0"/>
                <w:i/>
              </w:rPr>
              <w:t xml:space="preserve"> </w:t>
            </w:r>
            <w:r w:rsidR="00167F9A" w:rsidRPr="009F49A6">
              <w:rPr>
                <w:rFonts w:ascii="Times" w:eastAsia="Arial" w:hAnsi="Times" w:cs="Times New Roman"/>
                <w:b w:val="0"/>
                <w:i/>
              </w:rPr>
              <w:t>Element</w:t>
            </w:r>
            <w:r w:rsidR="004E0EC9" w:rsidRPr="009F49A6">
              <w:rPr>
                <w:rFonts w:ascii="Times" w:eastAsia="Arial" w:hAnsi="Times" w:cs="Times New Roman"/>
                <w:b w:val="0"/>
                <w:i/>
              </w:rPr>
              <w:t xml:space="preserve">os </w:t>
            </w:r>
            <w:r w:rsidR="00167F9A" w:rsidRPr="009F49A6">
              <w:rPr>
                <w:rFonts w:ascii="Times" w:eastAsia="Arial" w:hAnsi="Times" w:cs="Times New Roman"/>
                <w:b w:val="0"/>
                <w:i/>
              </w:rPr>
              <w:t>metodológi</w:t>
            </w:r>
            <w:r w:rsidR="004E0EC9" w:rsidRPr="009F49A6">
              <w:rPr>
                <w:rFonts w:ascii="Times" w:eastAsia="Arial" w:hAnsi="Times" w:cs="Times New Roman"/>
                <w:b w:val="0"/>
                <w:i/>
              </w:rPr>
              <w:t>cos.</w:t>
            </w:r>
          </w:p>
          <w:p w14:paraId="66846A87" w14:textId="77777777" w:rsidR="00E9159E" w:rsidRPr="009F49A6" w:rsidRDefault="00E9159E" w:rsidP="00E9159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" w:eastAsia="Arial" w:hAnsi="Times" w:cs="Times New Roman"/>
                <w:b w:val="0"/>
              </w:rPr>
            </w:pPr>
            <w:r w:rsidRPr="009F49A6">
              <w:rPr>
                <w:rFonts w:ascii="Times" w:eastAsia="Arial" w:hAnsi="Times" w:cs="Times New Roman"/>
                <w:b w:val="0"/>
              </w:rPr>
              <w:t>A Filosofia e sua história.</w:t>
            </w:r>
            <w:r w:rsidR="00282E9C">
              <w:rPr>
                <w:rFonts w:ascii="Times" w:eastAsia="Arial" w:hAnsi="Times" w:cs="Times New Roman"/>
                <w:b w:val="0"/>
              </w:rPr>
              <w:t xml:space="preserve"> </w:t>
            </w:r>
          </w:p>
          <w:p w14:paraId="00F7BD40" w14:textId="77777777" w:rsidR="00E9159E" w:rsidRPr="009F49A6" w:rsidRDefault="00E9159E" w:rsidP="00E9159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" w:eastAsia="Arial" w:hAnsi="Times" w:cs="Times New Roman"/>
                <w:b w:val="0"/>
              </w:rPr>
            </w:pPr>
            <w:r w:rsidRPr="009F49A6">
              <w:rPr>
                <w:rFonts w:ascii="Times" w:eastAsia="Arial" w:hAnsi="Times" w:cs="Times New Roman"/>
                <w:b w:val="0"/>
              </w:rPr>
              <w:t>Passado e presente no ato de filosofar (reflexão e rememoração).</w:t>
            </w:r>
            <w:r w:rsidR="00282E9C">
              <w:rPr>
                <w:rFonts w:ascii="Times" w:eastAsia="Arial" w:hAnsi="Times" w:cs="Times New Roman"/>
                <w:b w:val="0"/>
              </w:rPr>
              <w:t xml:space="preserve"> A forma da relação com o passado como configuração do estilo do pensar.</w:t>
            </w:r>
          </w:p>
          <w:p w14:paraId="3B23EB8F" w14:textId="77777777" w:rsidR="00C11C41" w:rsidRPr="009F49A6" w:rsidRDefault="006C66C0" w:rsidP="006C66C0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" w:eastAsia="Arial" w:hAnsi="Times" w:cs="Times New Roman"/>
                <w:b w:val="0"/>
              </w:rPr>
            </w:pPr>
            <w:r w:rsidRPr="009F49A6">
              <w:rPr>
                <w:rFonts w:ascii="Times" w:eastAsia="Arial" w:hAnsi="Times" w:cs="Times New Roman"/>
                <w:b w:val="0"/>
              </w:rPr>
              <w:t xml:space="preserve">Tempo lógico e tempo histórico. </w:t>
            </w:r>
          </w:p>
          <w:p w14:paraId="6C10A656" w14:textId="77777777" w:rsidR="006C66C0" w:rsidRPr="009F49A6" w:rsidRDefault="00C11C41" w:rsidP="006C66C0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" w:eastAsia="Arial" w:hAnsi="Times" w:cs="Times New Roman"/>
                <w:b w:val="0"/>
              </w:rPr>
            </w:pPr>
            <w:r w:rsidRPr="009F49A6">
              <w:rPr>
                <w:rFonts w:ascii="Times" w:eastAsia="Arial" w:hAnsi="Times" w:cs="Times New Roman"/>
                <w:b w:val="0"/>
              </w:rPr>
              <w:t xml:space="preserve">História das ideias e História da Filosofia. </w:t>
            </w:r>
            <w:r w:rsidR="007E0F83" w:rsidRPr="009F49A6">
              <w:rPr>
                <w:rFonts w:ascii="Times" w:eastAsia="Arial" w:hAnsi="Times" w:cs="Times New Roman"/>
                <w:b w:val="0"/>
              </w:rPr>
              <w:t xml:space="preserve">O texto </w:t>
            </w:r>
            <w:r w:rsidR="00D83D6A" w:rsidRPr="009F49A6">
              <w:rPr>
                <w:rFonts w:ascii="Times" w:eastAsia="Arial" w:hAnsi="Times" w:cs="Times New Roman"/>
                <w:b w:val="0"/>
              </w:rPr>
              <w:t xml:space="preserve">filosófico </w:t>
            </w:r>
            <w:r w:rsidR="007E0F83" w:rsidRPr="009F49A6">
              <w:rPr>
                <w:rFonts w:ascii="Times" w:eastAsia="Arial" w:hAnsi="Times" w:cs="Times New Roman"/>
                <w:b w:val="0"/>
              </w:rPr>
              <w:t>como documento</w:t>
            </w:r>
            <w:r w:rsidR="005564A9" w:rsidRPr="009F49A6">
              <w:rPr>
                <w:rFonts w:ascii="Times" w:eastAsia="Arial" w:hAnsi="Times" w:cs="Times New Roman"/>
                <w:b w:val="0"/>
              </w:rPr>
              <w:t xml:space="preserve"> e sua especificidade</w:t>
            </w:r>
            <w:r w:rsidR="007E0F83" w:rsidRPr="009F49A6">
              <w:rPr>
                <w:rFonts w:ascii="Times" w:eastAsia="Arial" w:hAnsi="Times" w:cs="Times New Roman"/>
                <w:b w:val="0"/>
              </w:rPr>
              <w:t>.</w:t>
            </w:r>
          </w:p>
          <w:p w14:paraId="55CA314B" w14:textId="77777777" w:rsidR="006C66C0" w:rsidRPr="009F49A6" w:rsidRDefault="00E9159E" w:rsidP="00E9159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" w:eastAsia="Arial" w:hAnsi="Times" w:cs="Times New Roman"/>
                <w:b w:val="0"/>
              </w:rPr>
            </w:pPr>
            <w:r w:rsidRPr="009F49A6">
              <w:rPr>
                <w:rFonts w:ascii="Times" w:eastAsia="Arial" w:hAnsi="Times" w:cs="Times New Roman"/>
                <w:b w:val="0"/>
              </w:rPr>
              <w:t>As características específicas de um texto filosófico e a diversidade das formas de expressão filosófica</w:t>
            </w:r>
            <w:r w:rsidR="0056038F" w:rsidRPr="009F49A6">
              <w:rPr>
                <w:rFonts w:ascii="Times" w:eastAsia="Arial" w:hAnsi="Times" w:cs="Times New Roman"/>
                <w:b w:val="0"/>
              </w:rPr>
              <w:t>.</w:t>
            </w:r>
          </w:p>
          <w:p w14:paraId="48D1F46B" w14:textId="77777777" w:rsidR="006C66C0" w:rsidRPr="009F49A6" w:rsidRDefault="009351B9" w:rsidP="006C66C0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" w:eastAsia="Arial" w:hAnsi="Times" w:cs="Times New Roman"/>
                <w:b w:val="0"/>
              </w:rPr>
            </w:pPr>
            <w:r w:rsidRPr="009F49A6">
              <w:rPr>
                <w:rFonts w:ascii="Times" w:eastAsia="Arial" w:hAnsi="Times" w:cs="Times New Roman"/>
                <w:b w:val="0"/>
              </w:rPr>
              <w:t>As q</w:t>
            </w:r>
            <w:r w:rsidR="00E9159E" w:rsidRPr="009F49A6">
              <w:rPr>
                <w:rFonts w:ascii="Times" w:eastAsia="Arial" w:hAnsi="Times" w:cs="Times New Roman"/>
                <w:b w:val="0"/>
              </w:rPr>
              <w:t xml:space="preserve">uestões </w:t>
            </w:r>
            <w:r w:rsidR="006C66C0" w:rsidRPr="009F49A6">
              <w:rPr>
                <w:rFonts w:ascii="Times" w:eastAsia="Arial" w:hAnsi="Times" w:cs="Times New Roman"/>
                <w:b w:val="0"/>
              </w:rPr>
              <w:t xml:space="preserve">especificamente </w:t>
            </w:r>
            <w:r w:rsidR="0056038F" w:rsidRPr="009F49A6">
              <w:rPr>
                <w:rFonts w:ascii="Times" w:eastAsia="Arial" w:hAnsi="Times" w:cs="Times New Roman"/>
                <w:b w:val="0"/>
              </w:rPr>
              <w:t>filosóficas;</w:t>
            </w:r>
            <w:r w:rsidR="00E9159E" w:rsidRPr="009F49A6">
              <w:rPr>
                <w:rFonts w:ascii="Times" w:eastAsia="Arial" w:hAnsi="Times" w:cs="Times New Roman"/>
                <w:b w:val="0"/>
              </w:rPr>
              <w:t xml:space="preserve"> formulação </w:t>
            </w:r>
            <w:r w:rsidR="006C66C0" w:rsidRPr="009F49A6">
              <w:rPr>
                <w:rFonts w:ascii="Times" w:eastAsia="Arial" w:hAnsi="Times" w:cs="Times New Roman"/>
                <w:b w:val="0"/>
              </w:rPr>
              <w:t>conceitual</w:t>
            </w:r>
            <w:r w:rsidR="00493CA4" w:rsidRPr="009F49A6">
              <w:rPr>
                <w:rFonts w:ascii="Times" w:eastAsia="Arial" w:hAnsi="Times" w:cs="Times New Roman"/>
                <w:b w:val="0"/>
              </w:rPr>
              <w:t>; termino</w:t>
            </w:r>
            <w:r w:rsidR="0056038F" w:rsidRPr="009F49A6">
              <w:rPr>
                <w:rFonts w:ascii="Times" w:eastAsia="Arial" w:hAnsi="Times" w:cs="Times New Roman"/>
                <w:b w:val="0"/>
              </w:rPr>
              <w:t>logia filosófica</w:t>
            </w:r>
            <w:r w:rsidR="00493CA4" w:rsidRPr="009F49A6">
              <w:rPr>
                <w:rFonts w:ascii="Times" w:eastAsia="Arial" w:hAnsi="Times" w:cs="Times New Roman"/>
                <w:b w:val="0"/>
              </w:rPr>
              <w:t xml:space="preserve"> e rigor conceitual</w:t>
            </w:r>
            <w:r w:rsidR="00D64BF8" w:rsidRPr="009F49A6">
              <w:rPr>
                <w:rFonts w:ascii="Times" w:eastAsia="Arial" w:hAnsi="Times" w:cs="Times New Roman"/>
                <w:b w:val="0"/>
              </w:rPr>
              <w:t>; argumentação.</w:t>
            </w:r>
          </w:p>
          <w:p w14:paraId="399A9579" w14:textId="77777777" w:rsidR="009B3C55" w:rsidRPr="009F49A6" w:rsidRDefault="006C66C0" w:rsidP="006C66C0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" w:eastAsia="Arial" w:hAnsi="Times" w:cs="Times New Roman"/>
                <w:b w:val="0"/>
              </w:rPr>
            </w:pPr>
            <w:r w:rsidRPr="009F49A6">
              <w:rPr>
                <w:rFonts w:ascii="Times" w:eastAsia="Arial" w:hAnsi="Times" w:cs="Times New Roman"/>
                <w:b w:val="0"/>
              </w:rPr>
              <w:t>Conceito, imagem e intuição: o problema do alcance e dos limites da expressão filosófica.</w:t>
            </w:r>
            <w:r w:rsidR="00E9159E" w:rsidRPr="009F49A6">
              <w:rPr>
                <w:rFonts w:ascii="Times" w:eastAsia="Arial" w:hAnsi="Times" w:cs="Times New Roman"/>
                <w:b w:val="0"/>
              </w:rPr>
              <w:t xml:space="preserve"> </w:t>
            </w:r>
          </w:p>
          <w:p w14:paraId="7A650C4F" w14:textId="77777777" w:rsidR="006C66C0" w:rsidRPr="009F49A6" w:rsidRDefault="002E7586" w:rsidP="006C66C0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" w:eastAsia="Arial" w:hAnsi="Times" w:cs="Times New Roman"/>
                <w:b w:val="0"/>
              </w:rPr>
            </w:pPr>
            <w:r w:rsidRPr="009F49A6">
              <w:rPr>
                <w:rFonts w:ascii="Times" w:eastAsia="Arial" w:hAnsi="Times" w:cs="Times New Roman"/>
                <w:b w:val="0"/>
              </w:rPr>
              <w:t>Escolas e métodos</w:t>
            </w:r>
            <w:r w:rsidR="000E5F8A" w:rsidRPr="009F49A6">
              <w:rPr>
                <w:rFonts w:ascii="Times" w:eastAsia="Arial" w:hAnsi="Times" w:cs="Times New Roman"/>
                <w:b w:val="0"/>
              </w:rPr>
              <w:t xml:space="preserve"> interpretativo</w:t>
            </w:r>
            <w:r w:rsidRPr="009F49A6">
              <w:rPr>
                <w:rFonts w:ascii="Times" w:eastAsia="Arial" w:hAnsi="Times" w:cs="Times New Roman"/>
                <w:b w:val="0"/>
              </w:rPr>
              <w:t>s em confronto.</w:t>
            </w:r>
          </w:p>
          <w:p w14:paraId="11962C3C" w14:textId="77777777" w:rsidR="006C66C0" w:rsidRPr="009F49A6" w:rsidRDefault="006C66C0" w:rsidP="004E0EC9">
            <w:pPr>
              <w:spacing w:line="360" w:lineRule="auto"/>
              <w:jc w:val="both"/>
              <w:rPr>
                <w:rFonts w:ascii="Times" w:eastAsia="Arial" w:hAnsi="Times" w:cs="Times New Roman"/>
                <w:b w:val="0"/>
                <w:i/>
              </w:rPr>
            </w:pPr>
            <w:r w:rsidRPr="009F49A6">
              <w:rPr>
                <w:rFonts w:ascii="Times" w:eastAsia="Arial" w:hAnsi="Times" w:cs="Times New Roman"/>
                <w:b w:val="0"/>
                <w:i/>
              </w:rPr>
              <w:t>Parte II.</w:t>
            </w:r>
            <w:r w:rsidR="004E0EC9" w:rsidRPr="009F49A6">
              <w:rPr>
                <w:rFonts w:ascii="Times" w:eastAsia="Arial" w:hAnsi="Times" w:cs="Times New Roman"/>
                <w:b w:val="0"/>
                <w:i/>
              </w:rPr>
              <w:t xml:space="preserve"> </w:t>
            </w:r>
            <w:r w:rsidRPr="009F49A6">
              <w:rPr>
                <w:rFonts w:ascii="Times" w:eastAsia="Arial" w:hAnsi="Times" w:cs="Times New Roman"/>
                <w:b w:val="0"/>
                <w:i/>
              </w:rPr>
              <w:t>Análise de exemplos de diversos tipos de textos filosófico</w:t>
            </w:r>
            <w:r w:rsidR="007E0F83" w:rsidRPr="009F49A6">
              <w:rPr>
                <w:rFonts w:ascii="Times" w:eastAsia="Arial" w:hAnsi="Times" w:cs="Times New Roman"/>
                <w:b w:val="0"/>
                <w:i/>
              </w:rPr>
              <w:t>s</w:t>
            </w:r>
            <w:r w:rsidRPr="009F49A6">
              <w:rPr>
                <w:rFonts w:ascii="Times" w:eastAsia="Arial" w:hAnsi="Times" w:cs="Times New Roman"/>
                <w:b w:val="0"/>
                <w:i/>
              </w:rPr>
              <w:t xml:space="preserve"> e suas formas distintas de expressão</w:t>
            </w:r>
            <w:r w:rsidR="007E0F83" w:rsidRPr="009F49A6">
              <w:rPr>
                <w:rFonts w:ascii="Times" w:eastAsia="Arial" w:hAnsi="Times" w:cs="Times New Roman"/>
                <w:b w:val="0"/>
                <w:i/>
              </w:rPr>
              <w:t xml:space="preserve"> ao longo da História da Filosofia</w:t>
            </w:r>
            <w:r w:rsidRPr="009F49A6">
              <w:rPr>
                <w:rFonts w:ascii="Times" w:eastAsia="Arial" w:hAnsi="Times" w:cs="Times New Roman"/>
                <w:b w:val="0"/>
                <w:i/>
              </w:rPr>
              <w:t>.</w:t>
            </w:r>
          </w:p>
          <w:p w14:paraId="492BC540" w14:textId="77777777" w:rsidR="006C66C0" w:rsidRPr="009F49A6" w:rsidRDefault="006C66C0" w:rsidP="006C66C0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" w:eastAsia="Arial" w:hAnsi="Times" w:cs="Times New Roman"/>
                <w:b w:val="0"/>
              </w:rPr>
            </w:pPr>
            <w:r w:rsidRPr="009F49A6">
              <w:rPr>
                <w:rFonts w:ascii="Times" w:eastAsia="Arial" w:hAnsi="Times" w:cs="Times New Roman"/>
                <w:b w:val="0"/>
              </w:rPr>
              <w:t>Imagem, poesia e discurso; diálogo e dialética. Platão.</w:t>
            </w:r>
            <w:r w:rsidR="00414288" w:rsidRPr="009F49A6">
              <w:rPr>
                <w:rFonts w:ascii="Times" w:eastAsia="Arial" w:hAnsi="Times" w:cs="Times New Roman"/>
                <w:b w:val="0"/>
              </w:rPr>
              <w:t xml:space="preserve"> </w:t>
            </w:r>
            <w:r w:rsidR="00414288" w:rsidRPr="009F49A6">
              <w:rPr>
                <w:rFonts w:ascii="Times" w:eastAsia="Arial" w:hAnsi="Times" w:cs="Times New Roman"/>
                <w:b w:val="0"/>
                <w:i/>
              </w:rPr>
              <w:t>República</w:t>
            </w:r>
            <w:r w:rsidR="00414288" w:rsidRPr="009F49A6">
              <w:rPr>
                <w:rFonts w:ascii="Times" w:eastAsia="Arial" w:hAnsi="Times" w:cs="Times New Roman"/>
                <w:b w:val="0"/>
              </w:rPr>
              <w:t>, VI-VII.</w:t>
            </w:r>
          </w:p>
          <w:p w14:paraId="2F3AFEB8" w14:textId="77777777" w:rsidR="00414288" w:rsidRPr="009F49A6" w:rsidRDefault="006C66C0" w:rsidP="006C66C0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" w:eastAsia="Arial" w:hAnsi="Times" w:cs="Times New Roman"/>
                <w:b w:val="0"/>
              </w:rPr>
            </w:pPr>
            <w:r w:rsidRPr="009F49A6">
              <w:rPr>
                <w:rFonts w:ascii="Times" w:eastAsia="Arial" w:hAnsi="Times" w:cs="Times New Roman"/>
                <w:b w:val="0"/>
              </w:rPr>
              <w:t>Dialética</w:t>
            </w:r>
            <w:r w:rsidR="009B3C55" w:rsidRPr="009F49A6">
              <w:rPr>
                <w:rFonts w:ascii="Times" w:eastAsia="Arial" w:hAnsi="Times" w:cs="Times New Roman"/>
                <w:b w:val="0"/>
              </w:rPr>
              <w:t>, ciência</w:t>
            </w:r>
            <w:r w:rsidRPr="009F49A6">
              <w:rPr>
                <w:rFonts w:ascii="Times" w:eastAsia="Arial" w:hAnsi="Times" w:cs="Times New Roman"/>
                <w:b w:val="0"/>
              </w:rPr>
              <w:t xml:space="preserve"> e formulação dedutiva. Aristóteles.</w:t>
            </w:r>
            <w:r w:rsidR="00414288" w:rsidRPr="009F49A6">
              <w:rPr>
                <w:rFonts w:ascii="Times" w:eastAsia="Arial" w:hAnsi="Times" w:cs="Times New Roman"/>
                <w:b w:val="0"/>
              </w:rPr>
              <w:t xml:space="preserve"> </w:t>
            </w:r>
            <w:r w:rsidR="00414288" w:rsidRPr="009F49A6">
              <w:rPr>
                <w:rFonts w:ascii="Times" w:eastAsia="Arial" w:hAnsi="Times" w:cs="Times New Roman"/>
                <w:b w:val="0"/>
                <w:i/>
              </w:rPr>
              <w:t>Ética nicomaqueia</w:t>
            </w:r>
            <w:r w:rsidR="00414288" w:rsidRPr="009F49A6">
              <w:rPr>
                <w:rFonts w:ascii="Times" w:eastAsia="Arial" w:hAnsi="Times" w:cs="Times New Roman"/>
                <w:b w:val="0"/>
              </w:rPr>
              <w:t xml:space="preserve">, I, 1-12; </w:t>
            </w:r>
            <w:r w:rsidR="00414288" w:rsidRPr="009F49A6">
              <w:rPr>
                <w:rFonts w:ascii="Times" w:eastAsia="Arial" w:hAnsi="Times" w:cs="Times New Roman"/>
                <w:b w:val="0"/>
                <w:i/>
              </w:rPr>
              <w:t>Metafísica</w:t>
            </w:r>
            <w:r w:rsidR="00414288" w:rsidRPr="009F49A6">
              <w:rPr>
                <w:rFonts w:ascii="Times" w:eastAsia="Arial" w:hAnsi="Times" w:cs="Times New Roman"/>
                <w:b w:val="0"/>
              </w:rPr>
              <w:t>, A</w:t>
            </w:r>
            <w:r w:rsidR="00963D14" w:rsidRPr="009F49A6">
              <w:rPr>
                <w:rFonts w:ascii="Times" w:eastAsia="Arial" w:hAnsi="Times" w:cs="Times New Roman"/>
                <w:b w:val="0"/>
              </w:rPr>
              <w:t>, 1.</w:t>
            </w:r>
          </w:p>
          <w:p w14:paraId="054AA3DA" w14:textId="77777777" w:rsidR="009B3C55" w:rsidRPr="009F49A6" w:rsidRDefault="00414288" w:rsidP="006C66C0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" w:eastAsia="Arial" w:hAnsi="Times" w:cs="Times New Roman"/>
                <w:b w:val="0"/>
              </w:rPr>
            </w:pPr>
            <w:r w:rsidRPr="009F49A6">
              <w:rPr>
                <w:rFonts w:ascii="Times" w:eastAsia="Arial" w:hAnsi="Times" w:cs="Times New Roman"/>
                <w:b w:val="0"/>
              </w:rPr>
              <w:t xml:space="preserve">Exegese, dialética, reflexão pessoal. </w:t>
            </w:r>
            <w:r w:rsidR="00963D14" w:rsidRPr="009F49A6">
              <w:rPr>
                <w:rFonts w:ascii="Times" w:eastAsia="Arial" w:hAnsi="Times" w:cs="Times New Roman"/>
                <w:b w:val="0"/>
              </w:rPr>
              <w:t>Plotino. Tratados V 1 [10], 8; III 7 [45], 1-2.</w:t>
            </w:r>
          </w:p>
          <w:p w14:paraId="1B7C8EDB" w14:textId="77777777" w:rsidR="006C66C0" w:rsidRPr="009F49A6" w:rsidRDefault="009B3C55" w:rsidP="006C66C0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" w:eastAsia="Arial" w:hAnsi="Times" w:cs="Times New Roman"/>
                <w:b w:val="0"/>
              </w:rPr>
            </w:pPr>
            <w:r w:rsidRPr="009F49A6">
              <w:rPr>
                <w:rFonts w:ascii="Times" w:eastAsia="Arial" w:hAnsi="Times" w:cs="Times New Roman"/>
                <w:b w:val="0"/>
              </w:rPr>
              <w:t>Suma e argumentação. Tomás de Aquino.</w:t>
            </w:r>
            <w:r w:rsidR="00963D14" w:rsidRPr="009F49A6">
              <w:rPr>
                <w:rFonts w:ascii="Times" w:eastAsia="Arial" w:hAnsi="Times" w:cs="Times New Roman"/>
                <w:b w:val="0"/>
              </w:rPr>
              <w:t xml:space="preserve"> </w:t>
            </w:r>
            <w:r w:rsidR="00963D14" w:rsidRPr="009F49A6">
              <w:rPr>
                <w:rFonts w:ascii="Times" w:eastAsia="Arial" w:hAnsi="Times" w:cs="Times New Roman"/>
                <w:b w:val="0"/>
                <w:i/>
              </w:rPr>
              <w:t>Suma teológica</w:t>
            </w:r>
            <w:r w:rsidR="00963D14" w:rsidRPr="009F49A6">
              <w:rPr>
                <w:rFonts w:ascii="Times" w:eastAsia="Arial" w:hAnsi="Times" w:cs="Times New Roman"/>
                <w:b w:val="0"/>
              </w:rPr>
              <w:t xml:space="preserve"> (as “cinco vias”).</w:t>
            </w:r>
          </w:p>
          <w:p w14:paraId="148124EE" w14:textId="77777777" w:rsidR="006C66C0" w:rsidRPr="009F49A6" w:rsidRDefault="006C66C0" w:rsidP="006C66C0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" w:eastAsia="Arial" w:hAnsi="Times" w:cs="Times New Roman"/>
                <w:b w:val="0"/>
              </w:rPr>
            </w:pPr>
            <w:r w:rsidRPr="009F49A6">
              <w:rPr>
                <w:rFonts w:ascii="Times" w:eastAsia="Arial" w:hAnsi="Times" w:cs="Times New Roman"/>
                <w:b w:val="0"/>
              </w:rPr>
              <w:t>Ordem de razões e meditação. Descartes.</w:t>
            </w:r>
            <w:r w:rsidR="00963D14" w:rsidRPr="009F49A6">
              <w:rPr>
                <w:rFonts w:ascii="Times" w:eastAsia="Arial" w:hAnsi="Times" w:cs="Times New Roman"/>
                <w:b w:val="0"/>
              </w:rPr>
              <w:t xml:space="preserve"> </w:t>
            </w:r>
            <w:r w:rsidR="00963D14" w:rsidRPr="009F49A6">
              <w:rPr>
                <w:rFonts w:ascii="Times" w:eastAsia="Arial" w:hAnsi="Times" w:cs="Times New Roman"/>
                <w:b w:val="0"/>
                <w:i/>
              </w:rPr>
              <w:t>Meditações</w:t>
            </w:r>
            <w:r w:rsidR="00963D14" w:rsidRPr="009F49A6">
              <w:rPr>
                <w:rFonts w:ascii="Times" w:eastAsia="Arial" w:hAnsi="Times" w:cs="Times New Roman"/>
                <w:b w:val="0"/>
              </w:rPr>
              <w:t xml:space="preserve"> I-II.</w:t>
            </w:r>
          </w:p>
          <w:p w14:paraId="397268DF" w14:textId="77777777" w:rsidR="006C66C0" w:rsidRPr="009F49A6" w:rsidRDefault="00963D14" w:rsidP="00535D1A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" w:eastAsia="Arial" w:hAnsi="Times" w:cs="Times New Roman"/>
                <w:b w:val="0"/>
              </w:rPr>
            </w:pPr>
            <w:r w:rsidRPr="009F49A6">
              <w:rPr>
                <w:rFonts w:ascii="Times" w:eastAsia="Arial" w:hAnsi="Times" w:cs="Times New Roman"/>
                <w:b w:val="0"/>
              </w:rPr>
              <w:t>Ensaio, i</w:t>
            </w:r>
            <w:r w:rsidR="00414288" w:rsidRPr="009F49A6">
              <w:rPr>
                <w:rFonts w:ascii="Times" w:eastAsia="Arial" w:hAnsi="Times" w:cs="Times New Roman"/>
                <w:b w:val="0"/>
              </w:rPr>
              <w:t>ntuição e</w:t>
            </w:r>
            <w:r w:rsidR="00BA4A73" w:rsidRPr="009F49A6">
              <w:rPr>
                <w:rFonts w:ascii="Times" w:eastAsia="Arial" w:hAnsi="Times" w:cs="Times New Roman"/>
                <w:b w:val="0"/>
              </w:rPr>
              <w:t xml:space="preserve"> ambiguidade. </w:t>
            </w:r>
            <w:r w:rsidRPr="009F49A6">
              <w:rPr>
                <w:rFonts w:ascii="Times" w:eastAsia="Arial" w:hAnsi="Times" w:cs="Times New Roman"/>
                <w:b w:val="0"/>
              </w:rPr>
              <w:t xml:space="preserve">Nietzsche; </w:t>
            </w:r>
            <w:r w:rsidR="00414288" w:rsidRPr="009F49A6">
              <w:rPr>
                <w:rFonts w:ascii="Times" w:eastAsia="Arial" w:hAnsi="Times" w:cs="Times New Roman"/>
                <w:b w:val="0"/>
              </w:rPr>
              <w:t xml:space="preserve">Bergson; </w:t>
            </w:r>
            <w:r w:rsidR="00F672CC" w:rsidRPr="009F49A6">
              <w:rPr>
                <w:rFonts w:ascii="Times" w:eastAsia="Arial" w:hAnsi="Times" w:cs="Times New Roman"/>
                <w:b w:val="0"/>
              </w:rPr>
              <w:t>Merleau-Ponty.</w:t>
            </w:r>
          </w:p>
          <w:p w14:paraId="752E0581" w14:textId="77777777" w:rsidR="006A10B7" w:rsidRPr="009F49A6" w:rsidRDefault="00F672CC" w:rsidP="00F672CC">
            <w:pPr>
              <w:pStyle w:val="PargrafodaLista"/>
              <w:spacing w:line="360" w:lineRule="auto"/>
              <w:jc w:val="both"/>
              <w:rPr>
                <w:rFonts w:ascii="Times" w:eastAsia="Arial" w:hAnsi="Times" w:cs="Times New Roman"/>
                <w:b w:val="0"/>
              </w:rPr>
            </w:pPr>
            <w:r w:rsidRPr="009F49A6">
              <w:rPr>
                <w:rFonts w:ascii="Times" w:eastAsia="Arial" w:hAnsi="Times" w:cs="Times New Roman"/>
                <w:b w:val="0"/>
              </w:rPr>
              <w:t>Obs.: Serão lidos apenas trechos de obras ou ensaios dos filósofos mencionados.</w:t>
            </w:r>
          </w:p>
        </w:tc>
      </w:tr>
      <w:tr w:rsidR="003D7D73" w:rsidRPr="009F49A6" w14:paraId="42DBC3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782B0CC0" w14:textId="77777777" w:rsidR="00261EB7" w:rsidRPr="009F49A6" w:rsidRDefault="008F5379" w:rsidP="008F5379">
            <w:pPr>
              <w:spacing w:line="360" w:lineRule="auto"/>
              <w:jc w:val="both"/>
              <w:rPr>
                <w:rFonts w:ascii="Times" w:hAnsi="Times" w:cs="Times New Roman"/>
              </w:rPr>
            </w:pPr>
            <w:r w:rsidRPr="009F49A6">
              <w:rPr>
                <w:rFonts w:ascii="Times" w:eastAsia="Arial" w:hAnsi="Times" w:cs="Times New Roman"/>
                <w:smallCaps/>
              </w:rPr>
              <w:lastRenderedPageBreak/>
              <w:t>Metodologia de ensino</w:t>
            </w:r>
            <w:r w:rsidR="00261EB7" w:rsidRPr="009F49A6">
              <w:rPr>
                <w:rFonts w:ascii="Times" w:hAnsi="Times" w:cs="Times New Roman"/>
              </w:rPr>
              <w:t xml:space="preserve"> </w:t>
            </w:r>
          </w:p>
          <w:p w14:paraId="269517FD" w14:textId="77777777" w:rsidR="00D64BF8" w:rsidRPr="009F49A6" w:rsidRDefault="003D7D73" w:rsidP="00BE5183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" w:hAnsi="Times" w:cs="Times New Roman"/>
                <w:color w:val="000000"/>
              </w:rPr>
            </w:pPr>
            <w:r w:rsidRPr="009F49A6">
              <w:rPr>
                <w:rFonts w:ascii="Times" w:hAnsi="Times" w:cs="Times New Roman"/>
                <w:color w:val="000000"/>
              </w:rPr>
              <w:t>Atividades Síncronas</w:t>
            </w:r>
            <w:r w:rsidR="00EB0F45" w:rsidRPr="009F49A6">
              <w:rPr>
                <w:rFonts w:ascii="Times" w:hAnsi="Times" w:cs="Times New Roman"/>
                <w:color w:val="000000"/>
              </w:rPr>
              <w:t>:</w:t>
            </w:r>
          </w:p>
          <w:p w14:paraId="40C61C0D" w14:textId="77777777" w:rsidR="00D64BF8" w:rsidRPr="009F49A6" w:rsidRDefault="00D64BF8" w:rsidP="00D64BF8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>Dia da semana: sextas-feiras, das 15 às 17:30h (vespertino) e das 19:30 às 22h.</w:t>
            </w:r>
          </w:p>
          <w:p w14:paraId="0B2F0215" w14:textId="77777777" w:rsidR="00D64BF8" w:rsidRPr="009F49A6" w:rsidRDefault="00D64BF8" w:rsidP="00D64BF8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>Atividades propostas: aulas expositivas e análise de textos; eventuais seminários de textos (a ser combinado com os alunos).</w:t>
            </w:r>
          </w:p>
          <w:p w14:paraId="256F8D90" w14:textId="77777777" w:rsidR="00D64BF8" w:rsidRPr="009F49A6" w:rsidRDefault="00D64BF8" w:rsidP="00D64BF8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Plataforma escolhida: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Google Meeting.</w:t>
            </w:r>
          </w:p>
          <w:p w14:paraId="43968E0D" w14:textId="77777777" w:rsidR="00261EB7" w:rsidRPr="009F49A6" w:rsidRDefault="00261EB7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bCs/>
                <w:i/>
                <w:iCs/>
                <w:color w:val="C00000"/>
              </w:rPr>
            </w:pPr>
          </w:p>
          <w:p w14:paraId="01D4602B" w14:textId="77777777" w:rsidR="00161219" w:rsidRPr="009F49A6" w:rsidRDefault="00161219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bCs/>
                <w:i/>
                <w:iCs/>
                <w:color w:val="404040" w:themeColor="text1" w:themeTint="BF"/>
              </w:rPr>
            </w:pPr>
          </w:p>
          <w:p w14:paraId="4B7A041F" w14:textId="77777777" w:rsidR="008F2977" w:rsidRPr="009F49A6" w:rsidRDefault="00261EB7" w:rsidP="00BE5183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" w:hAnsi="Times" w:cs="Times New Roman"/>
                <w:color w:val="000000"/>
              </w:rPr>
            </w:pPr>
            <w:r w:rsidRPr="009F49A6">
              <w:rPr>
                <w:rFonts w:ascii="Times" w:hAnsi="Times" w:cs="Times New Roman"/>
                <w:color w:val="000000"/>
              </w:rPr>
              <w:t>Atividades Assíncronas:</w:t>
            </w:r>
          </w:p>
          <w:p w14:paraId="22FD0371" w14:textId="77777777" w:rsidR="008F2977" w:rsidRPr="009F49A6" w:rsidRDefault="008F2977" w:rsidP="008F297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Leitura e </w:t>
            </w:r>
            <w:r w:rsidR="002E7586" w:rsidRPr="009F49A6">
              <w:rPr>
                <w:rFonts w:ascii="Times" w:hAnsi="Times" w:cs="Times New Roman"/>
                <w:b w:val="0"/>
                <w:color w:val="000000"/>
              </w:rPr>
              <w:t>exposição escrita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 dos textos propostos; preparação dos eventuais seminários. </w:t>
            </w:r>
          </w:p>
          <w:p w14:paraId="5F79B8ED" w14:textId="77777777" w:rsidR="00261EB7" w:rsidRPr="009F49A6" w:rsidRDefault="008F2977" w:rsidP="008F297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contextualSpacing w:val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As mesmas atividades caberão aos alunos que não puderem acompanhar as atividades síncronas, enviando os textos escritos para correção. </w:t>
            </w:r>
          </w:p>
          <w:p w14:paraId="5BB842C0" w14:textId="77777777" w:rsidR="00BE5183" w:rsidRPr="009F49A6" w:rsidRDefault="00BE5183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bCs/>
                <w:i/>
                <w:iCs/>
                <w:color w:val="404040" w:themeColor="text1" w:themeTint="BF"/>
              </w:rPr>
            </w:pPr>
          </w:p>
          <w:p w14:paraId="46E593BF" w14:textId="77777777" w:rsidR="00BE5183" w:rsidRPr="009F49A6" w:rsidRDefault="00BE5183" w:rsidP="00BE5183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bCs/>
              </w:rPr>
            </w:pPr>
            <w:r w:rsidRPr="009F49A6">
              <w:rPr>
                <w:rFonts w:ascii="Times" w:hAnsi="Times" w:cs="Times New Roman"/>
              </w:rPr>
              <w:t>Disponibilização de Material:</w:t>
            </w:r>
          </w:p>
          <w:p w14:paraId="7061D19D" w14:textId="77777777" w:rsidR="00BE5183" w:rsidRPr="009F49A6" w:rsidRDefault="00E9159E" w:rsidP="00BE5183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bCs/>
                <w:color w:val="000000" w:themeColor="text1"/>
              </w:rPr>
            </w:pPr>
            <w:r w:rsidRPr="009F49A6">
              <w:rPr>
                <w:rFonts w:ascii="Times" w:hAnsi="Times" w:cs="Times New Roman"/>
                <w:b w:val="0"/>
                <w:bCs/>
                <w:color w:val="000000" w:themeColor="text1"/>
              </w:rPr>
              <w:t>Trechos de textos em PDF enviados aos alunos matriculados.</w:t>
            </w:r>
          </w:p>
          <w:p w14:paraId="73B35BF5" w14:textId="77777777" w:rsidR="00161219" w:rsidRPr="009F49A6" w:rsidRDefault="00161219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color w:val="000000"/>
              </w:rPr>
            </w:pPr>
          </w:p>
        </w:tc>
      </w:tr>
      <w:tr w:rsidR="003D7D73" w:rsidRPr="009F49A6" w14:paraId="35BCE60A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03F3B525" w14:textId="77777777" w:rsidR="00261EB7" w:rsidRPr="009F49A6" w:rsidRDefault="000B64E4" w:rsidP="00E85B88">
            <w:pPr>
              <w:spacing w:line="360" w:lineRule="auto"/>
              <w:jc w:val="both"/>
              <w:rPr>
                <w:rFonts w:ascii="Times" w:hAnsi="Times" w:cs="Times New Roman"/>
              </w:rPr>
            </w:pPr>
            <w:r w:rsidRPr="009F49A6">
              <w:rPr>
                <w:rFonts w:ascii="Times" w:eastAsia="Arial" w:hAnsi="Times" w:cs="Times New Roman"/>
                <w:smallCaps/>
              </w:rPr>
              <w:t xml:space="preserve"> </w:t>
            </w:r>
            <w:r w:rsidR="0056665A" w:rsidRPr="009F49A6">
              <w:rPr>
                <w:rFonts w:ascii="Times" w:eastAsia="Arial" w:hAnsi="Times" w:cs="Times New Roman"/>
                <w:smallCaps/>
              </w:rPr>
              <w:t>Avaliação:</w:t>
            </w:r>
            <w:r w:rsidR="00625CD1" w:rsidRPr="009F49A6">
              <w:rPr>
                <w:rFonts w:ascii="Times" w:hAnsi="Times" w:cs="Times New Roman"/>
              </w:rPr>
              <w:t xml:space="preserve"> </w:t>
            </w:r>
            <w:r w:rsidR="00E9159E" w:rsidRPr="009F49A6">
              <w:rPr>
                <w:rFonts w:ascii="Times" w:hAnsi="Times" w:cs="Times New Roman"/>
                <w:b w:val="0"/>
              </w:rPr>
              <w:t>1.</w:t>
            </w:r>
            <w:r w:rsidR="00E9159E" w:rsidRPr="009F49A6">
              <w:rPr>
                <w:rFonts w:ascii="Times" w:hAnsi="Times" w:cs="Times New Roman"/>
              </w:rPr>
              <w:t xml:space="preserve"> </w:t>
            </w:r>
            <w:r w:rsidR="00E9159E" w:rsidRPr="009F49A6">
              <w:rPr>
                <w:rFonts w:ascii="Times" w:hAnsi="Times" w:cs="Times New Roman"/>
                <w:b w:val="0"/>
              </w:rPr>
              <w:t xml:space="preserve">Acompanhamento das atividades de leitura e análise de textos nas atividades síncronas; 2. </w:t>
            </w:r>
            <w:r w:rsidR="002E7586" w:rsidRPr="009F49A6">
              <w:rPr>
                <w:rFonts w:ascii="Times" w:hAnsi="Times" w:cs="Times New Roman"/>
                <w:b w:val="0"/>
              </w:rPr>
              <w:lastRenderedPageBreak/>
              <w:t>exposição escrita da estrutura argumentativa dos</w:t>
            </w:r>
            <w:r w:rsidR="00E9159E" w:rsidRPr="009F49A6">
              <w:rPr>
                <w:rFonts w:ascii="Times" w:hAnsi="Times" w:cs="Times New Roman"/>
                <w:b w:val="0"/>
              </w:rPr>
              <w:t xml:space="preserve"> textos</w:t>
            </w:r>
            <w:r w:rsidR="002E7586" w:rsidRPr="009F49A6">
              <w:rPr>
                <w:rFonts w:ascii="Times" w:hAnsi="Times" w:cs="Times New Roman"/>
                <w:b w:val="0"/>
              </w:rPr>
              <w:t>, a serem</w:t>
            </w:r>
            <w:r w:rsidR="00E9159E" w:rsidRPr="009F49A6">
              <w:rPr>
                <w:rFonts w:ascii="Times" w:hAnsi="Times" w:cs="Times New Roman"/>
                <w:b w:val="0"/>
              </w:rPr>
              <w:t xml:space="preserve"> entregues ao longo do curso; seminário de textos.</w:t>
            </w:r>
          </w:p>
          <w:p w14:paraId="3778F0DB" w14:textId="3A46FFAB" w:rsidR="004905F2" w:rsidRPr="009F49A6" w:rsidRDefault="00AD1B6A" w:rsidP="00261EB7">
            <w:pPr>
              <w:spacing w:before="0" w:after="0"/>
              <w:rPr>
                <w:rFonts w:ascii="Times" w:hAnsi="Times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Conceito final da unidade curricular: “cumprido/não cumprido”.</w:t>
            </w:r>
          </w:p>
        </w:tc>
      </w:tr>
      <w:tr w:rsidR="003D7D73" w:rsidRPr="009F49A6" w14:paraId="3E86FD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5FABB162" w14:textId="77777777" w:rsidR="008A4B9F" w:rsidRPr="009F49A6" w:rsidRDefault="0056665A" w:rsidP="006A10B7">
            <w:pPr>
              <w:jc w:val="both"/>
              <w:rPr>
                <w:rFonts w:ascii="Times" w:eastAsia="Arial" w:hAnsi="Times" w:cs="Times New Roman"/>
              </w:rPr>
            </w:pPr>
            <w:r w:rsidRPr="009F49A6">
              <w:rPr>
                <w:rFonts w:ascii="Times" w:eastAsia="Arial" w:hAnsi="Times" w:cs="Times New Roman"/>
                <w:smallCaps/>
              </w:rPr>
              <w:lastRenderedPageBreak/>
              <w:t>Bibliografia</w:t>
            </w:r>
            <w:r w:rsidRPr="009F49A6">
              <w:rPr>
                <w:rFonts w:ascii="Times" w:hAnsi="Times" w:cs="Times New Roman"/>
                <w:b w:val="0"/>
                <w:bCs/>
                <w:i/>
                <w:iCs/>
                <w:color w:val="404040" w:themeColor="text1" w:themeTint="BF"/>
              </w:rPr>
              <w:t xml:space="preserve">  </w:t>
            </w:r>
          </w:p>
          <w:p w14:paraId="58C0ED5E" w14:textId="77777777" w:rsidR="008F2977" w:rsidRPr="009F49A6" w:rsidRDefault="008F2977" w:rsidP="00967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i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I. Textos dos filósofos propostos como exemplo.</w:t>
            </w:r>
          </w:p>
          <w:p w14:paraId="7C5F1725" w14:textId="77777777" w:rsidR="008F2977" w:rsidRPr="009F49A6" w:rsidRDefault="008F2977" w:rsidP="00967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</w:p>
          <w:p w14:paraId="6707EB23" w14:textId="77777777" w:rsidR="0096707A" w:rsidRPr="009F49A6" w:rsidRDefault="0096707A" w:rsidP="00967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Platão.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República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>. São Paulo, Martins Fontes, 2006.</w:t>
            </w:r>
          </w:p>
          <w:p w14:paraId="35D491EE" w14:textId="77777777" w:rsidR="0096707A" w:rsidRPr="009F49A6" w:rsidRDefault="0096707A" w:rsidP="00967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Aristóteles.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Ética a Nicômaco</w:t>
            </w:r>
            <w:r w:rsidR="00493CA4" w:rsidRPr="009F49A6">
              <w:rPr>
                <w:rFonts w:ascii="Times" w:hAnsi="Times" w:cs="Times New Roman"/>
                <w:b w:val="0"/>
                <w:color w:val="000000"/>
              </w:rPr>
              <w:t xml:space="preserve">, </w:t>
            </w:r>
            <w:r w:rsidR="00493CA4" w:rsidRPr="009F49A6">
              <w:rPr>
                <w:rFonts w:ascii="Times" w:hAnsi="Times" w:cs="Times New Roman"/>
                <w:b w:val="0"/>
                <w:i/>
                <w:color w:val="000000"/>
              </w:rPr>
              <w:t>in</w:t>
            </w:r>
            <w:r w:rsidR="00493CA4" w:rsidRPr="009F49A6">
              <w:rPr>
                <w:rFonts w:ascii="Times" w:hAnsi="Times" w:cs="Times New Roman"/>
                <w:b w:val="0"/>
                <w:color w:val="000000"/>
              </w:rPr>
              <w:t>: Aristóteles.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 </w:t>
            </w:r>
            <w:r w:rsidR="00493CA4" w:rsidRPr="009F49A6">
              <w:rPr>
                <w:rFonts w:ascii="Times" w:hAnsi="Times" w:cs="Times New Roman"/>
                <w:b w:val="0"/>
                <w:color w:val="000000"/>
              </w:rPr>
              <w:t>“Os Pensadores”. São Paulo, Abril, 1979.</w:t>
            </w:r>
          </w:p>
          <w:p w14:paraId="36EF26BC" w14:textId="77777777" w:rsidR="00022FB5" w:rsidRPr="009F49A6" w:rsidRDefault="0096707A" w:rsidP="00967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--------.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Metafísica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>. Porto Alegre, Globo,</w:t>
            </w:r>
            <w:r w:rsidR="00E13058" w:rsidRPr="009F49A6">
              <w:rPr>
                <w:rFonts w:ascii="Times" w:hAnsi="Times" w:cs="Times New Roman"/>
                <w:b w:val="0"/>
                <w:color w:val="000000"/>
              </w:rPr>
              <w:t xml:space="preserve"> 1980.</w:t>
            </w:r>
          </w:p>
          <w:p w14:paraId="0FADDAE2" w14:textId="77777777" w:rsidR="00F672CC" w:rsidRPr="009F49A6" w:rsidRDefault="00022FB5" w:rsidP="00967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Plotino.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 xml:space="preserve">Enéadas 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I-III; V 1. Trad. Baracat Jr. inédita. </w:t>
            </w:r>
          </w:p>
          <w:p w14:paraId="1BB2C8C0" w14:textId="77777777" w:rsidR="0096707A" w:rsidRPr="009F49A6" w:rsidRDefault="00F672CC" w:rsidP="00967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Tomás de Aquino.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Suma teológica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>. Vol. I. São Paulo, Loyola,</w:t>
            </w:r>
            <w:r w:rsidR="00E13058" w:rsidRPr="009F49A6">
              <w:rPr>
                <w:rFonts w:ascii="Times" w:hAnsi="Times" w:cs="Times New Roman"/>
                <w:b w:val="0"/>
                <w:color w:val="000000"/>
              </w:rPr>
              <w:t xml:space="preserve"> </w:t>
            </w:r>
            <w:r w:rsidR="00022FB5" w:rsidRPr="009F49A6">
              <w:rPr>
                <w:rFonts w:ascii="Times" w:hAnsi="Times" w:cs="Times New Roman"/>
                <w:b w:val="0"/>
                <w:color w:val="000000"/>
              </w:rPr>
              <w:t>2001.</w:t>
            </w:r>
          </w:p>
          <w:p w14:paraId="34CC2D84" w14:textId="77777777" w:rsidR="0096707A" w:rsidRPr="009F49A6" w:rsidRDefault="0096707A" w:rsidP="00967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i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Descartes.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Meditações metafísicas</w:t>
            </w:r>
            <w:r w:rsidR="00493CA4" w:rsidRPr="009F49A6">
              <w:rPr>
                <w:rFonts w:ascii="Times" w:hAnsi="Times" w:cs="Times New Roman"/>
                <w:b w:val="0"/>
                <w:color w:val="000000"/>
              </w:rPr>
              <w:t xml:space="preserve">, </w:t>
            </w:r>
            <w:r w:rsidR="00493CA4" w:rsidRPr="009F49A6">
              <w:rPr>
                <w:rFonts w:ascii="Times" w:hAnsi="Times" w:cs="Times New Roman"/>
                <w:b w:val="0"/>
                <w:i/>
                <w:color w:val="000000"/>
              </w:rPr>
              <w:t>in</w:t>
            </w:r>
            <w:r w:rsidR="00493CA4" w:rsidRPr="009F49A6">
              <w:rPr>
                <w:rFonts w:ascii="Times" w:hAnsi="Times" w:cs="Times New Roman"/>
                <w:b w:val="0"/>
                <w:color w:val="000000"/>
              </w:rPr>
              <w:t>: Descartes. “Os Pensadores”. São Paulo, Abril, 1979.</w:t>
            </w:r>
          </w:p>
          <w:p w14:paraId="17FAEA89" w14:textId="77777777" w:rsidR="002E2030" w:rsidRDefault="00535D1A" w:rsidP="00535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Bergson. A intuição filosófica,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in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>: Bergson. “Os Pensadores”. São Paulo, Abril, 1979.</w:t>
            </w:r>
          </w:p>
          <w:p w14:paraId="10044B7C" w14:textId="77777777" w:rsidR="00535D1A" w:rsidRPr="009F49A6" w:rsidRDefault="002E2030" w:rsidP="00535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>
              <w:rPr>
                <w:rFonts w:ascii="Times" w:hAnsi="Times" w:cs="Times New Roman"/>
                <w:b w:val="0"/>
                <w:color w:val="000000"/>
              </w:rPr>
              <w:t xml:space="preserve">Hegel. </w:t>
            </w:r>
            <w:r w:rsidRPr="002E2030">
              <w:rPr>
                <w:rFonts w:ascii="Times" w:hAnsi="Times" w:cs="Times New Roman"/>
                <w:b w:val="0"/>
                <w:i/>
                <w:color w:val="000000"/>
              </w:rPr>
              <w:t>Introdução à História da Filosofia.</w:t>
            </w:r>
            <w:r>
              <w:rPr>
                <w:rFonts w:ascii="Times" w:hAnsi="Times" w:cs="Times New Roman"/>
                <w:b w:val="0"/>
                <w:color w:val="000000"/>
              </w:rPr>
              <w:t xml:space="preserve"> Lisboa, Edições 70, 2006.</w:t>
            </w:r>
          </w:p>
          <w:p w14:paraId="0FD092FD" w14:textId="77777777" w:rsidR="002E2030" w:rsidRPr="009F49A6" w:rsidRDefault="002E2030" w:rsidP="002E2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Nietzsche.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Aurora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. São Paulo, Companhia das Letras, 2016. </w:t>
            </w:r>
          </w:p>
          <w:p w14:paraId="4FA3BD90" w14:textId="77777777" w:rsidR="002E2030" w:rsidRDefault="0096707A" w:rsidP="0002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left" w:pos="7120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Merleau-Ponty, M.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Elogio da Filosofia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. </w:t>
            </w:r>
            <w:r w:rsidR="00535D1A" w:rsidRPr="009F49A6">
              <w:rPr>
                <w:rFonts w:ascii="Times" w:hAnsi="Times" w:cs="Times New Roman"/>
                <w:b w:val="0"/>
                <w:color w:val="000000"/>
              </w:rPr>
              <w:t xml:space="preserve">Lisboa, Guimarães, </w:t>
            </w:r>
            <w:r w:rsidR="00022FB5" w:rsidRPr="009F49A6">
              <w:rPr>
                <w:rFonts w:ascii="Times" w:hAnsi="Times" w:cs="Times New Roman"/>
                <w:b w:val="0"/>
                <w:color w:val="000000"/>
              </w:rPr>
              <w:t>1986.</w:t>
            </w:r>
          </w:p>
          <w:p w14:paraId="57AC2C5B" w14:textId="77777777" w:rsidR="00E13058" w:rsidRPr="009F49A6" w:rsidRDefault="002E2030" w:rsidP="0002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left" w:pos="7120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>
              <w:rPr>
                <w:rFonts w:ascii="Times" w:hAnsi="Times" w:cs="Times New Roman"/>
                <w:b w:val="0"/>
                <w:color w:val="000000"/>
              </w:rPr>
              <w:t xml:space="preserve">Adorno, T. O ensaio como forma, </w:t>
            </w:r>
            <w:r w:rsidRPr="002E2030">
              <w:rPr>
                <w:rFonts w:ascii="Times" w:hAnsi="Times" w:cs="Times New Roman"/>
                <w:b w:val="0"/>
                <w:i/>
                <w:color w:val="000000"/>
              </w:rPr>
              <w:t>in</w:t>
            </w:r>
            <w:r>
              <w:rPr>
                <w:rFonts w:ascii="Times" w:hAnsi="Times" w:cs="Times New Roman"/>
                <w:b w:val="0"/>
                <w:color w:val="000000"/>
              </w:rPr>
              <w:t xml:space="preserve">: </w:t>
            </w:r>
            <w:r>
              <w:rPr>
                <w:rFonts w:ascii="Times" w:hAnsi="Times" w:cs="Times New Roman"/>
                <w:b w:val="0"/>
                <w:i/>
                <w:color w:val="000000"/>
              </w:rPr>
              <w:t>Notas de L</w:t>
            </w:r>
            <w:r w:rsidRPr="002E2030">
              <w:rPr>
                <w:rFonts w:ascii="Times" w:hAnsi="Times" w:cs="Times New Roman"/>
                <w:b w:val="0"/>
                <w:i/>
                <w:color w:val="000000"/>
              </w:rPr>
              <w:t>iteratura</w:t>
            </w:r>
            <w:r>
              <w:rPr>
                <w:rFonts w:ascii="Times" w:hAnsi="Times" w:cs="Times New Roman"/>
                <w:b w:val="0"/>
                <w:i/>
                <w:color w:val="000000"/>
              </w:rPr>
              <w:t xml:space="preserve"> I</w:t>
            </w:r>
            <w:r>
              <w:rPr>
                <w:rFonts w:ascii="Times" w:hAnsi="Times" w:cs="Times New Roman"/>
                <w:b w:val="0"/>
                <w:color w:val="000000"/>
              </w:rPr>
              <w:t>. São Paulo, Ed. 34, 2003.</w:t>
            </w:r>
          </w:p>
          <w:p w14:paraId="032E803F" w14:textId="77777777" w:rsidR="008F2977" w:rsidRPr="009F49A6" w:rsidRDefault="008F2977" w:rsidP="00967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</w:p>
          <w:p w14:paraId="29FA948E" w14:textId="77777777" w:rsidR="008F2977" w:rsidRPr="009F49A6" w:rsidRDefault="008F2977" w:rsidP="00967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i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II. Textos diversos sobre as questões metodológicas tratadas.</w:t>
            </w:r>
          </w:p>
          <w:p w14:paraId="0D21D0C0" w14:textId="77777777" w:rsidR="00F672CC" w:rsidRPr="009F49A6" w:rsidRDefault="00F672CC" w:rsidP="00967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i/>
                <w:color w:val="000000"/>
              </w:rPr>
            </w:pPr>
          </w:p>
          <w:p w14:paraId="655212F7" w14:textId="77777777" w:rsidR="0096707A" w:rsidRPr="009F49A6" w:rsidRDefault="0096707A" w:rsidP="00967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Calvino, </w:t>
            </w:r>
            <w:r w:rsidR="00961233" w:rsidRPr="009F49A6">
              <w:rPr>
                <w:rFonts w:ascii="Times" w:hAnsi="Times" w:cs="Times New Roman"/>
                <w:b w:val="0"/>
                <w:color w:val="000000"/>
              </w:rPr>
              <w:t>I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Por que ler os clássicos?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 São Paulo, Companhia das Letras, </w:t>
            </w:r>
            <w:r w:rsidR="00F55DCA" w:rsidRPr="009F49A6">
              <w:rPr>
                <w:rFonts w:ascii="Times" w:hAnsi="Times" w:cs="Times New Roman"/>
                <w:b w:val="0"/>
                <w:color w:val="000000"/>
              </w:rPr>
              <w:t>1991.</w:t>
            </w:r>
          </w:p>
          <w:p w14:paraId="18AE76EF" w14:textId="77777777" w:rsidR="009B3C55" w:rsidRPr="009F49A6" w:rsidRDefault="009B3C55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>Goldschmidt, V.</w:t>
            </w:r>
            <w:r w:rsidR="0096707A" w:rsidRPr="009F49A6">
              <w:rPr>
                <w:rFonts w:ascii="Times" w:hAnsi="Times" w:cs="Times New Roman"/>
                <w:b w:val="0"/>
                <w:color w:val="000000"/>
              </w:rPr>
              <w:t xml:space="preserve"> Tempo histórico e tempo lógico na interpretação dos sistemas filosóficos, </w:t>
            </w:r>
            <w:r w:rsidR="0096707A" w:rsidRPr="009F49A6">
              <w:rPr>
                <w:rFonts w:ascii="Times" w:hAnsi="Times" w:cs="Times New Roman"/>
                <w:b w:val="0"/>
                <w:i/>
                <w:color w:val="000000"/>
              </w:rPr>
              <w:t>in</w:t>
            </w:r>
            <w:r w:rsidR="0096707A" w:rsidRPr="009F49A6">
              <w:rPr>
                <w:rFonts w:ascii="Times" w:hAnsi="Times" w:cs="Times New Roman"/>
                <w:b w:val="0"/>
                <w:color w:val="000000"/>
              </w:rPr>
              <w:t xml:space="preserve">: </w:t>
            </w:r>
            <w:r w:rsidR="0096707A" w:rsidRPr="009F49A6">
              <w:rPr>
                <w:rFonts w:ascii="Times" w:hAnsi="Times" w:cs="Times New Roman"/>
                <w:b w:val="0"/>
                <w:i/>
                <w:color w:val="000000"/>
              </w:rPr>
              <w:t xml:space="preserve">A religião de Platão. </w:t>
            </w:r>
            <w:r w:rsidR="0096707A" w:rsidRPr="009F49A6">
              <w:rPr>
                <w:rFonts w:ascii="Times" w:hAnsi="Times" w:cs="Times New Roman"/>
                <w:b w:val="0"/>
                <w:color w:val="000000"/>
              </w:rPr>
              <w:t xml:space="preserve">São Paulo, Difel, 1979. </w:t>
            </w:r>
          </w:p>
          <w:p w14:paraId="78156332" w14:textId="77777777" w:rsidR="009B3C55" w:rsidRPr="009F49A6" w:rsidRDefault="009B3C55" w:rsidP="00696238">
            <w:pPr>
              <w:spacing w:before="0" w:after="0"/>
              <w:rPr>
                <w:rFonts w:ascii="Times" w:eastAsiaTheme="minorHAnsi" w:hAnsi="Times" w:cstheme="minorBidi"/>
                <w:b w:val="0"/>
                <w:sz w:val="20"/>
                <w:szCs w:val="20"/>
                <w:lang w:eastAsia="en-US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Vaz, H. </w:t>
            </w:r>
            <w:r w:rsidR="00696238" w:rsidRPr="009F49A6">
              <w:rPr>
                <w:rFonts w:ascii="Times" w:hAnsi="Times" w:cs="Times New Roman"/>
                <w:b w:val="0"/>
                <w:color w:val="000000"/>
              </w:rPr>
              <w:t>C. L. Morte e vida da F</w:t>
            </w:r>
            <w:r w:rsidR="0096707A" w:rsidRPr="009F49A6">
              <w:rPr>
                <w:rFonts w:ascii="Times" w:hAnsi="Times" w:cs="Times New Roman"/>
                <w:b w:val="0"/>
                <w:color w:val="000000"/>
              </w:rPr>
              <w:t xml:space="preserve">ilosofia. </w:t>
            </w:r>
            <w:r w:rsidR="0096707A" w:rsidRPr="009F49A6">
              <w:rPr>
                <w:rFonts w:ascii="Times" w:hAnsi="Times" w:cs="Times New Roman"/>
                <w:b w:val="0"/>
                <w:i/>
                <w:color w:val="000000"/>
              </w:rPr>
              <w:t>Síntes</w:t>
            </w:r>
            <w:r w:rsidR="00696238" w:rsidRPr="009F49A6">
              <w:rPr>
                <w:rFonts w:ascii="Times" w:hAnsi="Times" w:cs="Times New Roman"/>
                <w:b w:val="0"/>
                <w:i/>
                <w:color w:val="000000"/>
              </w:rPr>
              <w:t xml:space="preserve">e Nova Fase, </w:t>
            </w:r>
            <w:r w:rsidR="00696238" w:rsidRPr="009F49A6">
              <w:rPr>
                <w:rFonts w:ascii="Times" w:hAnsi="Times" w:cs="Times New Roman"/>
                <w:b w:val="0"/>
                <w:color w:val="000000"/>
              </w:rPr>
              <w:t>v. 18, n. 55, p. 677-691, out./dez. 1991.</w:t>
            </w:r>
            <w:r w:rsidR="00696238" w:rsidRPr="009F49A6">
              <w:rPr>
                <w:rFonts w:ascii="Times" w:hAnsi="Times" w:cs="Times New Roman"/>
                <w:b w:val="0"/>
                <w:i/>
                <w:color w:val="000000"/>
              </w:rPr>
              <w:t xml:space="preserve"> </w:t>
            </w:r>
          </w:p>
          <w:p w14:paraId="678B7417" w14:textId="77777777" w:rsidR="00293DDA" w:rsidRPr="009F49A6" w:rsidRDefault="009B3C55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Vuillemin, J.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What are philosophical sistems?</w:t>
            </w:r>
            <w:r w:rsidR="00F55DCA" w:rsidRPr="009F49A6">
              <w:rPr>
                <w:rFonts w:ascii="Times" w:hAnsi="Times" w:cs="Times New Roman"/>
                <w:b w:val="0"/>
                <w:color w:val="000000"/>
              </w:rPr>
              <w:t xml:space="preserve"> Cambridge, Cambridge University Press, 2007.</w:t>
            </w:r>
          </w:p>
          <w:p w14:paraId="6BF18B2B" w14:textId="77777777" w:rsidR="00B97AF4" w:rsidRPr="009F49A6" w:rsidRDefault="00B62E9F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Bouveresse, J. </w:t>
            </w:r>
            <w:r w:rsidR="00293DDA" w:rsidRPr="009F49A6">
              <w:rPr>
                <w:rFonts w:ascii="Times" w:hAnsi="Times" w:cs="Times New Roman"/>
                <w:b w:val="0"/>
                <w:color w:val="000000"/>
              </w:rPr>
              <w:t>L’histoire de la philosophie et la question de la vérité des philosophies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,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in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: </w:t>
            </w:r>
            <w:r w:rsidR="00293DDA" w:rsidRPr="009F49A6">
              <w:rPr>
                <w:rFonts w:ascii="Times" w:hAnsi="Times" w:cs="Times New Roman"/>
                <w:b w:val="0"/>
                <w:i/>
                <w:color w:val="000000"/>
              </w:rPr>
              <w:t>Qu’est que un système philosophique?</w:t>
            </w:r>
            <w:r w:rsidR="00293DDA" w:rsidRPr="009F49A6">
              <w:rPr>
                <w:rFonts w:ascii="Times" w:hAnsi="Times" w:cs="Times New Roman"/>
                <w:b w:val="0"/>
                <w:color w:val="000000"/>
              </w:rPr>
              <w:t xml:space="preserve"> Curso no Collège de France, 2006-2007. </w:t>
            </w:r>
          </w:p>
          <w:p w14:paraId="2C74D148" w14:textId="77777777" w:rsidR="00A75C5D" w:rsidRPr="009F49A6" w:rsidRDefault="008F2977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Bréhier, É.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La philosophie et son passé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. Paris, PUF, </w:t>
            </w:r>
            <w:r w:rsidR="00A75C5D" w:rsidRPr="009F49A6">
              <w:rPr>
                <w:rFonts w:ascii="Times" w:hAnsi="Times" w:cs="Times New Roman"/>
                <w:b w:val="0"/>
                <w:color w:val="000000"/>
              </w:rPr>
              <w:t>1940.</w:t>
            </w:r>
          </w:p>
          <w:p w14:paraId="188D76EC" w14:textId="77777777" w:rsidR="008F35E8" w:rsidRPr="009F49A6" w:rsidRDefault="00A75C5D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Guéroult, M. </w:t>
            </w:r>
            <w:r w:rsidR="008F35E8" w:rsidRPr="009F49A6">
              <w:rPr>
                <w:rFonts w:ascii="Times" w:hAnsi="Times" w:cs="Times New Roman"/>
                <w:b w:val="0"/>
                <w:i/>
                <w:color w:val="000000"/>
              </w:rPr>
              <w:t>Dianoématique</w:t>
            </w:r>
            <w:r w:rsidR="008F35E8" w:rsidRPr="009F49A6">
              <w:rPr>
                <w:rFonts w:ascii="Times" w:hAnsi="Times" w:cs="Times New Roman"/>
                <w:b w:val="0"/>
                <w:color w:val="000000"/>
              </w:rPr>
              <w:t xml:space="preserve">. </w:t>
            </w:r>
            <w:r w:rsidR="00987E30" w:rsidRPr="009F49A6">
              <w:rPr>
                <w:rFonts w:ascii="Times" w:hAnsi="Times" w:cs="Times New Roman"/>
                <w:b w:val="0"/>
                <w:i/>
                <w:color w:val="000000"/>
              </w:rPr>
              <w:t>Philosophie de l’Histoire de la Philosophie</w:t>
            </w:r>
            <w:r w:rsidR="00987E30" w:rsidRPr="009F49A6">
              <w:rPr>
                <w:rFonts w:ascii="Times" w:hAnsi="Times" w:cs="Times New Roman"/>
                <w:b w:val="0"/>
                <w:color w:val="000000"/>
              </w:rPr>
              <w:t>. Paris, Aubier, 1979.</w:t>
            </w:r>
          </w:p>
          <w:p w14:paraId="06180551" w14:textId="77777777" w:rsidR="00987E30" w:rsidRPr="009F49A6" w:rsidRDefault="008F35E8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--------.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Dianoématique. Histoire de l’Histoire de la Philosophie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>. Paris, Aubier, 1988.</w:t>
            </w:r>
          </w:p>
          <w:p w14:paraId="6290B623" w14:textId="77777777" w:rsidR="009B3C55" w:rsidRPr="009F49A6" w:rsidRDefault="00987E30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--------. </w:t>
            </w:r>
            <w:r w:rsidR="00A75C5D" w:rsidRPr="009F49A6">
              <w:rPr>
                <w:rFonts w:ascii="Times" w:hAnsi="Times" w:cs="Times New Roman"/>
                <w:b w:val="0"/>
                <w:color w:val="000000"/>
              </w:rPr>
              <w:t xml:space="preserve">Prólogo a </w:t>
            </w:r>
            <w:r w:rsidR="00A75C5D" w:rsidRPr="009F49A6">
              <w:rPr>
                <w:rFonts w:ascii="Times" w:hAnsi="Times" w:cs="Times New Roman"/>
                <w:b w:val="0"/>
                <w:i/>
                <w:color w:val="000000"/>
              </w:rPr>
              <w:t>Descartes segundo a ordem das razões</w:t>
            </w:r>
            <w:r w:rsidR="00A75C5D" w:rsidRPr="009F49A6">
              <w:rPr>
                <w:rFonts w:ascii="Times" w:hAnsi="Times" w:cs="Times New Roman"/>
                <w:b w:val="0"/>
                <w:color w:val="000000"/>
              </w:rPr>
              <w:t xml:space="preserve">. </w:t>
            </w:r>
            <w:r w:rsidR="00F55DCA" w:rsidRPr="009F49A6">
              <w:rPr>
                <w:rFonts w:ascii="Times" w:hAnsi="Times" w:cs="Times New Roman"/>
                <w:b w:val="0"/>
                <w:color w:val="000000"/>
              </w:rPr>
              <w:t>São Paulo, Discurso, 2019.</w:t>
            </w:r>
            <w:r w:rsidR="00A75C5D" w:rsidRPr="009F49A6">
              <w:rPr>
                <w:rFonts w:ascii="Times" w:hAnsi="Times" w:cs="Times New Roman"/>
                <w:b w:val="0"/>
                <w:color w:val="000000"/>
              </w:rPr>
              <w:t xml:space="preserve"> </w:t>
            </w:r>
          </w:p>
          <w:p w14:paraId="64A84204" w14:textId="77777777" w:rsidR="009B3C55" w:rsidRPr="009F49A6" w:rsidRDefault="009B3C55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Lebrun, G. </w:t>
            </w:r>
            <w:r w:rsidR="00535D1A" w:rsidRPr="009F49A6">
              <w:rPr>
                <w:rFonts w:ascii="Times" w:hAnsi="Times" w:cs="Times New Roman"/>
                <w:b w:val="0"/>
                <w:i/>
                <w:color w:val="000000"/>
              </w:rPr>
              <w:t>A</w:t>
            </w:r>
            <w:r w:rsidR="00535D1A" w:rsidRPr="009F49A6">
              <w:rPr>
                <w:rFonts w:ascii="Times" w:hAnsi="Times" w:cs="Times New Roman"/>
                <w:b w:val="0"/>
                <w:color w:val="000000"/>
              </w:rPr>
              <w:t xml:space="preserve"> </w:t>
            </w:r>
            <w:r w:rsidR="00535D1A" w:rsidRPr="009F49A6">
              <w:rPr>
                <w:rFonts w:ascii="Times" w:hAnsi="Times" w:cs="Times New Roman"/>
                <w:b w:val="0"/>
                <w:i/>
                <w:color w:val="000000"/>
              </w:rPr>
              <w:t>Filosofia e sua história.</w:t>
            </w:r>
            <w:r w:rsidR="00535D1A" w:rsidRPr="009F49A6">
              <w:rPr>
                <w:rFonts w:ascii="Times" w:hAnsi="Times" w:cs="Times New Roman"/>
                <w:b w:val="0"/>
                <w:color w:val="000000"/>
              </w:rPr>
              <w:t xml:space="preserve"> São Paulo, Cosac&amp;Naif, </w:t>
            </w:r>
            <w:r w:rsidR="00C155BB" w:rsidRPr="009F49A6">
              <w:rPr>
                <w:rFonts w:ascii="Times" w:hAnsi="Times" w:cs="Times New Roman"/>
                <w:b w:val="0"/>
                <w:color w:val="000000"/>
              </w:rPr>
              <w:t>2006.</w:t>
            </w:r>
          </w:p>
          <w:p w14:paraId="25F98379" w14:textId="77777777" w:rsidR="009B3C55" w:rsidRPr="009F49A6" w:rsidRDefault="008F2977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i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Moura, C. A. R. </w:t>
            </w:r>
            <w:r w:rsidR="00A75C5D" w:rsidRPr="009F49A6">
              <w:rPr>
                <w:rFonts w:ascii="Times" w:hAnsi="Times" w:cs="Times New Roman"/>
                <w:b w:val="0"/>
                <w:color w:val="000000"/>
              </w:rPr>
              <w:t>Histó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>r</w:t>
            </w:r>
            <w:r w:rsidR="00A75C5D" w:rsidRPr="009F49A6">
              <w:rPr>
                <w:rFonts w:ascii="Times" w:hAnsi="Times" w:cs="Times New Roman"/>
                <w:b w:val="0"/>
                <w:color w:val="000000"/>
              </w:rPr>
              <w:t>ia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 xml:space="preserve"> stultitiae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 </w:t>
            </w:r>
            <w:r w:rsidR="00A75C5D" w:rsidRPr="009F49A6">
              <w:rPr>
                <w:rFonts w:ascii="Times" w:hAnsi="Times" w:cs="Times New Roman"/>
                <w:b w:val="0"/>
                <w:color w:val="000000"/>
              </w:rPr>
              <w:t xml:space="preserve">e história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sapientiae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,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in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: </w:t>
            </w:r>
            <w:r w:rsidR="00A75C5D" w:rsidRPr="009F49A6">
              <w:rPr>
                <w:rFonts w:ascii="Times" w:hAnsi="Times" w:cs="Times New Roman"/>
                <w:b w:val="0"/>
                <w:i/>
                <w:color w:val="000000"/>
              </w:rPr>
              <w:t>R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acionalidade</w:t>
            </w:r>
            <w:r w:rsidR="00A75C5D" w:rsidRPr="009F49A6">
              <w:rPr>
                <w:rFonts w:ascii="Times" w:hAnsi="Times" w:cs="Times New Roman"/>
                <w:b w:val="0"/>
                <w:i/>
                <w:color w:val="000000"/>
              </w:rPr>
              <w:t xml:space="preserve"> e crise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>. São Paulo</w:t>
            </w:r>
            <w:r w:rsidR="00A75C5D" w:rsidRPr="009F49A6">
              <w:rPr>
                <w:rFonts w:ascii="Times" w:hAnsi="Times" w:cs="Times New Roman"/>
                <w:b w:val="0"/>
                <w:color w:val="000000"/>
              </w:rPr>
              <w:t>/Curitiba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>,</w:t>
            </w:r>
            <w:r w:rsidR="00A75C5D" w:rsidRPr="009F49A6">
              <w:rPr>
                <w:rFonts w:ascii="Times" w:hAnsi="Times" w:cs="Times New Roman"/>
                <w:b w:val="0"/>
                <w:color w:val="000000"/>
              </w:rPr>
              <w:t xml:space="preserve"> Discurso Editoria/Edirora UFPR, 2001.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 </w:t>
            </w:r>
          </w:p>
          <w:p w14:paraId="703581A3" w14:textId="77777777" w:rsidR="0096707A" w:rsidRPr="009F49A6" w:rsidRDefault="0096707A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Belaval, Y.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Les philosophes et leur langage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. Paris, Gallimard, </w:t>
            </w:r>
            <w:r w:rsidR="001320ED" w:rsidRPr="009F49A6">
              <w:rPr>
                <w:rFonts w:ascii="Times" w:hAnsi="Times" w:cs="Times New Roman"/>
                <w:b w:val="0"/>
                <w:color w:val="000000"/>
              </w:rPr>
              <w:t>1990.</w:t>
            </w:r>
          </w:p>
          <w:p w14:paraId="4FBB2B65" w14:textId="77777777" w:rsidR="00961233" w:rsidRPr="009F49A6" w:rsidRDefault="0096707A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Untersteiner, M. </w:t>
            </w:r>
            <w:r w:rsidR="00F672CC" w:rsidRPr="009F49A6">
              <w:rPr>
                <w:rFonts w:ascii="Times" w:hAnsi="Times" w:cs="Times New Roman"/>
                <w:b w:val="0"/>
                <w:i/>
                <w:color w:val="000000"/>
              </w:rPr>
              <w:t>Problemi di filologia filosofica</w:t>
            </w:r>
            <w:r w:rsidR="00F672CC" w:rsidRPr="009F49A6">
              <w:rPr>
                <w:rFonts w:ascii="Times" w:hAnsi="Times" w:cs="Times New Roman"/>
                <w:b w:val="0"/>
                <w:color w:val="000000"/>
              </w:rPr>
              <w:t>.</w:t>
            </w:r>
            <w:r w:rsidR="001320ED" w:rsidRPr="009F49A6">
              <w:rPr>
                <w:rFonts w:ascii="Times" w:hAnsi="Times" w:cs="Times New Roman"/>
                <w:b w:val="0"/>
                <w:color w:val="000000"/>
              </w:rPr>
              <w:t xml:space="preserve"> Milão, Cisalpino, 1979.</w:t>
            </w:r>
          </w:p>
          <w:p w14:paraId="5A7CB228" w14:textId="77777777" w:rsidR="00535D1A" w:rsidRPr="009F49A6" w:rsidRDefault="00961233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Cambiano, G.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Perchè leggere i classici</w:t>
            </w:r>
            <w:r w:rsidR="00F55DCA" w:rsidRPr="009F49A6">
              <w:rPr>
                <w:rFonts w:ascii="Times" w:hAnsi="Times" w:cs="Times New Roman"/>
                <w:b w:val="0"/>
                <w:i/>
                <w:color w:val="000000"/>
              </w:rPr>
              <w:t>. Interpretazione e scrittura.</w:t>
            </w:r>
            <w:r w:rsidR="001320ED" w:rsidRPr="009F49A6">
              <w:rPr>
                <w:rFonts w:ascii="Times" w:hAnsi="Times" w:cs="Times New Roman"/>
                <w:b w:val="0"/>
                <w:color w:val="000000"/>
              </w:rPr>
              <w:t xml:space="preserve"> Bolonha,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 </w:t>
            </w:r>
            <w:r w:rsidR="00F55DCA" w:rsidRPr="009F49A6">
              <w:rPr>
                <w:rFonts w:ascii="Times" w:hAnsi="Times" w:cs="Times New Roman"/>
                <w:b w:val="0"/>
                <w:color w:val="000000"/>
              </w:rPr>
              <w:t>Il Mulino, 2011.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 </w:t>
            </w:r>
          </w:p>
          <w:p w14:paraId="7CCB9B05" w14:textId="77777777" w:rsidR="00F672CC" w:rsidRPr="009F49A6" w:rsidRDefault="00535D1A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Adorno, T.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Terminlogia filosofica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. </w:t>
            </w:r>
            <w:r w:rsidR="00F55DCA" w:rsidRPr="009F49A6">
              <w:rPr>
                <w:rFonts w:ascii="Times" w:hAnsi="Times" w:cs="Times New Roman"/>
                <w:b w:val="0"/>
                <w:color w:val="000000"/>
              </w:rPr>
              <w:t xml:space="preserve">Milão, 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>Einaudi,</w:t>
            </w:r>
            <w:r w:rsidR="00F55DCA" w:rsidRPr="009F49A6">
              <w:rPr>
                <w:rFonts w:ascii="Times" w:hAnsi="Times" w:cs="Times New Roman"/>
                <w:b w:val="0"/>
                <w:color w:val="000000"/>
              </w:rPr>
              <w:t xml:space="preserve"> 2007.</w:t>
            </w:r>
          </w:p>
          <w:p w14:paraId="2A06FDA3" w14:textId="77777777" w:rsidR="00F07978" w:rsidRPr="009F49A6" w:rsidRDefault="00FB0369" w:rsidP="008F2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Blumenberg, H. </w:t>
            </w:r>
            <w:r w:rsidR="001320ED" w:rsidRPr="009F49A6">
              <w:rPr>
                <w:rFonts w:ascii="Times" w:hAnsi="Times" w:cs="Times New Roman"/>
                <w:b w:val="0"/>
                <w:i/>
                <w:color w:val="000000"/>
              </w:rPr>
              <w:t>Paradigmes pour une mé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taphorologie</w:t>
            </w:r>
            <w:r w:rsidR="001320ED" w:rsidRPr="009F49A6">
              <w:rPr>
                <w:rFonts w:ascii="Times" w:hAnsi="Times" w:cs="Times New Roman"/>
                <w:b w:val="0"/>
                <w:color w:val="000000"/>
              </w:rPr>
              <w:t>. Paris, Vrin, 2007.</w:t>
            </w:r>
          </w:p>
          <w:p w14:paraId="693D2291" w14:textId="77777777" w:rsidR="00BB7885" w:rsidRPr="009F49A6" w:rsidRDefault="00F07978" w:rsidP="008F2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Brisson, L.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Introdução à filosofia do mito.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 São Paulo, Paulus, </w:t>
            </w:r>
            <w:r w:rsidR="001320ED" w:rsidRPr="009F49A6">
              <w:rPr>
                <w:rFonts w:ascii="Times" w:hAnsi="Times" w:cs="Times New Roman"/>
                <w:b w:val="0"/>
                <w:color w:val="000000"/>
              </w:rPr>
              <w:t>2014.</w:t>
            </w:r>
          </w:p>
          <w:p w14:paraId="6963F209" w14:textId="77777777" w:rsidR="008F2977" w:rsidRPr="009F49A6" w:rsidRDefault="00BB7885" w:rsidP="00022FB5">
            <w:pPr>
              <w:spacing w:before="0" w:after="0"/>
              <w:rPr>
                <w:rFonts w:ascii="Times" w:eastAsiaTheme="minorHAnsi" w:hAnsi="Times" w:cstheme="minorBidi"/>
                <w:b w:val="0"/>
                <w:sz w:val="20"/>
                <w:szCs w:val="20"/>
                <w:lang w:eastAsia="en-US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Brisson, L.; Canto-Sperber, M. </w:t>
            </w:r>
            <w:r w:rsidR="00022FB5" w:rsidRPr="009F49A6">
              <w:rPr>
                <w:rFonts w:ascii="Times" w:eastAsiaTheme="minorHAnsi" w:hAnsi="Times" w:cstheme="minorBidi"/>
                <w:b w:val="0"/>
                <w:bCs/>
                <w:color w:val="000000"/>
                <w:lang w:eastAsia="en-US"/>
              </w:rPr>
              <w:t>Ce qu'il faut savoir avant d’aborder l’étude de la pensée antique</w:t>
            </w:r>
            <w:r w:rsidR="00022FB5" w:rsidRPr="009F49A6">
              <w:rPr>
                <w:rFonts w:ascii="Times" w:eastAsiaTheme="minorHAnsi" w:hAnsi="Times" w:cstheme="minorBidi"/>
                <w:b w:val="0"/>
                <w:szCs w:val="20"/>
                <w:lang w:eastAsia="en-US"/>
              </w:rPr>
              <w:t>,</w:t>
            </w:r>
            <w:r w:rsidR="00022FB5" w:rsidRPr="009F49A6">
              <w:rPr>
                <w:rFonts w:ascii="Times" w:eastAsiaTheme="minorHAnsi" w:hAnsi="Times" w:cstheme="minorBidi"/>
                <w:b w:val="0"/>
                <w:sz w:val="20"/>
                <w:szCs w:val="20"/>
                <w:lang w:eastAsia="en-US"/>
              </w:rPr>
              <w:t xml:space="preserve">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in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: Canto-Sperber, M.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La philosophie grecque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. Paris, PUF, </w:t>
            </w:r>
            <w:r w:rsidR="00022FB5" w:rsidRPr="009F49A6">
              <w:rPr>
                <w:rFonts w:ascii="Times" w:hAnsi="Times" w:cs="Times New Roman"/>
                <w:b w:val="0"/>
                <w:color w:val="000000"/>
              </w:rPr>
              <w:t>2017.</w:t>
            </w:r>
          </w:p>
          <w:p w14:paraId="3A49298C" w14:textId="77777777" w:rsidR="00D64BF8" w:rsidRPr="009F49A6" w:rsidRDefault="00022FB5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Konesrsmann, R. </w:t>
            </w:r>
            <w:r w:rsidRPr="009F49A6">
              <w:rPr>
                <w:rFonts w:ascii="Times" w:hAnsi="Times" w:cs="Times New Roman"/>
                <w:b w:val="0"/>
                <w:i/>
                <w:color w:val="000000"/>
              </w:rPr>
              <w:t>Dicionário das metáforas</w:t>
            </w:r>
            <w:r w:rsidR="0096707A" w:rsidRPr="009F49A6">
              <w:rPr>
                <w:rFonts w:ascii="Times" w:hAnsi="Times" w:cs="Times New Roman"/>
                <w:b w:val="0"/>
                <w:i/>
                <w:color w:val="000000"/>
              </w:rPr>
              <w:t xml:space="preserve"> filosóficas</w:t>
            </w:r>
            <w:r w:rsidR="0096707A" w:rsidRPr="009F49A6">
              <w:rPr>
                <w:rFonts w:ascii="Times" w:hAnsi="Times" w:cs="Times New Roman"/>
                <w:b w:val="0"/>
                <w:color w:val="000000"/>
              </w:rPr>
              <w:t>.</w:t>
            </w:r>
            <w:r w:rsidR="00F672CC" w:rsidRPr="009F49A6">
              <w:rPr>
                <w:rFonts w:ascii="Times" w:hAnsi="Times" w:cs="Times New Roman"/>
                <w:b w:val="0"/>
                <w:color w:val="000000"/>
              </w:rPr>
              <w:t xml:space="preserve"> São Paulo, Loyola,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 2012.</w:t>
            </w:r>
          </w:p>
          <w:p w14:paraId="5946BDB5" w14:textId="2C44AAD6" w:rsidR="009B3C55" w:rsidRPr="00FC7BD7" w:rsidRDefault="00022FB5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b w:val="0"/>
                <w:color w:val="000000"/>
              </w:rPr>
            </w:pPr>
            <w:r w:rsidRPr="009F49A6">
              <w:rPr>
                <w:rFonts w:ascii="Times" w:hAnsi="Times" w:cs="Times New Roman"/>
                <w:b w:val="0"/>
                <w:color w:val="000000"/>
              </w:rPr>
              <w:t xml:space="preserve">Folscheid, D.; Wunenburger, J.-J. </w:t>
            </w:r>
            <w:r w:rsidR="00D64BF8" w:rsidRPr="009F49A6">
              <w:rPr>
                <w:rFonts w:ascii="Times" w:hAnsi="Times" w:cs="Times New Roman"/>
                <w:b w:val="0"/>
                <w:i/>
                <w:color w:val="000000"/>
              </w:rPr>
              <w:t>Metodologia filosófica</w:t>
            </w:r>
            <w:r w:rsidR="00D64BF8" w:rsidRPr="009F49A6">
              <w:rPr>
                <w:rFonts w:ascii="Times" w:hAnsi="Times" w:cs="Times New Roman"/>
                <w:b w:val="0"/>
                <w:color w:val="000000"/>
              </w:rPr>
              <w:t xml:space="preserve">. São Paulo, Martins Fontes, </w:t>
            </w:r>
            <w:r w:rsidRPr="009F49A6">
              <w:rPr>
                <w:rFonts w:ascii="Times" w:hAnsi="Times" w:cs="Times New Roman"/>
                <w:b w:val="0"/>
                <w:color w:val="000000"/>
              </w:rPr>
              <w:t>2013.</w:t>
            </w:r>
          </w:p>
          <w:p w14:paraId="09E8AECF" w14:textId="77777777" w:rsidR="0057043E" w:rsidRPr="009F49A6" w:rsidRDefault="0057043E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" w:hAnsi="Times" w:cs="Times New Roman"/>
                <w:color w:val="000000"/>
              </w:rPr>
            </w:pPr>
          </w:p>
        </w:tc>
      </w:tr>
      <w:tr w:rsidR="00A46BD6" w:rsidRPr="009F49A6" w14:paraId="039E39A0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5BC3DA65" w14:textId="77777777" w:rsidR="00A46BD6" w:rsidRPr="009F49A6" w:rsidRDefault="00A46BD6" w:rsidP="00464532">
            <w:pPr>
              <w:tabs>
                <w:tab w:val="left" w:pos="8370"/>
              </w:tabs>
              <w:jc w:val="center"/>
              <w:rPr>
                <w:rFonts w:ascii="Times" w:eastAsia="Arial" w:hAnsi="Times" w:cs="Times New Roman"/>
                <w:smallCaps/>
              </w:rPr>
            </w:pPr>
            <w:r w:rsidRPr="009F49A6">
              <w:rPr>
                <w:rFonts w:ascii="Times" w:eastAsia="Arial" w:hAnsi="Times" w:cs="Times New Roman"/>
                <w:smallCaps/>
              </w:rPr>
              <w:t>Docentes participantes</w:t>
            </w:r>
          </w:p>
        </w:tc>
      </w:tr>
      <w:tr w:rsidR="00A46BD6" w:rsidRPr="009F49A6" w14:paraId="40BB2A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681555F0" w14:textId="77777777" w:rsidR="00A46BD6" w:rsidRPr="009F49A6" w:rsidRDefault="00A46BD6" w:rsidP="00464532">
            <w:pPr>
              <w:jc w:val="center"/>
              <w:rPr>
                <w:rFonts w:ascii="Times" w:eastAsia="Arial" w:hAnsi="Times" w:cs="Times New Roman"/>
                <w:smallCaps/>
              </w:rPr>
            </w:pPr>
            <w:r w:rsidRPr="009F49A6">
              <w:rPr>
                <w:rFonts w:ascii="Times" w:eastAsia="Arial" w:hAnsi="Times" w:cs="Times New Roman"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FFFFFF" w:themeFill="background1"/>
          </w:tcPr>
          <w:p w14:paraId="158EB57A" w14:textId="77777777" w:rsidR="00A46BD6" w:rsidRPr="009F49A6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Arial" w:hAnsi="Times" w:cs="Times New Roman"/>
                <w:smallCaps/>
              </w:rPr>
            </w:pPr>
            <w:r w:rsidRPr="009F49A6">
              <w:rPr>
                <w:rFonts w:ascii="Times" w:eastAsia="Arial" w:hAnsi="Times" w:cs="Times New Roman"/>
                <w:sz w:val="20"/>
                <w:szCs w:val="20"/>
              </w:rPr>
              <w:t>Origem (Curso)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1ED4C245" w14:textId="77777777" w:rsidR="00A46BD6" w:rsidRPr="009F49A6" w:rsidRDefault="00A46BD6" w:rsidP="00464532">
            <w:pPr>
              <w:jc w:val="center"/>
              <w:rPr>
                <w:rFonts w:ascii="Times" w:eastAsia="Arial" w:hAnsi="Times" w:cs="Times New Roman"/>
                <w:smallCaps/>
              </w:rPr>
            </w:pPr>
            <w:r w:rsidRPr="009F49A6">
              <w:rPr>
                <w:rFonts w:ascii="Times" w:eastAsia="Arial" w:hAnsi="Times" w:cs="Times New Roman"/>
                <w:sz w:val="20"/>
                <w:szCs w:val="20"/>
              </w:rPr>
              <w:t>Titulação</w:t>
            </w:r>
          </w:p>
        </w:tc>
        <w:tc>
          <w:tcPr>
            <w:tcW w:w="2145" w:type="dxa"/>
            <w:shd w:val="clear" w:color="auto" w:fill="FFFFFF" w:themeFill="background1"/>
          </w:tcPr>
          <w:p w14:paraId="632D8657" w14:textId="77777777" w:rsidR="00A46BD6" w:rsidRPr="009F49A6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Arial" w:hAnsi="Times" w:cs="Times New Roman"/>
                <w:smallCaps/>
              </w:rPr>
            </w:pPr>
            <w:r w:rsidRPr="009F49A6">
              <w:rPr>
                <w:rFonts w:ascii="Times" w:eastAsia="Arial" w:hAnsi="Times" w:cs="Times New Roman"/>
                <w:sz w:val="20"/>
                <w:szCs w:val="20"/>
              </w:rPr>
              <w:t>Regime de Trabalho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64879710" w14:textId="77777777" w:rsidR="00A46BD6" w:rsidRPr="009F49A6" w:rsidRDefault="00A46BD6" w:rsidP="00464532">
            <w:pPr>
              <w:jc w:val="center"/>
              <w:rPr>
                <w:rFonts w:ascii="Times" w:eastAsia="Arial" w:hAnsi="Times" w:cs="Times New Roman"/>
                <w:smallCaps/>
              </w:rPr>
            </w:pPr>
            <w:r w:rsidRPr="009F49A6">
              <w:rPr>
                <w:rFonts w:ascii="Times" w:eastAsia="Arial" w:hAnsi="Times" w:cs="Times New Roman"/>
                <w:sz w:val="20"/>
                <w:szCs w:val="20"/>
              </w:rPr>
              <w:t>Carga Horária</w:t>
            </w:r>
          </w:p>
        </w:tc>
      </w:tr>
      <w:tr w:rsidR="00A46BD6" w:rsidRPr="009F49A6" w14:paraId="6788F2FD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6755EF2E" w14:textId="791C45B2" w:rsidR="00A46BD6" w:rsidRPr="009F49A6" w:rsidRDefault="00D64BF8" w:rsidP="00464532">
            <w:pPr>
              <w:jc w:val="center"/>
              <w:rPr>
                <w:rFonts w:ascii="Times" w:eastAsia="Arial" w:hAnsi="Times" w:cs="Times New Roman"/>
                <w:sz w:val="20"/>
                <w:szCs w:val="20"/>
              </w:rPr>
            </w:pPr>
            <w:r w:rsidRPr="009F49A6">
              <w:rPr>
                <w:rFonts w:ascii="Times" w:eastAsia="Arial" w:hAnsi="Times" w:cs="Times New Roman"/>
                <w:sz w:val="20"/>
                <w:szCs w:val="20"/>
              </w:rPr>
              <w:t>Mauricio P Marsola</w:t>
            </w:r>
          </w:p>
        </w:tc>
        <w:tc>
          <w:tcPr>
            <w:tcW w:w="1984" w:type="dxa"/>
            <w:shd w:val="clear" w:color="auto" w:fill="FFFFFF" w:themeFill="background1"/>
          </w:tcPr>
          <w:p w14:paraId="66C5A208" w14:textId="77777777" w:rsidR="00A46BD6" w:rsidRPr="009F49A6" w:rsidRDefault="00464532" w:rsidP="00464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Arial" w:hAnsi="Times" w:cs="Times New Roman"/>
                <w:sz w:val="20"/>
                <w:szCs w:val="20"/>
              </w:rPr>
            </w:pPr>
            <w:r w:rsidRPr="009F49A6">
              <w:rPr>
                <w:rFonts w:ascii="Times" w:eastAsia="Arial" w:hAnsi="Times" w:cs="Times New Roman"/>
                <w:sz w:val="20"/>
                <w:szCs w:val="20"/>
              </w:rPr>
              <w:t>Filosofia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46E60371" w14:textId="77777777" w:rsidR="00A46BD6" w:rsidRPr="009F49A6" w:rsidRDefault="00D64BF8" w:rsidP="00464532">
            <w:pPr>
              <w:jc w:val="center"/>
              <w:rPr>
                <w:rFonts w:ascii="Times" w:eastAsia="Arial" w:hAnsi="Times" w:cs="Times New Roman"/>
                <w:sz w:val="20"/>
                <w:szCs w:val="20"/>
              </w:rPr>
            </w:pPr>
            <w:r w:rsidRPr="009F49A6">
              <w:rPr>
                <w:rFonts w:ascii="Times" w:eastAsia="Arial" w:hAnsi="Times" w:cs="Times New Roman"/>
                <w:sz w:val="20"/>
                <w:szCs w:val="20"/>
              </w:rPr>
              <w:t>Doutor</w:t>
            </w:r>
          </w:p>
        </w:tc>
        <w:tc>
          <w:tcPr>
            <w:tcW w:w="2145" w:type="dxa"/>
            <w:shd w:val="clear" w:color="auto" w:fill="FFFFFF" w:themeFill="background1"/>
          </w:tcPr>
          <w:p w14:paraId="011EED88" w14:textId="77777777" w:rsidR="00A46BD6" w:rsidRPr="009F49A6" w:rsidRDefault="00464532" w:rsidP="00464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Arial" w:hAnsi="Times" w:cs="Times New Roman"/>
                <w:sz w:val="20"/>
                <w:szCs w:val="20"/>
              </w:rPr>
            </w:pPr>
            <w:r w:rsidRPr="009F49A6">
              <w:rPr>
                <w:rFonts w:ascii="Times" w:eastAsia="Arial" w:hAnsi="Times" w:cs="Times New Roman"/>
                <w:sz w:val="20"/>
                <w:szCs w:val="20"/>
              </w:rPr>
              <w:t>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1A8B27F7" w14:textId="77777777" w:rsidR="00A46BD6" w:rsidRPr="009F49A6" w:rsidRDefault="00464532" w:rsidP="00464532">
            <w:pPr>
              <w:jc w:val="center"/>
              <w:rPr>
                <w:rFonts w:ascii="Times" w:eastAsia="Arial" w:hAnsi="Times" w:cs="Times New Roman"/>
                <w:sz w:val="20"/>
                <w:szCs w:val="20"/>
              </w:rPr>
            </w:pPr>
            <w:r w:rsidRPr="009F49A6">
              <w:rPr>
                <w:rFonts w:ascii="Times" w:eastAsia="Arial" w:hAnsi="Times" w:cs="Times New Roman"/>
                <w:sz w:val="20"/>
                <w:szCs w:val="20"/>
              </w:rPr>
              <w:t>40h</w:t>
            </w:r>
          </w:p>
        </w:tc>
      </w:tr>
    </w:tbl>
    <w:p w14:paraId="3C3F4A56" w14:textId="394C9502" w:rsidR="00B67965" w:rsidRPr="007A6BD9" w:rsidRDefault="00A648B6" w:rsidP="00717F4C">
      <w:pPr>
        <w:jc w:val="center"/>
        <w:rPr>
          <w:rFonts w:ascii="Times" w:hAnsi="Times" w:cs="Times New Roman"/>
          <w:sz w:val="28"/>
          <w:szCs w:val="28"/>
        </w:rPr>
      </w:pPr>
      <w:r w:rsidRPr="009F49A6">
        <w:rPr>
          <w:rFonts w:ascii="Times" w:hAnsi="Times" w:cs="Times New Roman"/>
          <w:sz w:val="28"/>
          <w:szCs w:val="28"/>
        </w:rPr>
        <w:lastRenderedPageBreak/>
        <w:t>Cronograma</w:t>
      </w:r>
    </w:p>
    <w:p w14:paraId="0382B207" w14:textId="4CAAC0A4" w:rsidR="008A4B9F" w:rsidRPr="00FC7BD7" w:rsidRDefault="006A10B7" w:rsidP="00717F4C">
      <w:pPr>
        <w:jc w:val="center"/>
        <w:rPr>
          <w:rFonts w:ascii="Times" w:hAnsi="Times" w:cs="Times New Roman"/>
          <w:sz w:val="24"/>
          <w:szCs w:val="24"/>
        </w:rPr>
      </w:pPr>
      <w:r w:rsidRPr="009F49A6">
        <w:rPr>
          <w:rFonts w:ascii="Times" w:hAnsi="Times" w:cs="Times New Roman"/>
          <w:sz w:val="24"/>
          <w:szCs w:val="24"/>
        </w:rPr>
        <w:t>De 05/05 a 04/09/2021 - CALOUROS</w:t>
      </w: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120"/>
        <w:gridCol w:w="6973"/>
        <w:gridCol w:w="1108"/>
      </w:tblGrid>
      <w:tr w:rsidR="00A648B6" w:rsidRPr="009F49A6" w14:paraId="0E306176" w14:textId="77777777">
        <w:trPr>
          <w:jc w:val="center"/>
        </w:trPr>
        <w:tc>
          <w:tcPr>
            <w:tcW w:w="2120" w:type="dxa"/>
            <w:shd w:val="clear" w:color="auto" w:fill="F2F2F2" w:themeFill="background1" w:themeFillShade="F2"/>
          </w:tcPr>
          <w:p w14:paraId="47F46E5D" w14:textId="77777777" w:rsidR="00A648B6" w:rsidRPr="009F49A6" w:rsidRDefault="00D66E34" w:rsidP="00E9159E">
            <w:pPr>
              <w:jc w:val="center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9F49A6">
              <w:rPr>
                <w:rFonts w:ascii="Times" w:hAnsi="Times" w:cs="Times New Roman"/>
                <w:bCs/>
                <w:sz w:val="24"/>
                <w:szCs w:val="24"/>
              </w:rPr>
              <w:t>Dias</w:t>
            </w:r>
          </w:p>
        </w:tc>
        <w:tc>
          <w:tcPr>
            <w:tcW w:w="6973" w:type="dxa"/>
            <w:shd w:val="clear" w:color="auto" w:fill="F2F2F2" w:themeFill="background1" w:themeFillShade="F2"/>
          </w:tcPr>
          <w:p w14:paraId="073ACBFE" w14:textId="77777777" w:rsidR="00661652" w:rsidRPr="009F49A6" w:rsidRDefault="00C74608" w:rsidP="00E97CD3">
            <w:pPr>
              <w:jc w:val="center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9F49A6">
              <w:rPr>
                <w:rFonts w:ascii="Times" w:hAnsi="Times" w:cs="Times New Roman"/>
                <w:bCs/>
                <w:sz w:val="24"/>
                <w:szCs w:val="24"/>
              </w:rPr>
              <w:t xml:space="preserve">Atividades 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75B07975" w14:textId="77777777" w:rsidR="00A648B6" w:rsidRPr="009F49A6" w:rsidRDefault="00A648B6" w:rsidP="00C05908">
            <w:pPr>
              <w:spacing w:before="0"/>
              <w:jc w:val="center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9F49A6">
              <w:rPr>
                <w:rFonts w:ascii="Times" w:hAnsi="Times" w:cs="Times New Roman"/>
                <w:bCs/>
                <w:sz w:val="24"/>
                <w:szCs w:val="24"/>
              </w:rPr>
              <w:t>Horas</w:t>
            </w:r>
            <w:r w:rsidR="00EA7AAA" w:rsidRPr="009F49A6">
              <w:rPr>
                <w:rFonts w:ascii="Times" w:hAnsi="Times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41EF" w:rsidRPr="009F49A6" w14:paraId="24BE0ED5" w14:textId="77777777">
        <w:trPr>
          <w:jc w:val="center"/>
        </w:trPr>
        <w:tc>
          <w:tcPr>
            <w:tcW w:w="2120" w:type="dxa"/>
            <w:shd w:val="clear" w:color="auto" w:fill="auto"/>
          </w:tcPr>
          <w:p w14:paraId="7117AB54" w14:textId="77777777" w:rsidR="00860B33" w:rsidRPr="001021C7" w:rsidRDefault="00860B33" w:rsidP="00FC7BD7">
            <w:pPr>
              <w:spacing w:before="0" w:after="0"/>
              <w:jc w:val="both"/>
              <w:rPr>
                <w:rFonts w:ascii="Times" w:eastAsia="Arial" w:hAnsi="Times" w:cs="Times New Roman"/>
              </w:rPr>
            </w:pPr>
          </w:p>
          <w:p w14:paraId="3414AFF3" w14:textId="77777777" w:rsidR="00860B33" w:rsidRPr="00860B33" w:rsidRDefault="00860B33" w:rsidP="00FC7BD7">
            <w:pPr>
              <w:spacing w:before="0" w:after="0"/>
              <w:jc w:val="center"/>
              <w:rPr>
                <w:rFonts w:ascii="Times" w:hAnsi="Times" w:cs="Times New Roman"/>
                <w:sz w:val="24"/>
                <w:szCs w:val="24"/>
              </w:rPr>
            </w:pPr>
          </w:p>
          <w:p w14:paraId="18AECFA0" w14:textId="77777777" w:rsidR="00860B33" w:rsidRPr="00860B33" w:rsidRDefault="00860B33" w:rsidP="00FC7BD7">
            <w:pPr>
              <w:spacing w:before="0" w:after="0"/>
              <w:jc w:val="center"/>
              <w:rPr>
                <w:rFonts w:ascii="Times" w:hAnsi="Times" w:cs="Times New Roman"/>
                <w:sz w:val="24"/>
                <w:szCs w:val="24"/>
              </w:rPr>
            </w:pPr>
          </w:p>
          <w:p w14:paraId="055FF882" w14:textId="77777777" w:rsidR="001741EF" w:rsidRPr="009F49A6" w:rsidRDefault="001741EF" w:rsidP="00FC7BD7">
            <w:pPr>
              <w:spacing w:before="0" w:after="0"/>
              <w:jc w:val="center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4DCD3C5D" w14:textId="77777777" w:rsidR="008A4B9F" w:rsidRPr="009F49A6" w:rsidRDefault="008A4B9F" w:rsidP="00FC7BD7">
            <w:pPr>
              <w:spacing w:before="0" w:after="0"/>
              <w:rPr>
                <w:rFonts w:ascii="Times" w:hAnsi="Times" w:cs="Times New Roman"/>
                <w:sz w:val="24"/>
                <w:szCs w:val="24"/>
              </w:rPr>
            </w:pPr>
            <w:r w:rsidRPr="009F49A6">
              <w:rPr>
                <w:rFonts w:ascii="Times" w:hAnsi="Times" w:cs="Times New Roman"/>
                <w:sz w:val="24"/>
                <w:szCs w:val="24"/>
              </w:rPr>
              <w:t>Síncronas:</w:t>
            </w:r>
          </w:p>
          <w:p w14:paraId="55918AE9" w14:textId="77777777" w:rsidR="001021C7" w:rsidRPr="001021C7" w:rsidRDefault="001021C7" w:rsidP="00FC7BD7">
            <w:pPr>
              <w:spacing w:before="0" w:after="0"/>
              <w:jc w:val="both"/>
              <w:rPr>
                <w:rFonts w:ascii="Times" w:eastAsia="Arial" w:hAnsi="Times" w:cs="Times New Roman"/>
              </w:rPr>
            </w:pPr>
            <w:r w:rsidRPr="00860B33">
              <w:rPr>
                <w:rFonts w:ascii="Times" w:hAnsi="Times" w:cs="Times New Roman"/>
                <w:sz w:val="24"/>
                <w:szCs w:val="24"/>
              </w:rPr>
              <w:t>07/05 –</w:t>
            </w:r>
            <w:r>
              <w:rPr>
                <w:rFonts w:ascii="Times" w:eastAsia="Arial" w:hAnsi="Times" w:cs="Times New Roman"/>
              </w:rPr>
              <w:t xml:space="preserve">A Filosofia e sua história; </w:t>
            </w:r>
            <w:r w:rsidRPr="001021C7">
              <w:rPr>
                <w:rFonts w:ascii="Times" w:eastAsia="Arial" w:hAnsi="Times" w:cs="Times New Roman"/>
              </w:rPr>
              <w:t>Passado e presente no ato de filosofar (reflexão e rememoração).</w:t>
            </w:r>
          </w:p>
          <w:p w14:paraId="4B8ADF4A" w14:textId="77777777" w:rsidR="001021C7" w:rsidRPr="007463F6" w:rsidRDefault="001021C7" w:rsidP="00FC7BD7">
            <w:pPr>
              <w:spacing w:before="0" w:after="0"/>
              <w:jc w:val="both"/>
              <w:rPr>
                <w:rFonts w:ascii="Times" w:eastAsia="Arial" w:hAnsi="Times" w:cs="Times New Roman"/>
              </w:rPr>
            </w:pPr>
            <w:r w:rsidRPr="001021C7">
              <w:rPr>
                <w:rFonts w:ascii="Times" w:hAnsi="Times" w:cs="Times New Roman"/>
                <w:sz w:val="24"/>
                <w:szCs w:val="24"/>
              </w:rPr>
              <w:t>14/05 –</w:t>
            </w:r>
            <w:r w:rsidRPr="001021C7">
              <w:rPr>
                <w:rFonts w:ascii="Times" w:eastAsia="Arial" w:hAnsi="Times" w:cs="Times New Roman"/>
              </w:rPr>
              <w:t xml:space="preserve">Tempo lógico e tempo histórico. </w:t>
            </w:r>
          </w:p>
          <w:p w14:paraId="29A50123" w14:textId="77777777" w:rsidR="001021C7" w:rsidRPr="007463F6" w:rsidRDefault="001021C7" w:rsidP="00FC7BD7">
            <w:pPr>
              <w:spacing w:before="0" w:after="0"/>
              <w:jc w:val="both"/>
              <w:rPr>
                <w:rFonts w:ascii="Times" w:eastAsia="Arial" w:hAnsi="Times" w:cs="Times New Roman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 xml:space="preserve">21/05 </w:t>
            </w:r>
            <w:r w:rsidRPr="00860B33">
              <w:rPr>
                <w:rFonts w:ascii="Times" w:hAnsi="Times" w:cs="Times New Roman"/>
                <w:sz w:val="24"/>
                <w:szCs w:val="24"/>
              </w:rPr>
              <w:t>–</w:t>
            </w:r>
            <w:r w:rsidRPr="001021C7">
              <w:rPr>
                <w:rFonts w:ascii="Times" w:eastAsia="Arial" w:hAnsi="Times" w:cs="Times New Roman"/>
              </w:rPr>
              <w:t>História das ideias e História da Filosofia. O texto filosófico como documento e sua especificidade.</w:t>
            </w:r>
          </w:p>
          <w:p w14:paraId="3A295ABB" w14:textId="77777777" w:rsidR="001021C7" w:rsidRDefault="001021C7" w:rsidP="00FC7BD7">
            <w:pPr>
              <w:spacing w:before="0" w:after="0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 xml:space="preserve">28/05 </w:t>
            </w:r>
            <w:r w:rsidRPr="00860B33">
              <w:rPr>
                <w:rFonts w:ascii="Times" w:hAnsi="Times" w:cs="Times New Roman"/>
                <w:sz w:val="24"/>
                <w:szCs w:val="24"/>
              </w:rPr>
              <w:t>–</w:t>
            </w:r>
            <w:r w:rsidRPr="001021C7">
              <w:rPr>
                <w:rFonts w:ascii="Times" w:eastAsia="Arial" w:hAnsi="Times" w:cs="Times New Roman"/>
              </w:rPr>
              <w:t>As características específicas de um texto filosófico e a diversidade das formas de expressão filosófica.</w:t>
            </w:r>
          </w:p>
          <w:p w14:paraId="5F8A888E" w14:textId="77777777" w:rsidR="001021C7" w:rsidRDefault="001021C7" w:rsidP="00FC7BD7">
            <w:pPr>
              <w:spacing w:before="0" w:after="0"/>
              <w:jc w:val="both"/>
              <w:rPr>
                <w:rFonts w:ascii="Times" w:eastAsia="Arial" w:hAnsi="Times" w:cs="Times New Roman"/>
              </w:rPr>
            </w:pPr>
            <w:r w:rsidRPr="001021C7">
              <w:rPr>
                <w:rFonts w:ascii="Times" w:hAnsi="Times" w:cs="Times New Roman"/>
                <w:sz w:val="24"/>
                <w:szCs w:val="24"/>
              </w:rPr>
              <w:t xml:space="preserve">04/06 – </w:t>
            </w:r>
            <w:r w:rsidRPr="001021C7">
              <w:rPr>
                <w:rFonts w:ascii="Times" w:eastAsia="Arial" w:hAnsi="Times" w:cs="Times New Roman"/>
              </w:rPr>
              <w:t>As questões especificamente filosóficas; formulação conceitual; terminologia filosófica e rigor conceitual; argumentação.</w:t>
            </w:r>
          </w:p>
          <w:p w14:paraId="60A59A82" w14:textId="77777777" w:rsidR="001021C7" w:rsidRDefault="001021C7" w:rsidP="00FC7BD7">
            <w:pPr>
              <w:spacing w:before="0" w:after="0"/>
              <w:jc w:val="both"/>
              <w:rPr>
                <w:rFonts w:ascii="Times" w:eastAsia="Arial" w:hAnsi="Times" w:cs="Times New Roman"/>
              </w:rPr>
            </w:pPr>
            <w:r>
              <w:rPr>
                <w:rFonts w:ascii="Times" w:eastAsia="Arial" w:hAnsi="Times" w:cs="Times New Roman"/>
              </w:rPr>
              <w:t xml:space="preserve">11/06 – </w:t>
            </w:r>
            <w:r w:rsidRPr="001021C7">
              <w:rPr>
                <w:rFonts w:ascii="Times" w:eastAsia="Arial" w:hAnsi="Times" w:cs="Times New Roman"/>
              </w:rPr>
              <w:t xml:space="preserve">Conceito, imagem e intuição: o problema do alcance e dos </w:t>
            </w:r>
            <w:r>
              <w:rPr>
                <w:rFonts w:ascii="Times" w:eastAsia="Arial" w:hAnsi="Times" w:cs="Times New Roman"/>
              </w:rPr>
              <w:t>limites da expressão filosófica.</w:t>
            </w:r>
          </w:p>
          <w:p w14:paraId="4C254EC8" w14:textId="77777777" w:rsidR="001021C7" w:rsidRDefault="001021C7" w:rsidP="00FC7BD7">
            <w:pPr>
              <w:spacing w:before="0" w:after="0"/>
              <w:jc w:val="both"/>
              <w:rPr>
                <w:rFonts w:ascii="Times" w:eastAsia="Arial" w:hAnsi="Times" w:cs="Times New Roman"/>
              </w:rPr>
            </w:pPr>
            <w:r>
              <w:rPr>
                <w:rFonts w:ascii="Times" w:eastAsia="Arial" w:hAnsi="Times" w:cs="Times New Roman"/>
              </w:rPr>
              <w:t xml:space="preserve">18/06 – </w:t>
            </w:r>
            <w:r w:rsidRPr="001021C7">
              <w:rPr>
                <w:rFonts w:ascii="Times" w:eastAsia="Arial" w:hAnsi="Times" w:cs="Times New Roman"/>
              </w:rPr>
              <w:t xml:space="preserve">Imagem, poesia e discurso; diálogo e dialética. Platão. </w:t>
            </w:r>
            <w:r w:rsidRPr="001021C7">
              <w:rPr>
                <w:rFonts w:ascii="Times" w:eastAsia="Arial" w:hAnsi="Times" w:cs="Times New Roman"/>
                <w:i/>
              </w:rPr>
              <w:t>República</w:t>
            </w:r>
            <w:r w:rsidRPr="001021C7">
              <w:rPr>
                <w:rFonts w:ascii="Times" w:eastAsia="Arial" w:hAnsi="Times" w:cs="Times New Roman"/>
              </w:rPr>
              <w:t>, VI-VII.</w:t>
            </w:r>
            <w:r>
              <w:rPr>
                <w:rFonts w:ascii="Times" w:eastAsia="Arial" w:hAnsi="Times" w:cs="Times New Roman"/>
              </w:rPr>
              <w:t xml:space="preserve"> Exercício de leitura.</w:t>
            </w:r>
          </w:p>
          <w:p w14:paraId="4E4C3B87" w14:textId="77777777" w:rsidR="001021C7" w:rsidRDefault="001021C7" w:rsidP="00FC7BD7">
            <w:pPr>
              <w:spacing w:before="0" w:after="0"/>
              <w:jc w:val="both"/>
              <w:rPr>
                <w:rFonts w:ascii="Times" w:eastAsia="Arial" w:hAnsi="Times" w:cs="Times New Roman"/>
              </w:rPr>
            </w:pPr>
            <w:r>
              <w:rPr>
                <w:rFonts w:ascii="Times" w:eastAsia="Arial" w:hAnsi="Times" w:cs="Times New Roman"/>
              </w:rPr>
              <w:t xml:space="preserve">25/06 – </w:t>
            </w:r>
            <w:r w:rsidRPr="001021C7">
              <w:rPr>
                <w:rFonts w:ascii="Times" w:eastAsia="Arial" w:hAnsi="Times" w:cs="Times New Roman"/>
              </w:rPr>
              <w:t xml:space="preserve">Dialética, ciência e formulação dedutiva. Aristóteles. </w:t>
            </w:r>
            <w:r w:rsidRPr="001021C7">
              <w:rPr>
                <w:rFonts w:ascii="Times" w:eastAsia="Arial" w:hAnsi="Times" w:cs="Times New Roman"/>
                <w:i/>
              </w:rPr>
              <w:t>Ética nicomaqueia</w:t>
            </w:r>
            <w:r w:rsidRPr="001021C7">
              <w:rPr>
                <w:rFonts w:ascii="Times" w:eastAsia="Arial" w:hAnsi="Times" w:cs="Times New Roman"/>
              </w:rPr>
              <w:t xml:space="preserve">, I, 1-12; </w:t>
            </w:r>
            <w:r w:rsidRPr="001021C7">
              <w:rPr>
                <w:rFonts w:ascii="Times" w:eastAsia="Arial" w:hAnsi="Times" w:cs="Times New Roman"/>
                <w:i/>
              </w:rPr>
              <w:t>Metafísica</w:t>
            </w:r>
            <w:r w:rsidRPr="001021C7">
              <w:rPr>
                <w:rFonts w:ascii="Times" w:eastAsia="Arial" w:hAnsi="Times" w:cs="Times New Roman"/>
              </w:rPr>
              <w:t>, A, 1.</w:t>
            </w:r>
            <w:r>
              <w:rPr>
                <w:rFonts w:ascii="Times" w:eastAsia="Arial" w:hAnsi="Times" w:cs="Times New Roman"/>
              </w:rPr>
              <w:t xml:space="preserve"> Exercício de leitura.</w:t>
            </w:r>
          </w:p>
          <w:p w14:paraId="5D9480F5" w14:textId="77777777" w:rsidR="001021C7" w:rsidRDefault="001021C7" w:rsidP="00FC7BD7">
            <w:pPr>
              <w:spacing w:before="0" w:after="0"/>
              <w:jc w:val="both"/>
              <w:rPr>
                <w:rFonts w:ascii="Times" w:eastAsia="Arial" w:hAnsi="Times" w:cs="Times New Roman"/>
              </w:rPr>
            </w:pPr>
            <w:r>
              <w:rPr>
                <w:rFonts w:ascii="Times" w:eastAsia="Arial" w:hAnsi="Times" w:cs="Times New Roman"/>
              </w:rPr>
              <w:t xml:space="preserve">02/07 – </w:t>
            </w:r>
            <w:r w:rsidRPr="001021C7">
              <w:rPr>
                <w:rFonts w:ascii="Times" w:eastAsia="Arial" w:hAnsi="Times" w:cs="Times New Roman"/>
              </w:rPr>
              <w:t xml:space="preserve">Exegese, dialética, reflexão pessoal. Plotino. </w:t>
            </w:r>
            <w:r w:rsidRPr="007463F6">
              <w:rPr>
                <w:rFonts w:ascii="Times" w:eastAsia="Arial" w:hAnsi="Times" w:cs="Times New Roman"/>
              </w:rPr>
              <w:t>Tratados</w:t>
            </w:r>
            <w:r w:rsidRPr="001021C7">
              <w:rPr>
                <w:rFonts w:ascii="Times" w:eastAsia="Arial" w:hAnsi="Times" w:cs="Times New Roman"/>
              </w:rPr>
              <w:t xml:space="preserve"> V 1 [10], 8; III 7 [45], 1-2.</w:t>
            </w:r>
            <w:r>
              <w:rPr>
                <w:rFonts w:ascii="Times" w:eastAsia="Arial" w:hAnsi="Times" w:cs="Times New Roman"/>
              </w:rPr>
              <w:t xml:space="preserve"> Exercício de leitura.</w:t>
            </w:r>
          </w:p>
          <w:p w14:paraId="25242BD2" w14:textId="77777777" w:rsidR="001021C7" w:rsidRPr="001021C7" w:rsidRDefault="001021C7" w:rsidP="00FC7BD7">
            <w:pPr>
              <w:spacing w:before="0" w:after="0"/>
              <w:jc w:val="both"/>
              <w:rPr>
                <w:rFonts w:ascii="Times" w:eastAsia="Arial" w:hAnsi="Times" w:cs="Times New Roman"/>
              </w:rPr>
            </w:pPr>
            <w:r>
              <w:rPr>
                <w:rFonts w:ascii="Times" w:eastAsia="Arial" w:hAnsi="Times" w:cs="Times New Roman"/>
              </w:rPr>
              <w:t xml:space="preserve">09/07 – </w:t>
            </w:r>
            <w:r w:rsidRPr="001021C7">
              <w:rPr>
                <w:rFonts w:ascii="Times" w:eastAsia="Arial" w:hAnsi="Times" w:cs="Times New Roman"/>
              </w:rPr>
              <w:t xml:space="preserve">Suma e argumentação. Tomás de Aquino. </w:t>
            </w:r>
            <w:r w:rsidRPr="001021C7">
              <w:rPr>
                <w:rFonts w:ascii="Times" w:eastAsia="Arial" w:hAnsi="Times" w:cs="Times New Roman"/>
                <w:i/>
              </w:rPr>
              <w:t>Suma teológica</w:t>
            </w:r>
            <w:r w:rsidRPr="001021C7">
              <w:rPr>
                <w:rFonts w:ascii="Times" w:eastAsia="Arial" w:hAnsi="Times" w:cs="Times New Roman"/>
              </w:rPr>
              <w:t xml:space="preserve"> (as “cinco vias”).</w:t>
            </w:r>
            <w:r>
              <w:rPr>
                <w:rFonts w:ascii="Times" w:eastAsia="Arial" w:hAnsi="Times" w:cs="Times New Roman"/>
              </w:rPr>
              <w:t xml:space="preserve"> Exercício de leitura.</w:t>
            </w:r>
          </w:p>
          <w:p w14:paraId="77B1D195" w14:textId="77777777" w:rsidR="001021C7" w:rsidRPr="001021C7" w:rsidRDefault="001021C7" w:rsidP="00FC7BD7">
            <w:pPr>
              <w:spacing w:before="0" w:after="0"/>
              <w:jc w:val="both"/>
              <w:rPr>
                <w:rFonts w:ascii="Times" w:eastAsia="Arial" w:hAnsi="Times" w:cs="Times New Roman"/>
              </w:rPr>
            </w:pPr>
            <w:r>
              <w:rPr>
                <w:rFonts w:ascii="Times" w:eastAsia="Arial" w:hAnsi="Times" w:cs="Times New Roman"/>
              </w:rPr>
              <w:t xml:space="preserve">16/07 – </w:t>
            </w:r>
            <w:r w:rsidRPr="001021C7">
              <w:rPr>
                <w:rFonts w:ascii="Times" w:eastAsia="Arial" w:hAnsi="Times" w:cs="Times New Roman"/>
              </w:rPr>
              <w:t xml:space="preserve">Ordem de razões e meditação. Descartes. </w:t>
            </w:r>
            <w:r w:rsidRPr="001021C7">
              <w:rPr>
                <w:rFonts w:ascii="Times" w:eastAsia="Arial" w:hAnsi="Times" w:cs="Times New Roman"/>
                <w:i/>
              </w:rPr>
              <w:t>Meditações</w:t>
            </w:r>
            <w:r w:rsidRPr="001021C7">
              <w:rPr>
                <w:rFonts w:ascii="Times" w:eastAsia="Arial" w:hAnsi="Times" w:cs="Times New Roman"/>
              </w:rPr>
              <w:t xml:space="preserve"> I-II.</w:t>
            </w:r>
            <w:r>
              <w:rPr>
                <w:rFonts w:ascii="Times" w:eastAsia="Arial" w:hAnsi="Times" w:cs="Times New Roman"/>
              </w:rPr>
              <w:t xml:space="preserve"> Exercício de leitura.</w:t>
            </w:r>
          </w:p>
          <w:p w14:paraId="7BC2271A" w14:textId="77777777" w:rsidR="007463F6" w:rsidRDefault="001021C7" w:rsidP="00FC7BD7">
            <w:pPr>
              <w:spacing w:before="0" w:after="0"/>
              <w:jc w:val="both"/>
              <w:rPr>
                <w:rFonts w:ascii="Times" w:eastAsia="Arial" w:hAnsi="Times" w:cs="Times New Roman"/>
              </w:rPr>
            </w:pPr>
            <w:r>
              <w:rPr>
                <w:rFonts w:ascii="Times" w:eastAsia="Arial" w:hAnsi="Times" w:cs="Times New Roman"/>
              </w:rPr>
              <w:t xml:space="preserve">06/08 – </w:t>
            </w:r>
            <w:r w:rsidR="002E2030">
              <w:rPr>
                <w:rFonts w:ascii="Times" w:eastAsia="Arial" w:hAnsi="Times" w:cs="Times New Roman"/>
              </w:rPr>
              <w:t xml:space="preserve">Hegel. </w:t>
            </w:r>
            <w:r w:rsidR="002E2030" w:rsidRPr="002E2030">
              <w:rPr>
                <w:rFonts w:ascii="Times" w:eastAsia="Arial" w:hAnsi="Times" w:cs="Times New Roman"/>
                <w:i/>
              </w:rPr>
              <w:t>Introdução à História da Filosofia</w:t>
            </w:r>
            <w:r w:rsidR="002E2030">
              <w:rPr>
                <w:rFonts w:ascii="Times" w:eastAsia="Arial" w:hAnsi="Times" w:cs="Times New Roman"/>
              </w:rPr>
              <w:t>. Exercício de leitura.</w:t>
            </w:r>
          </w:p>
          <w:p w14:paraId="626318E3" w14:textId="77777777" w:rsidR="007463F6" w:rsidRDefault="007463F6" w:rsidP="00FC7BD7">
            <w:pPr>
              <w:spacing w:before="0" w:after="0"/>
              <w:jc w:val="both"/>
              <w:rPr>
                <w:rFonts w:ascii="Times" w:eastAsia="Arial" w:hAnsi="Times" w:cs="Times New Roman"/>
              </w:rPr>
            </w:pPr>
            <w:r>
              <w:rPr>
                <w:rFonts w:ascii="Times" w:eastAsia="Arial" w:hAnsi="Times" w:cs="Times New Roman"/>
              </w:rPr>
              <w:t xml:space="preserve">13/08 – </w:t>
            </w:r>
            <w:r w:rsidR="002E2030" w:rsidRPr="001021C7">
              <w:rPr>
                <w:rFonts w:ascii="Times" w:eastAsia="Arial" w:hAnsi="Times" w:cs="Times New Roman"/>
              </w:rPr>
              <w:t xml:space="preserve">Ensaio, intuição e ambiguidade. </w:t>
            </w:r>
            <w:r>
              <w:rPr>
                <w:rFonts w:ascii="Times" w:eastAsia="Arial" w:hAnsi="Times" w:cs="Times New Roman"/>
              </w:rPr>
              <w:t>Nietzsche.</w:t>
            </w:r>
            <w:r w:rsidRPr="001021C7">
              <w:rPr>
                <w:rFonts w:ascii="Times" w:eastAsia="Arial" w:hAnsi="Times" w:cs="Times New Roman"/>
              </w:rPr>
              <w:t xml:space="preserve"> </w:t>
            </w:r>
            <w:r>
              <w:rPr>
                <w:rFonts w:ascii="Times" w:eastAsia="Arial" w:hAnsi="Times" w:cs="Times New Roman"/>
              </w:rPr>
              <w:t>Trechos selecionados. Exercício de leitura.</w:t>
            </w:r>
          </w:p>
          <w:p w14:paraId="0EBEB3D4" w14:textId="77777777" w:rsidR="007463F6" w:rsidRDefault="007463F6" w:rsidP="00FC7BD7">
            <w:pPr>
              <w:spacing w:before="0" w:after="0"/>
              <w:jc w:val="both"/>
              <w:rPr>
                <w:rFonts w:ascii="Times" w:eastAsia="Arial" w:hAnsi="Times" w:cs="Times New Roman"/>
              </w:rPr>
            </w:pPr>
            <w:r>
              <w:rPr>
                <w:rFonts w:ascii="Times" w:eastAsia="Arial" w:hAnsi="Times" w:cs="Times New Roman"/>
              </w:rPr>
              <w:t xml:space="preserve">20/08 – </w:t>
            </w:r>
            <w:r w:rsidRPr="001021C7">
              <w:rPr>
                <w:rFonts w:ascii="Times" w:eastAsia="Arial" w:hAnsi="Times" w:cs="Times New Roman"/>
              </w:rPr>
              <w:t>Bergson</w:t>
            </w:r>
            <w:r>
              <w:rPr>
                <w:rFonts w:ascii="Times" w:eastAsia="Arial" w:hAnsi="Times" w:cs="Times New Roman"/>
              </w:rPr>
              <w:t xml:space="preserve">. </w:t>
            </w:r>
            <w:r w:rsidRPr="007463F6">
              <w:rPr>
                <w:rFonts w:ascii="Times" w:eastAsia="Arial" w:hAnsi="Times" w:cs="Times New Roman"/>
                <w:i/>
              </w:rPr>
              <w:t>A intuição filosófica</w:t>
            </w:r>
            <w:r>
              <w:rPr>
                <w:rFonts w:ascii="Times" w:eastAsia="Arial" w:hAnsi="Times" w:cs="Times New Roman"/>
              </w:rPr>
              <w:t>. Exercício de leitura.</w:t>
            </w:r>
          </w:p>
          <w:p w14:paraId="45058D0E" w14:textId="77777777" w:rsidR="007463F6" w:rsidRDefault="007463F6" w:rsidP="00FC7BD7">
            <w:pPr>
              <w:spacing w:before="0" w:after="0"/>
              <w:jc w:val="both"/>
              <w:rPr>
                <w:rFonts w:ascii="Times" w:eastAsia="Arial" w:hAnsi="Times" w:cs="Times New Roman"/>
              </w:rPr>
            </w:pPr>
            <w:r>
              <w:rPr>
                <w:rFonts w:ascii="Times" w:eastAsia="Arial" w:hAnsi="Times" w:cs="Times New Roman"/>
              </w:rPr>
              <w:t xml:space="preserve">27/08 – </w:t>
            </w:r>
            <w:r w:rsidR="001021C7" w:rsidRPr="001021C7">
              <w:rPr>
                <w:rFonts w:ascii="Times" w:eastAsia="Arial" w:hAnsi="Times" w:cs="Times New Roman"/>
              </w:rPr>
              <w:t>Merleau-Ponty.</w:t>
            </w:r>
            <w:r>
              <w:rPr>
                <w:rFonts w:ascii="Times" w:eastAsia="Arial" w:hAnsi="Times" w:cs="Times New Roman"/>
              </w:rPr>
              <w:t xml:space="preserve"> </w:t>
            </w:r>
            <w:r w:rsidRPr="007463F6">
              <w:rPr>
                <w:rFonts w:ascii="Times" w:eastAsia="Arial" w:hAnsi="Times" w:cs="Times New Roman"/>
                <w:i/>
              </w:rPr>
              <w:t>Elogio da Filosofia</w:t>
            </w:r>
            <w:r>
              <w:rPr>
                <w:rFonts w:ascii="Times" w:eastAsia="Arial" w:hAnsi="Times" w:cs="Times New Roman"/>
              </w:rPr>
              <w:t>. Exercício de leitura.</w:t>
            </w:r>
          </w:p>
          <w:p w14:paraId="4CB1DDC3" w14:textId="08552C4E" w:rsidR="008A4B9F" w:rsidRPr="00FC7BD7" w:rsidRDefault="007463F6" w:rsidP="00FC7BD7">
            <w:pPr>
              <w:spacing w:before="0" w:after="0"/>
              <w:jc w:val="both"/>
              <w:rPr>
                <w:rFonts w:ascii="Times" w:eastAsia="Arial" w:hAnsi="Times" w:cs="Times New Roman"/>
              </w:rPr>
            </w:pPr>
            <w:r>
              <w:rPr>
                <w:rFonts w:ascii="Times" w:eastAsia="Arial" w:hAnsi="Times" w:cs="Times New Roman"/>
              </w:rPr>
              <w:t>03/09 – Aula expositiva conclusiva.</w:t>
            </w:r>
            <w:r w:rsidR="00667ECC">
              <w:rPr>
                <w:rFonts w:ascii="Times" w:eastAsia="Arial" w:hAnsi="Times" w:cs="Times New Roman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14:paraId="5E9567DA" w14:textId="77777777" w:rsidR="001741EF" w:rsidRPr="009F49A6" w:rsidRDefault="00EA10A0" w:rsidP="00FC7BD7">
            <w:pPr>
              <w:spacing w:before="0" w:after="0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9F49A6">
              <w:rPr>
                <w:rFonts w:ascii="Times" w:hAnsi="Times" w:cs="Times New Roman"/>
                <w:sz w:val="24"/>
                <w:szCs w:val="24"/>
              </w:rPr>
              <w:t>73h</w:t>
            </w:r>
          </w:p>
        </w:tc>
      </w:tr>
      <w:tr w:rsidR="001741EF" w:rsidRPr="009F49A6" w14:paraId="42C44816" w14:textId="77777777">
        <w:trPr>
          <w:jc w:val="center"/>
        </w:trPr>
        <w:tc>
          <w:tcPr>
            <w:tcW w:w="2120" w:type="dxa"/>
            <w:shd w:val="clear" w:color="auto" w:fill="auto"/>
          </w:tcPr>
          <w:p w14:paraId="2A4BC5CA" w14:textId="77777777" w:rsidR="001741EF" w:rsidRPr="00860B33" w:rsidRDefault="001741EF" w:rsidP="00860B33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0059B71E" w14:textId="68823042" w:rsidR="00DA0A9A" w:rsidRPr="009F49A6" w:rsidRDefault="008A4B9F" w:rsidP="003B69A0">
            <w:pPr>
              <w:spacing w:before="0" w:after="0"/>
              <w:rPr>
                <w:rFonts w:ascii="Times" w:hAnsi="Times" w:cs="Times New Roman"/>
                <w:sz w:val="24"/>
                <w:szCs w:val="24"/>
              </w:rPr>
            </w:pPr>
            <w:r w:rsidRPr="009F49A6">
              <w:rPr>
                <w:rFonts w:ascii="Times" w:hAnsi="Times" w:cs="Times New Roman"/>
                <w:sz w:val="24"/>
                <w:szCs w:val="24"/>
              </w:rPr>
              <w:t>Alternativas de atividades assíncronas (para os alunos que não puderem part</w:t>
            </w:r>
            <w:r w:rsidR="00DA0A9A" w:rsidRPr="009F49A6">
              <w:rPr>
                <w:rFonts w:ascii="Times" w:hAnsi="Times" w:cs="Times New Roman"/>
                <w:sz w:val="24"/>
                <w:szCs w:val="24"/>
              </w:rPr>
              <w:t>icipar dos encontros síncronos):</w:t>
            </w:r>
          </w:p>
          <w:p w14:paraId="0CD2A9B5" w14:textId="77777777" w:rsidR="008A4B9F" w:rsidRPr="009F49A6" w:rsidRDefault="00DA0A9A" w:rsidP="003B69A0">
            <w:pPr>
              <w:spacing w:before="0" w:after="0"/>
              <w:rPr>
                <w:rFonts w:ascii="Times" w:hAnsi="Times" w:cs="Times New Roman"/>
                <w:sz w:val="24"/>
                <w:szCs w:val="24"/>
              </w:rPr>
            </w:pPr>
            <w:r w:rsidRPr="009F49A6">
              <w:rPr>
                <w:rFonts w:ascii="Times" w:hAnsi="Times" w:cs="Times New Roman"/>
                <w:sz w:val="24"/>
                <w:szCs w:val="24"/>
              </w:rPr>
              <w:t>Leitura</w:t>
            </w:r>
            <w:r w:rsidR="00C93170">
              <w:rPr>
                <w:rFonts w:ascii="Times" w:hAnsi="Times" w:cs="Times New Roman"/>
                <w:sz w:val="24"/>
                <w:szCs w:val="24"/>
              </w:rPr>
              <w:t>, análise</w:t>
            </w:r>
            <w:r w:rsidRPr="009F49A6">
              <w:rPr>
                <w:rFonts w:ascii="Times" w:hAnsi="Times" w:cs="Times New Roman"/>
                <w:sz w:val="24"/>
                <w:szCs w:val="24"/>
              </w:rPr>
              <w:t xml:space="preserve"> e fichamento dos textos lidos nas atividades síncronas</w:t>
            </w:r>
            <w:r w:rsidR="00E30A9E">
              <w:rPr>
                <w:rFonts w:ascii="Times" w:hAnsi="Times" w:cs="Times New Roman"/>
                <w:sz w:val="24"/>
                <w:szCs w:val="24"/>
              </w:rPr>
              <w:t>, a serem entregues periodicamente ao longo do curso</w:t>
            </w:r>
            <w:r w:rsidRPr="009F49A6">
              <w:rPr>
                <w:rFonts w:ascii="Times" w:hAnsi="Times" w:cs="Times New Roman"/>
                <w:sz w:val="24"/>
                <w:szCs w:val="24"/>
              </w:rPr>
              <w:t xml:space="preserve">. </w:t>
            </w:r>
          </w:p>
          <w:p w14:paraId="08C533E4" w14:textId="77777777" w:rsidR="008A4B9F" w:rsidRPr="009F49A6" w:rsidRDefault="008A4B9F" w:rsidP="003B69A0">
            <w:pPr>
              <w:spacing w:before="0" w:after="0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106456FD" w14:textId="77777777" w:rsidR="001741EF" w:rsidRPr="009F49A6" w:rsidRDefault="001741EF" w:rsidP="00EA7AAA">
            <w:pPr>
              <w:spacing w:before="0" w:after="0"/>
              <w:jc w:val="center"/>
              <w:rPr>
                <w:rFonts w:ascii="Times" w:hAnsi="Times" w:cs="Times New Roman"/>
                <w:sz w:val="24"/>
                <w:szCs w:val="24"/>
              </w:rPr>
            </w:pPr>
          </w:p>
          <w:p w14:paraId="7469CFB9" w14:textId="77777777" w:rsidR="00372AA5" w:rsidRPr="009F49A6" w:rsidRDefault="00372AA5" w:rsidP="00EA7AAA">
            <w:pPr>
              <w:spacing w:before="0" w:after="0"/>
              <w:jc w:val="center"/>
              <w:rPr>
                <w:rFonts w:ascii="Times" w:hAnsi="Times" w:cs="Times New Roman"/>
                <w:sz w:val="24"/>
                <w:szCs w:val="24"/>
              </w:rPr>
            </w:pPr>
          </w:p>
          <w:p w14:paraId="1A52DEC6" w14:textId="77777777" w:rsidR="00372AA5" w:rsidRPr="009F49A6" w:rsidRDefault="00372AA5" w:rsidP="00EA7AAA">
            <w:pPr>
              <w:spacing w:before="0" w:after="0"/>
              <w:jc w:val="center"/>
              <w:rPr>
                <w:rFonts w:ascii="Times" w:hAnsi="Times" w:cs="Times New Roman"/>
                <w:sz w:val="24"/>
                <w:szCs w:val="24"/>
              </w:rPr>
            </w:pPr>
          </w:p>
          <w:p w14:paraId="7839216D" w14:textId="77777777" w:rsidR="00372AA5" w:rsidRPr="009F49A6" w:rsidRDefault="00372AA5" w:rsidP="00EA7AAA">
            <w:pPr>
              <w:spacing w:before="0" w:after="0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9F49A6">
              <w:rPr>
                <w:rFonts w:ascii="Times" w:hAnsi="Times" w:cs="Times New Roman"/>
                <w:sz w:val="24"/>
                <w:szCs w:val="24"/>
              </w:rPr>
              <w:t>X</w:t>
            </w:r>
          </w:p>
        </w:tc>
      </w:tr>
      <w:tr w:rsidR="008A4B9F" w:rsidRPr="009F49A6" w14:paraId="19AE9CF4" w14:textId="77777777">
        <w:trPr>
          <w:jc w:val="center"/>
        </w:trPr>
        <w:tc>
          <w:tcPr>
            <w:tcW w:w="2120" w:type="dxa"/>
            <w:shd w:val="clear" w:color="auto" w:fill="auto"/>
          </w:tcPr>
          <w:p w14:paraId="7F0E46A2" w14:textId="77777777" w:rsidR="008A4B9F" w:rsidRPr="009F49A6" w:rsidRDefault="008A4B9F" w:rsidP="00E9159E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61B8C277" w14:textId="77777777" w:rsidR="008A4B9F" w:rsidRPr="009F49A6" w:rsidRDefault="008A4B9F" w:rsidP="003B69A0">
            <w:pPr>
              <w:spacing w:before="0" w:after="0"/>
              <w:rPr>
                <w:rFonts w:ascii="Times" w:hAnsi="Times" w:cs="Times New Roman"/>
                <w:sz w:val="24"/>
                <w:szCs w:val="24"/>
              </w:rPr>
            </w:pPr>
            <w:r w:rsidRPr="009F49A6">
              <w:rPr>
                <w:rFonts w:ascii="Times" w:hAnsi="Times" w:cs="Times New Roman"/>
                <w:sz w:val="24"/>
                <w:szCs w:val="24"/>
              </w:rPr>
              <w:t>Orientações de leituras:</w:t>
            </w:r>
          </w:p>
          <w:p w14:paraId="080934C3" w14:textId="77777777" w:rsidR="008A4B9F" w:rsidRPr="009F49A6" w:rsidRDefault="008A4B9F" w:rsidP="003B69A0">
            <w:pPr>
              <w:spacing w:before="0" w:after="0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6439D509" w14:textId="77777777" w:rsidR="008A4B9F" w:rsidRPr="009F49A6" w:rsidRDefault="00EA10A0" w:rsidP="00EA7AAA">
            <w:pPr>
              <w:spacing w:before="0" w:after="0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9F49A6">
              <w:rPr>
                <w:rFonts w:ascii="Times" w:hAnsi="Times" w:cs="Times New Roman"/>
                <w:sz w:val="24"/>
                <w:szCs w:val="24"/>
              </w:rPr>
              <w:t>10h</w:t>
            </w:r>
          </w:p>
        </w:tc>
      </w:tr>
      <w:tr w:rsidR="001741EF" w:rsidRPr="009F49A6" w14:paraId="7EEA79E2" w14:textId="77777777">
        <w:trPr>
          <w:jc w:val="center"/>
        </w:trPr>
        <w:tc>
          <w:tcPr>
            <w:tcW w:w="2120" w:type="dxa"/>
            <w:shd w:val="clear" w:color="auto" w:fill="auto"/>
          </w:tcPr>
          <w:p w14:paraId="5AC7F895" w14:textId="77777777" w:rsidR="001741EF" w:rsidRPr="009F49A6" w:rsidRDefault="001741EF" w:rsidP="00E9159E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449851F5" w14:textId="77777777" w:rsidR="008A4B9F" w:rsidRPr="009F49A6" w:rsidRDefault="008A4B9F" w:rsidP="003B69A0">
            <w:pPr>
              <w:spacing w:before="0" w:after="0"/>
              <w:rPr>
                <w:rFonts w:ascii="Times" w:hAnsi="Times" w:cs="Times New Roman"/>
                <w:sz w:val="24"/>
                <w:szCs w:val="24"/>
              </w:rPr>
            </w:pPr>
            <w:r w:rsidRPr="009F49A6">
              <w:rPr>
                <w:rFonts w:ascii="Times" w:hAnsi="Times" w:cs="Times New Roman"/>
                <w:sz w:val="24"/>
                <w:szCs w:val="24"/>
              </w:rPr>
              <w:t>Avaliações:</w:t>
            </w:r>
          </w:p>
          <w:p w14:paraId="228CF813" w14:textId="77777777" w:rsidR="008A4B9F" w:rsidRPr="009F49A6" w:rsidRDefault="008A4B9F" w:rsidP="003B69A0">
            <w:pPr>
              <w:spacing w:before="0" w:after="0"/>
              <w:rPr>
                <w:rFonts w:ascii="Times" w:hAnsi="Times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1515C31A" w14:textId="77777777" w:rsidR="001741EF" w:rsidRPr="009F49A6" w:rsidRDefault="00EA10A0" w:rsidP="00EA7AAA">
            <w:pPr>
              <w:spacing w:before="0" w:after="0"/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9F49A6">
              <w:rPr>
                <w:rFonts w:ascii="Times" w:hAnsi="Times" w:cs="Times New Roman"/>
                <w:sz w:val="24"/>
                <w:szCs w:val="24"/>
              </w:rPr>
              <w:t>7h</w:t>
            </w:r>
          </w:p>
        </w:tc>
      </w:tr>
      <w:tr w:rsidR="00CA0C06" w:rsidRPr="009F49A6" w14:paraId="7E5E560B" w14:textId="77777777">
        <w:trPr>
          <w:jc w:val="center"/>
        </w:trPr>
        <w:tc>
          <w:tcPr>
            <w:tcW w:w="9093" w:type="dxa"/>
            <w:gridSpan w:val="2"/>
            <w:shd w:val="clear" w:color="auto" w:fill="F2F2F2" w:themeFill="background1" w:themeFillShade="F2"/>
          </w:tcPr>
          <w:p w14:paraId="0452D136" w14:textId="77777777" w:rsidR="00CA0C06" w:rsidRPr="009F49A6" w:rsidRDefault="00CA0C06" w:rsidP="00CA0C06">
            <w:pPr>
              <w:jc w:val="right"/>
              <w:rPr>
                <w:rFonts w:ascii="Times" w:hAnsi="Times" w:cs="Times New Roman"/>
                <w:bCs/>
                <w:sz w:val="24"/>
                <w:szCs w:val="24"/>
              </w:rPr>
            </w:pPr>
            <w:r w:rsidRPr="009F49A6">
              <w:rPr>
                <w:rFonts w:ascii="Times" w:hAnsi="Times" w:cs="Times New Roman"/>
                <w:bCs/>
                <w:sz w:val="24"/>
                <w:szCs w:val="24"/>
              </w:rPr>
              <w:t>Total de</w:t>
            </w:r>
            <w:r w:rsidR="008A4B9F" w:rsidRPr="009F49A6">
              <w:rPr>
                <w:rFonts w:ascii="Times" w:hAnsi="Times" w:cs="Times New Roman"/>
                <w:bCs/>
                <w:sz w:val="24"/>
                <w:szCs w:val="24"/>
              </w:rPr>
              <w:t xml:space="preserve"> horas em ADE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7830ACB3" w14:textId="6F5C8C9D" w:rsidR="00CA0C06" w:rsidRPr="007A6BD9" w:rsidRDefault="007A6BD9" w:rsidP="00EA7AAA">
            <w:pPr>
              <w:jc w:val="center"/>
              <w:rPr>
                <w:rFonts w:ascii="Times" w:hAnsi="Times" w:cs="Times New Roman"/>
                <w:b/>
                <w:bCs/>
                <w:sz w:val="24"/>
                <w:szCs w:val="24"/>
              </w:rPr>
            </w:pPr>
            <w:r>
              <w:rPr>
                <w:rFonts w:ascii="Times" w:hAnsi="Times" w:cs="Times New Roman"/>
                <w:b/>
                <w:bCs/>
                <w:sz w:val="24"/>
                <w:szCs w:val="24"/>
              </w:rPr>
              <w:t>90h</w:t>
            </w:r>
          </w:p>
        </w:tc>
      </w:tr>
      <w:tr w:rsidR="0051732A" w:rsidRPr="009F49A6" w14:paraId="1A1F53BE" w14:textId="77777777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163C15DC" w14:textId="20FC4231" w:rsidR="006A10B7" w:rsidRPr="002C3A4F" w:rsidRDefault="004B6F1B" w:rsidP="00EA7AAA">
            <w:pPr>
              <w:jc w:val="center"/>
              <w:rPr>
                <w:rFonts w:ascii="Times" w:hAnsi="Times" w:cs="Times New Roman"/>
                <w:b/>
                <w:sz w:val="24"/>
                <w:szCs w:val="24"/>
              </w:rPr>
            </w:pPr>
            <w:r w:rsidRPr="002C3A4F">
              <w:rPr>
                <w:rFonts w:ascii="Times" w:hAnsi="Times" w:cs="Times New Roman"/>
                <w:b/>
                <w:sz w:val="24"/>
                <w:szCs w:val="24"/>
              </w:rPr>
              <w:t>Prazo final para preenchimento da pasta verde</w:t>
            </w:r>
            <w:r w:rsidR="006A10B7" w:rsidRPr="002C3A4F">
              <w:rPr>
                <w:rFonts w:ascii="Times" w:hAnsi="Times" w:cs="Times New Roman"/>
                <w:b/>
                <w:sz w:val="24"/>
                <w:szCs w:val="24"/>
              </w:rPr>
              <w:t>: 15/09</w:t>
            </w:r>
          </w:p>
        </w:tc>
      </w:tr>
    </w:tbl>
    <w:p w14:paraId="3EDC6A0E" w14:textId="77777777" w:rsidR="00F32EAF" w:rsidRPr="009F49A6" w:rsidRDefault="00F32EAF" w:rsidP="008C7160">
      <w:pPr>
        <w:rPr>
          <w:rFonts w:ascii="Times" w:hAnsi="Times" w:cs="Times New Roman"/>
          <w:sz w:val="24"/>
          <w:szCs w:val="24"/>
        </w:rPr>
      </w:pPr>
    </w:p>
    <w:p w14:paraId="28DD603F" w14:textId="77777777" w:rsidR="00066EF9" w:rsidRPr="009F49A6" w:rsidRDefault="00066EF9" w:rsidP="00066EF9">
      <w:pPr>
        <w:spacing w:before="0" w:after="0"/>
        <w:jc w:val="both"/>
        <w:rPr>
          <w:rFonts w:ascii="Times" w:hAnsi="Times" w:cs="Times New Roman"/>
          <w:sz w:val="24"/>
          <w:szCs w:val="24"/>
        </w:rPr>
      </w:pPr>
    </w:p>
    <w:p w14:paraId="4FC21D76" w14:textId="77777777" w:rsidR="00C044DA" w:rsidRPr="009F49A6" w:rsidRDefault="00C044DA" w:rsidP="00066EF9">
      <w:pPr>
        <w:spacing w:before="0" w:after="0"/>
        <w:jc w:val="both"/>
        <w:rPr>
          <w:rFonts w:ascii="Times" w:hAnsi="Times" w:cs="Times New Roman"/>
          <w:sz w:val="24"/>
          <w:szCs w:val="24"/>
        </w:rPr>
      </w:pPr>
    </w:p>
    <w:sectPr w:rsidR="00C044DA" w:rsidRPr="009F49A6" w:rsidSect="003731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080" w:bottom="720" w:left="1080" w:header="450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A14B7" w14:textId="77777777" w:rsidR="00612BF4" w:rsidRDefault="00612BF4" w:rsidP="003D7D73">
      <w:pPr>
        <w:spacing w:before="0" w:after="0"/>
      </w:pPr>
      <w:r>
        <w:separator/>
      </w:r>
    </w:p>
  </w:endnote>
  <w:endnote w:type="continuationSeparator" w:id="0">
    <w:p w14:paraId="48DF745A" w14:textId="77777777" w:rsidR="00612BF4" w:rsidRDefault="00612BF4" w:rsidP="003D7D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1368E" w14:textId="77777777" w:rsidR="002C3A4F" w:rsidRDefault="002C3A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CC681" w14:textId="77777777" w:rsidR="002C3A4F" w:rsidRDefault="002C3A4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62BE5" w14:textId="77777777" w:rsidR="002C3A4F" w:rsidRDefault="002C3A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21465" w14:textId="77777777" w:rsidR="00612BF4" w:rsidRDefault="00612BF4" w:rsidP="003D7D73">
      <w:pPr>
        <w:spacing w:before="0" w:after="0"/>
      </w:pPr>
      <w:r>
        <w:separator/>
      </w:r>
    </w:p>
  </w:footnote>
  <w:footnote w:type="continuationSeparator" w:id="0">
    <w:p w14:paraId="708B5E97" w14:textId="77777777" w:rsidR="00612BF4" w:rsidRDefault="00612BF4" w:rsidP="003D7D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D4262" w14:textId="77777777" w:rsidR="002C3A4F" w:rsidRDefault="002C3A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6CDB2" w14:textId="42FE9AD3" w:rsidR="001021C7" w:rsidRPr="007D13B3" w:rsidRDefault="001021C7" w:rsidP="003731EC">
    <w:pPr>
      <w:tabs>
        <w:tab w:val="left" w:pos="2160"/>
      </w:tabs>
      <w:spacing w:after="0"/>
      <w:ind w:left="2160"/>
      <w:rPr>
        <w:bCs/>
        <w:sz w:val="18"/>
        <w:szCs w:val="18"/>
      </w:rPr>
    </w:pPr>
    <w:r w:rsidRPr="007D13B3">
      <w:rPr>
        <w:bCs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F6F3B78" wp14:editId="49495C42">
          <wp:simplePos x="0" y="0"/>
          <wp:positionH relativeFrom="margin">
            <wp:posOffset>4649470</wp:posOffset>
          </wp:positionH>
          <wp:positionV relativeFrom="paragraph">
            <wp:posOffset>-46355</wp:posOffset>
          </wp:positionV>
          <wp:extent cx="1604010" cy="718820"/>
          <wp:effectExtent l="0" t="0" r="0" b="508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13B3">
      <w:rPr>
        <w:bCs/>
        <w:sz w:val="20"/>
        <w:szCs w:val="20"/>
      </w:rPr>
      <w:t xml:space="preserve">                            </w:t>
    </w:r>
    <w:r w:rsidRPr="007D13B3">
      <w:rPr>
        <w:bCs/>
        <w:sz w:val="18"/>
        <w:szCs w:val="18"/>
      </w:rPr>
      <w:t>UNIVERSIDADE FEDERAL DE SÃO PAULO</w:t>
    </w:r>
  </w:p>
  <w:p w14:paraId="419E2A96" w14:textId="77777777" w:rsidR="001021C7" w:rsidRPr="007D13B3" w:rsidRDefault="001021C7" w:rsidP="003731EC">
    <w:pPr>
      <w:spacing w:after="0"/>
      <w:ind w:left="2160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ESCOLA DE FILOSOFIA, LETRAS E CIÊNCIAS HUMANAS</w:t>
    </w:r>
  </w:p>
  <w:p w14:paraId="6BD49F52" w14:textId="77777777" w:rsidR="001021C7" w:rsidRPr="007D13B3" w:rsidRDefault="001021C7" w:rsidP="003731EC">
    <w:pPr>
      <w:spacing w:after="60"/>
      <w:jc w:val="center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                                               EFLCH – Campus Guarulhos</w:t>
    </w:r>
  </w:p>
  <w:p w14:paraId="56F0FD08" w14:textId="77777777" w:rsidR="001021C7" w:rsidRPr="004A4747" w:rsidRDefault="001021C7" w:rsidP="003731EC">
    <w:pPr>
      <w:spacing w:after="0"/>
      <w:ind w:left="2160"/>
      <w:rPr>
        <w:b w:val="0"/>
      </w:rPr>
    </w:pPr>
    <w:r w:rsidRPr="007D13B3">
      <w:rPr>
        <w:bCs/>
        <w:sz w:val="18"/>
        <w:szCs w:val="18"/>
      </w:rPr>
      <w:t xml:space="preserve">                             </w:t>
    </w:r>
  </w:p>
  <w:p w14:paraId="7627F9A3" w14:textId="77777777" w:rsidR="001021C7" w:rsidRDefault="001021C7" w:rsidP="00CC23BE">
    <w:pPr>
      <w:spacing w:before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Plano de Ensino para as UCs realizadas por meio de Atividades Domiciliares Especiais (ADE)</w:t>
    </w:r>
  </w:p>
  <w:p w14:paraId="76A0EB55" w14:textId="77777777" w:rsidR="001021C7" w:rsidRPr="008C7160" w:rsidRDefault="001021C7" w:rsidP="00A648B6">
    <w:pPr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74AFB" w14:textId="77777777" w:rsidR="002C3A4F" w:rsidRDefault="002C3A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0F7"/>
    <w:multiLevelType w:val="hybridMultilevel"/>
    <w:tmpl w:val="EFA66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B7033"/>
    <w:multiLevelType w:val="multilevel"/>
    <w:tmpl w:val="36F47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2641A"/>
    <w:multiLevelType w:val="hybridMultilevel"/>
    <w:tmpl w:val="71CC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80795"/>
    <w:multiLevelType w:val="hybridMultilevel"/>
    <w:tmpl w:val="71CC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152C"/>
    <w:multiLevelType w:val="hybridMultilevel"/>
    <w:tmpl w:val="71CC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077F4"/>
    <w:multiLevelType w:val="hybridMultilevel"/>
    <w:tmpl w:val="9B604948"/>
    <w:lvl w:ilvl="0" w:tplc="D1763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5287F"/>
    <w:multiLevelType w:val="hybridMultilevel"/>
    <w:tmpl w:val="A0E2866A"/>
    <w:lvl w:ilvl="0" w:tplc="D3FE6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C68A8"/>
    <w:multiLevelType w:val="hybridMultilevel"/>
    <w:tmpl w:val="71CC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55DB3"/>
    <w:multiLevelType w:val="hybridMultilevel"/>
    <w:tmpl w:val="E0187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8799D"/>
    <w:multiLevelType w:val="hybridMultilevel"/>
    <w:tmpl w:val="B240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B2AD0"/>
    <w:multiLevelType w:val="hybridMultilevel"/>
    <w:tmpl w:val="71CC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D73"/>
    <w:rsid w:val="00003C21"/>
    <w:rsid w:val="00021D54"/>
    <w:rsid w:val="00022FB5"/>
    <w:rsid w:val="00053665"/>
    <w:rsid w:val="000574AE"/>
    <w:rsid w:val="00062157"/>
    <w:rsid w:val="00066EF9"/>
    <w:rsid w:val="000B64E4"/>
    <w:rsid w:val="000C14BA"/>
    <w:rsid w:val="000D5B3B"/>
    <w:rsid w:val="000E0A67"/>
    <w:rsid w:val="000E565A"/>
    <w:rsid w:val="000E5F8A"/>
    <w:rsid w:val="000E781C"/>
    <w:rsid w:val="000F4381"/>
    <w:rsid w:val="001021C7"/>
    <w:rsid w:val="001026A3"/>
    <w:rsid w:val="001128EE"/>
    <w:rsid w:val="0012761A"/>
    <w:rsid w:val="001320ED"/>
    <w:rsid w:val="0014653A"/>
    <w:rsid w:val="00161219"/>
    <w:rsid w:val="00167F9A"/>
    <w:rsid w:val="001741EF"/>
    <w:rsid w:val="00187C52"/>
    <w:rsid w:val="001A05F6"/>
    <w:rsid w:val="001A0BB2"/>
    <w:rsid w:val="001A392F"/>
    <w:rsid w:val="001C7884"/>
    <w:rsid w:val="001E0B86"/>
    <w:rsid w:val="001E0E91"/>
    <w:rsid w:val="001F1168"/>
    <w:rsid w:val="00245C97"/>
    <w:rsid w:val="0025011A"/>
    <w:rsid w:val="0025038B"/>
    <w:rsid w:val="00261EB7"/>
    <w:rsid w:val="00270D92"/>
    <w:rsid w:val="00271D97"/>
    <w:rsid w:val="00276029"/>
    <w:rsid w:val="00282827"/>
    <w:rsid w:val="00282E9C"/>
    <w:rsid w:val="00284160"/>
    <w:rsid w:val="00291113"/>
    <w:rsid w:val="00293DDA"/>
    <w:rsid w:val="0029713F"/>
    <w:rsid w:val="002B1DFD"/>
    <w:rsid w:val="002C3A4F"/>
    <w:rsid w:val="002D421D"/>
    <w:rsid w:val="002E2030"/>
    <w:rsid w:val="002E7586"/>
    <w:rsid w:val="00314D10"/>
    <w:rsid w:val="003372C2"/>
    <w:rsid w:val="003412BE"/>
    <w:rsid w:val="003431DF"/>
    <w:rsid w:val="003434FE"/>
    <w:rsid w:val="00367047"/>
    <w:rsid w:val="00372AA5"/>
    <w:rsid w:val="003731EC"/>
    <w:rsid w:val="003A3B61"/>
    <w:rsid w:val="003B69A0"/>
    <w:rsid w:val="003D69A3"/>
    <w:rsid w:val="003D7D73"/>
    <w:rsid w:val="003E1599"/>
    <w:rsid w:val="003E24CF"/>
    <w:rsid w:val="003E70D2"/>
    <w:rsid w:val="00414288"/>
    <w:rsid w:val="0041452F"/>
    <w:rsid w:val="004172A3"/>
    <w:rsid w:val="00431F82"/>
    <w:rsid w:val="00450EFE"/>
    <w:rsid w:val="00464532"/>
    <w:rsid w:val="00481AAA"/>
    <w:rsid w:val="004845B8"/>
    <w:rsid w:val="004851C0"/>
    <w:rsid w:val="00487956"/>
    <w:rsid w:val="004905F2"/>
    <w:rsid w:val="00493CA4"/>
    <w:rsid w:val="00494DE1"/>
    <w:rsid w:val="0049509D"/>
    <w:rsid w:val="004A1DAF"/>
    <w:rsid w:val="004A28B7"/>
    <w:rsid w:val="004B0664"/>
    <w:rsid w:val="004B1E5B"/>
    <w:rsid w:val="004B6F1B"/>
    <w:rsid w:val="004E0EC9"/>
    <w:rsid w:val="00511780"/>
    <w:rsid w:val="0051732A"/>
    <w:rsid w:val="00535D1A"/>
    <w:rsid w:val="0053702B"/>
    <w:rsid w:val="005564A9"/>
    <w:rsid w:val="0056038F"/>
    <w:rsid w:val="00564488"/>
    <w:rsid w:val="0056663E"/>
    <w:rsid w:val="0056665A"/>
    <w:rsid w:val="0057043E"/>
    <w:rsid w:val="005705FE"/>
    <w:rsid w:val="005B145B"/>
    <w:rsid w:val="005C362C"/>
    <w:rsid w:val="005C7751"/>
    <w:rsid w:val="005E4FC1"/>
    <w:rsid w:val="0060104B"/>
    <w:rsid w:val="00603178"/>
    <w:rsid w:val="00612BF4"/>
    <w:rsid w:val="00625CD1"/>
    <w:rsid w:val="006357D6"/>
    <w:rsid w:val="00661652"/>
    <w:rsid w:val="00667ECC"/>
    <w:rsid w:val="006865A0"/>
    <w:rsid w:val="00696238"/>
    <w:rsid w:val="006A10B7"/>
    <w:rsid w:val="006B1D58"/>
    <w:rsid w:val="006C3D21"/>
    <w:rsid w:val="006C4F3E"/>
    <w:rsid w:val="006C66C0"/>
    <w:rsid w:val="006E2091"/>
    <w:rsid w:val="00717F4C"/>
    <w:rsid w:val="00725FC0"/>
    <w:rsid w:val="00737244"/>
    <w:rsid w:val="00742D0B"/>
    <w:rsid w:val="007463F6"/>
    <w:rsid w:val="00767411"/>
    <w:rsid w:val="007A1478"/>
    <w:rsid w:val="007A3588"/>
    <w:rsid w:val="007A514B"/>
    <w:rsid w:val="007A584C"/>
    <w:rsid w:val="007A6BD9"/>
    <w:rsid w:val="007B4F68"/>
    <w:rsid w:val="007D5B9D"/>
    <w:rsid w:val="007E0F83"/>
    <w:rsid w:val="008147BB"/>
    <w:rsid w:val="00832A9E"/>
    <w:rsid w:val="008350DD"/>
    <w:rsid w:val="00860B33"/>
    <w:rsid w:val="00862D08"/>
    <w:rsid w:val="008A4B9F"/>
    <w:rsid w:val="008A7B49"/>
    <w:rsid w:val="008C6174"/>
    <w:rsid w:val="008C7160"/>
    <w:rsid w:val="008F2271"/>
    <w:rsid w:val="008F2977"/>
    <w:rsid w:val="008F35E8"/>
    <w:rsid w:val="008F5379"/>
    <w:rsid w:val="00922456"/>
    <w:rsid w:val="009332FA"/>
    <w:rsid w:val="009351B9"/>
    <w:rsid w:val="00960464"/>
    <w:rsid w:val="00961233"/>
    <w:rsid w:val="00963D14"/>
    <w:rsid w:val="0096707A"/>
    <w:rsid w:val="00986834"/>
    <w:rsid w:val="009877A0"/>
    <w:rsid w:val="00987E30"/>
    <w:rsid w:val="009A102C"/>
    <w:rsid w:val="009A5713"/>
    <w:rsid w:val="009B2291"/>
    <w:rsid w:val="009B3C55"/>
    <w:rsid w:val="009B5E2B"/>
    <w:rsid w:val="009F49A6"/>
    <w:rsid w:val="00A04FC0"/>
    <w:rsid w:val="00A126F9"/>
    <w:rsid w:val="00A326C6"/>
    <w:rsid w:val="00A46BD6"/>
    <w:rsid w:val="00A57844"/>
    <w:rsid w:val="00A60AB1"/>
    <w:rsid w:val="00A648B6"/>
    <w:rsid w:val="00A75C5D"/>
    <w:rsid w:val="00A908D4"/>
    <w:rsid w:val="00A910EF"/>
    <w:rsid w:val="00AA3648"/>
    <w:rsid w:val="00AB04AF"/>
    <w:rsid w:val="00AB7B53"/>
    <w:rsid w:val="00AD0A25"/>
    <w:rsid w:val="00AD1B6A"/>
    <w:rsid w:val="00AD400F"/>
    <w:rsid w:val="00B12C91"/>
    <w:rsid w:val="00B14963"/>
    <w:rsid w:val="00B153AC"/>
    <w:rsid w:val="00B16E8F"/>
    <w:rsid w:val="00B34D76"/>
    <w:rsid w:val="00B43A9E"/>
    <w:rsid w:val="00B62E9F"/>
    <w:rsid w:val="00B67965"/>
    <w:rsid w:val="00B73B41"/>
    <w:rsid w:val="00B85EBE"/>
    <w:rsid w:val="00B97AF4"/>
    <w:rsid w:val="00BA1C40"/>
    <w:rsid w:val="00BA2D2C"/>
    <w:rsid w:val="00BA4A73"/>
    <w:rsid w:val="00BB7885"/>
    <w:rsid w:val="00BC1989"/>
    <w:rsid w:val="00BE4407"/>
    <w:rsid w:val="00BE5183"/>
    <w:rsid w:val="00BE72A6"/>
    <w:rsid w:val="00C044DA"/>
    <w:rsid w:val="00C05908"/>
    <w:rsid w:val="00C11C41"/>
    <w:rsid w:val="00C14D9C"/>
    <w:rsid w:val="00C155BB"/>
    <w:rsid w:val="00C74608"/>
    <w:rsid w:val="00C93170"/>
    <w:rsid w:val="00CA055A"/>
    <w:rsid w:val="00CA0C06"/>
    <w:rsid w:val="00CA0E7D"/>
    <w:rsid w:val="00CA5956"/>
    <w:rsid w:val="00CC112C"/>
    <w:rsid w:val="00CC23BE"/>
    <w:rsid w:val="00CC2854"/>
    <w:rsid w:val="00CD3473"/>
    <w:rsid w:val="00CE1468"/>
    <w:rsid w:val="00CE33C9"/>
    <w:rsid w:val="00D00FF0"/>
    <w:rsid w:val="00D12B89"/>
    <w:rsid w:val="00D21668"/>
    <w:rsid w:val="00D21DF1"/>
    <w:rsid w:val="00D35E3D"/>
    <w:rsid w:val="00D460FC"/>
    <w:rsid w:val="00D64BF8"/>
    <w:rsid w:val="00D65F2E"/>
    <w:rsid w:val="00D66E34"/>
    <w:rsid w:val="00D83A8B"/>
    <w:rsid w:val="00D83D6A"/>
    <w:rsid w:val="00D8725A"/>
    <w:rsid w:val="00DA0A9A"/>
    <w:rsid w:val="00DA5C61"/>
    <w:rsid w:val="00DF4FB6"/>
    <w:rsid w:val="00E13058"/>
    <w:rsid w:val="00E30A9E"/>
    <w:rsid w:val="00E34EB9"/>
    <w:rsid w:val="00E40043"/>
    <w:rsid w:val="00E433C8"/>
    <w:rsid w:val="00E6385A"/>
    <w:rsid w:val="00E80596"/>
    <w:rsid w:val="00E82410"/>
    <w:rsid w:val="00E85B88"/>
    <w:rsid w:val="00E9159E"/>
    <w:rsid w:val="00E97CD3"/>
    <w:rsid w:val="00EA10A0"/>
    <w:rsid w:val="00EA7AAA"/>
    <w:rsid w:val="00EB0F45"/>
    <w:rsid w:val="00ED5135"/>
    <w:rsid w:val="00F07978"/>
    <w:rsid w:val="00F32EAF"/>
    <w:rsid w:val="00F454FF"/>
    <w:rsid w:val="00F47438"/>
    <w:rsid w:val="00F54DDC"/>
    <w:rsid w:val="00F54F4C"/>
    <w:rsid w:val="00F55DCA"/>
    <w:rsid w:val="00F64C68"/>
    <w:rsid w:val="00F672CC"/>
    <w:rsid w:val="00F731B2"/>
    <w:rsid w:val="00F75FA3"/>
    <w:rsid w:val="00F82FBE"/>
    <w:rsid w:val="00F84B16"/>
    <w:rsid w:val="00F92630"/>
    <w:rsid w:val="00F95C5D"/>
    <w:rsid w:val="00FA4034"/>
    <w:rsid w:val="00FB0369"/>
    <w:rsid w:val="00FC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95DA9"/>
  <w15:docId w15:val="{A6D7F5BA-1A19-4A0A-AE4C-3A03ABCE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</w:style>
  <w:style w:type="paragraph" w:styleId="Ttulo1">
    <w:name w:val="heading 1"/>
    <w:basedOn w:val="Normal"/>
    <w:link w:val="Ttulo1Char"/>
    <w:uiPriority w:val="9"/>
    <w:rsid w:val="00293DDA"/>
    <w:pPr>
      <w:spacing w:beforeLines="1" w:afterLines="1"/>
      <w:outlineLvl w:val="0"/>
    </w:pPr>
    <w:rPr>
      <w:rFonts w:ascii="Times" w:eastAsiaTheme="minorHAnsi" w:hAnsi="Times" w:cstheme="minorBidi"/>
      <w:kern w:val="36"/>
      <w:sz w:val="4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7D73"/>
    <w:rPr>
      <w:lang w:val="fr-FR"/>
    </w:rPr>
  </w:style>
  <w:style w:type="paragraph" w:styleId="Rodap">
    <w:name w:val="footer"/>
    <w:basedOn w:val="Normal"/>
    <w:link w:val="Rodap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RodapChar">
    <w:name w:val="Rodapé Char"/>
    <w:basedOn w:val="Fontepargpadro"/>
    <w:link w:val="Rodap"/>
    <w:uiPriority w:val="99"/>
    <w:rsid w:val="003D7D73"/>
    <w:rPr>
      <w:lang w:val="fr-FR"/>
    </w:rPr>
  </w:style>
  <w:style w:type="table" w:customStyle="1" w:styleId="TableNormal1">
    <w:name w:val="Table Normal1"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D73"/>
    <w:pPr>
      <w:autoSpaceDE w:val="0"/>
      <w:autoSpaceDN w:val="0"/>
      <w:adjustRightInd w:val="0"/>
    </w:pPr>
    <w:rPr>
      <w:rFonts w:ascii="Cambria" w:eastAsia="Cambria" w:hAnsi="Cambria" w:cs="Cambria"/>
      <w:b/>
      <w:color w:val="000000"/>
      <w:lang w:eastAsia="pt-BR"/>
    </w:rPr>
  </w:style>
  <w:style w:type="table" w:styleId="Tabelacomgrade">
    <w:name w:val="Table Grid"/>
    <w:basedOn w:val="Tabelanormal"/>
    <w:uiPriority w:val="39"/>
    <w:rsid w:val="003D7D73"/>
    <w:rPr>
      <w:rFonts w:ascii="Cambria" w:eastAsia="Cambria" w:hAnsi="Cambria" w:cs="Cambria"/>
      <w:b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11">
    <w:name w:val="Simples Tabela 11"/>
    <w:basedOn w:val="Tabelanormal"/>
    <w:uiPriority w:val="41"/>
    <w:rsid w:val="00F84B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261EB7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9159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2291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93DDA"/>
    <w:rPr>
      <w:rFonts w:ascii="Times" w:hAnsi="Times"/>
      <w:b/>
      <w:kern w:val="36"/>
      <w:sz w:val="48"/>
      <w:szCs w:val="20"/>
    </w:rPr>
  </w:style>
  <w:style w:type="character" w:styleId="Forte">
    <w:name w:val="Strong"/>
    <w:basedOn w:val="Fontepargpadro"/>
    <w:uiPriority w:val="22"/>
    <w:rsid w:val="00022FB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rsola3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sola@unifesp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1413</Words>
  <Characters>7635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Lúcia Rocha Ferreira</cp:lastModifiedBy>
  <cp:revision>9</cp:revision>
  <dcterms:created xsi:type="dcterms:W3CDTF">2021-02-22T20:00:00Z</dcterms:created>
  <dcterms:modified xsi:type="dcterms:W3CDTF">2021-03-03T12:37:00Z</dcterms:modified>
</cp:coreProperties>
</file>