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1440480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EE1260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57B4434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EE1260">
              <w:rPr>
                <w:rFonts w:ascii="Times New Roman" w:eastAsia="Times New Roman" w:hAnsi="Times New Roman" w:cs="Times New Roman"/>
                <w:lang w:eastAsia="pt-BR"/>
              </w:rPr>
              <w:t xml:space="preserve">Filosofia 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48D0D58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EE1260">
              <w:rPr>
                <w:rFonts w:ascii="Times New Roman" w:eastAsia="Times New Roman" w:hAnsi="Times New Roman" w:cs="Times New Roman"/>
                <w:lang w:eastAsia="pt-BR"/>
              </w:rPr>
              <w:t>Filosofia da Ciência</w:t>
            </w:r>
            <w:bookmarkStart w:id="0" w:name="_GoBack"/>
            <w:bookmarkEnd w:id="0"/>
            <w:r w:rsidR="00E743F7">
              <w:rPr>
                <w:rFonts w:ascii="Times New Roman" w:eastAsia="Times New Roman" w:hAnsi="Times New Roman" w:cs="Times New Roman"/>
                <w:lang w:eastAsia="pt-BR"/>
              </w:rPr>
              <w:t>: Ne</w:t>
            </w:r>
            <w:r w:rsidR="009E4960">
              <w:rPr>
                <w:rFonts w:ascii="Times New Roman" w:eastAsia="Times New Roman" w:hAnsi="Times New Roman" w:cs="Times New Roman"/>
                <w:lang w:eastAsia="pt-BR"/>
              </w:rPr>
              <w:t>uroética</w:t>
            </w:r>
            <w:r w:rsidR="00410323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="00571ECF">
              <w:rPr>
                <w:rFonts w:ascii="Times New Roman" w:eastAsia="Times New Roman" w:hAnsi="Times New Roman" w:cs="Times New Roman"/>
                <w:lang w:eastAsia="pt-BR"/>
              </w:rPr>
              <w:t xml:space="preserve">Inteligência artificial, </w:t>
            </w:r>
            <w:r w:rsidR="009E4960">
              <w:rPr>
                <w:rFonts w:ascii="Times New Roman" w:eastAsia="Times New Roman" w:hAnsi="Times New Roman" w:cs="Times New Roman"/>
                <w:lang w:eastAsia="pt-BR"/>
              </w:rPr>
              <w:t>G</w:t>
            </w:r>
            <w:r w:rsidR="00410323">
              <w:rPr>
                <w:rFonts w:ascii="Times New Roman" w:eastAsia="Times New Roman" w:hAnsi="Times New Roman" w:cs="Times New Roman"/>
                <w:lang w:eastAsia="pt-BR"/>
              </w:rPr>
              <w:t>overnança e Direitos Humanos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B7850CB" w:rsidR="002E7F96" w:rsidRPr="00FF0E79" w:rsidRDefault="002E7F96" w:rsidP="00964226">
            <w:pPr>
              <w:pStyle w:val="Pr-formatao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79">
              <w:rPr>
                <w:rFonts w:ascii="Times New Roman" w:hAnsi="Times New Roman" w:cs="Times New Roman"/>
                <w:sz w:val="24"/>
                <w:szCs w:val="24"/>
              </w:rPr>
              <w:t xml:space="preserve">Unidade Curricular (UC): </w:t>
            </w:r>
            <w:proofErr w:type="spellStart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>Neuroethics</w:t>
            </w:r>
            <w:proofErr w:type="spellEnd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 xml:space="preserve">, Artificial </w:t>
            </w:r>
            <w:proofErr w:type="spellStart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26" w:rsidRPr="00FF0E79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2A5AF7A7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>Neuroética</w:t>
            </w:r>
            <w:proofErr w:type="spellEnd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>Inteligencia</w:t>
            </w:r>
            <w:proofErr w:type="spellEnd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 xml:space="preserve"> Artificial, </w:t>
            </w:r>
            <w:proofErr w:type="spellStart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>Gobernanza</w:t>
            </w:r>
            <w:proofErr w:type="spellEnd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 xml:space="preserve"> y </w:t>
            </w:r>
            <w:proofErr w:type="spellStart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>Derechos</w:t>
            </w:r>
            <w:proofErr w:type="spellEnd"/>
            <w:r w:rsidR="00D948E6" w:rsidRPr="00D948E6">
              <w:rPr>
                <w:rFonts w:ascii="Times New Roman" w:eastAsia="Times New Roman" w:hAnsi="Times New Roman" w:cs="Times New Roman"/>
                <w:lang w:eastAsia="pt-BR"/>
              </w:rPr>
              <w:t xml:space="preserve"> Humanos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EE1391D" w:rsidR="003051AF" w:rsidRPr="00DF781A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</w:t>
            </w:r>
            <w:r w:rsidRPr="00E117D3">
              <w:rPr>
                <w:rFonts w:ascii="Times New Roman" w:eastAsia="Times New Roman" w:hAnsi="Times New Roman" w:cs="Times New Roman"/>
                <w:highlight w:val="yellow"/>
                <w:lang w:eastAsia="pt-BR"/>
              </w:rPr>
              <w:t xml:space="preserve">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328D85B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 xml:space="preserve">Marisa Russo/Filosofia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F7AF" w14:textId="33551FE8" w:rsidR="003051AF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hyperlink r:id="rId9" w:history="1">
              <w:r w:rsidR="003B245A" w:rsidRPr="000A4D5A">
                <w:rPr>
                  <w:rStyle w:val="Hyperlink"/>
                  <w:rFonts w:ascii="Times New Roman" w:eastAsia="Times New Roman" w:hAnsi="Times New Roman" w:cs="Times New Roman"/>
                  <w:lang w:eastAsia="pt-BR"/>
                </w:rPr>
                <w:t>marisaleco@gmail.com</w:t>
              </w:r>
            </w:hyperlink>
          </w:p>
          <w:p w14:paraId="3F617CB7" w14:textId="5A6086C1" w:rsidR="003B245A" w:rsidRDefault="009F70D3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hyperlink r:id="rId10" w:history="1">
              <w:r w:rsidR="003B245A" w:rsidRPr="000A4D5A">
                <w:rPr>
                  <w:rStyle w:val="Hyperlink"/>
                  <w:rFonts w:ascii="Times New Roman" w:eastAsia="Times New Roman" w:hAnsi="Times New Roman" w:cs="Times New Roman"/>
                  <w:lang w:eastAsia="pt-BR"/>
                </w:rPr>
                <w:t>mlecointre@unifesp.br</w:t>
              </w:r>
            </w:hyperlink>
          </w:p>
          <w:p w14:paraId="1BF31451" w14:textId="7D91045E" w:rsidR="003B245A" w:rsidRPr="00740343" w:rsidRDefault="003B245A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05D0FF3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202</w:t>
            </w:r>
            <w:r w:rsidR="002F53E7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2158FDA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Termo</w:t>
            </w:r>
            <w:r w:rsidR="008A500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8A500C" w:rsidRPr="008A500C">
              <w:rPr>
                <w:rFonts w:ascii="Times New Roman" w:eastAsia="Times New Roman" w:hAnsi="Times New Roman" w:cs="Times New Roman"/>
                <w:highlight w:val="yellow"/>
                <w:lang w:eastAsia="pt-BR"/>
              </w:rPr>
              <w:t>n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0EF5CC0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DF770" w14:textId="49674CBA" w:rsidR="00EE1260" w:rsidRPr="00EE1260" w:rsidRDefault="003051AF" w:rsidP="00EE1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/Eixo da UC (se houver):</w:t>
            </w:r>
          </w:p>
          <w:p w14:paraId="2284CE91" w14:textId="05051C07" w:rsidR="00EE1260" w:rsidRPr="00EE1260" w:rsidRDefault="00921388" w:rsidP="00EE1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>Neuroethics</w:t>
            </w:r>
            <w:proofErr w:type="spellEnd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>governance</w:t>
            </w:r>
            <w:proofErr w:type="spellEnd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>and</w:t>
            </w:r>
            <w:proofErr w:type="spellEnd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>human</w:t>
            </w:r>
            <w:proofErr w:type="spellEnd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4386A">
              <w:rPr>
                <w:rFonts w:ascii="Times New Roman" w:eastAsia="Times New Roman" w:hAnsi="Times New Roman" w:cs="Times New Roman"/>
                <w:lang w:eastAsia="pt-BR"/>
              </w:rPr>
              <w:t>rights</w:t>
            </w:r>
            <w:proofErr w:type="spellEnd"/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1AF749CC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EE1260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146B94E3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7E3B8142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3B245A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20602869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proofErr w:type="gramStart"/>
            <w:r w:rsidR="003B245A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23FB0D94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3B245A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62A3C60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 xml:space="preserve">sem </w:t>
            </w:r>
            <w:r w:rsidR="00E8658C">
              <w:rPr>
                <w:rFonts w:ascii="Times New Roman" w:eastAsia="Times New Roman" w:hAnsi="Times New Roman" w:cs="Times New Roman"/>
                <w:lang w:eastAsia="pt-BR"/>
              </w:rPr>
              <w:t>pré-requisito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AFD12D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2C2DCE3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CA5559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14D555E7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CA5559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r w:rsidR="006C40B9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  <w:p w14:paraId="172A1C0E" w14:textId="5994972F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E117D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37637164" w14:textId="77777777" w:rsidR="00DF781A" w:rsidRDefault="00DF781A" w:rsidP="003051AF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 unidade curricular visa examinar a natureza do conhecimento científico e as condições intelectuais e éticas de produção e difusão da ciência.</w:t>
            </w:r>
          </w:p>
          <w:p w14:paraId="56510BFA" w14:textId="0CF8947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0D60165E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BCB18A9" w14:textId="77777777" w:rsidR="002841C7" w:rsidRDefault="00E31F70" w:rsidP="00E31F7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. </w:t>
            </w:r>
            <w:r w:rsidR="002841C7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Temas abordados:</w:t>
            </w:r>
          </w:p>
          <w:p w14:paraId="04DF5B4C" w14:textId="76890233" w:rsidR="003051AF" w:rsidRPr="00740343" w:rsidRDefault="002841C7" w:rsidP="004A6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F46D62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neuroética</w:t>
            </w:r>
            <w:proofErr w:type="spellEnd"/>
            <w:r w:rsidR="00F46D62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neurotecnologias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proofErr w:type="spellStart"/>
            <w:r w:rsidR="00634F08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neurodireito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r w:rsidR="00571ECF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Inteligência artificial, </w:t>
            </w:r>
            <w:r w:rsidR="004A6443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direitos humanos, </w:t>
            </w:r>
            <w:r w:rsidR="00634F08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governança e privacidade dados neurais, 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neuroética, dual-use-neurotecnologias. </w:t>
            </w:r>
            <w:proofErr w:type="spellStart"/>
            <w:r w:rsidR="0049479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neuromelhoramento</w:t>
            </w:r>
            <w:proofErr w:type="spellEnd"/>
            <w:r w:rsidR="0049479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(</w:t>
            </w:r>
            <w:proofErr w:type="spellStart"/>
            <w:r w:rsidRPr="00494793">
              <w:rPr>
                <w:rFonts w:ascii="Times New Roman" w:eastAsia="Arial" w:hAnsi="Times New Roman" w:cs="Times New Roman"/>
                <w:b/>
                <w:bCs/>
                <w:i/>
                <w:iCs/>
                <w:smallCaps/>
                <w:sz w:val="20"/>
                <w:szCs w:val="20"/>
              </w:rPr>
              <w:t>neuroenhancement</w:t>
            </w:r>
            <w:proofErr w:type="spellEnd"/>
            <w:r w:rsidR="00494793">
              <w:rPr>
                <w:rFonts w:ascii="Times New Roman" w:eastAsia="Arial" w:hAnsi="Times New Roman" w:cs="Times New Roman"/>
                <w:b/>
                <w:bCs/>
                <w:i/>
                <w:iCs/>
                <w:smallCaps/>
                <w:sz w:val="20"/>
                <w:szCs w:val="20"/>
              </w:rPr>
              <w:t>)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neurotecnologias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r w:rsidR="00571ECF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guerra cognitiva</w:t>
            </w: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8B30" w14:textId="5C6F9EAC" w:rsidR="00532A27" w:rsidRPr="002841C7" w:rsidRDefault="003051AF" w:rsidP="00284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Objetivos: </w:t>
            </w:r>
          </w:p>
          <w:p w14:paraId="2EA5BDDF" w14:textId="77777777" w:rsidR="002841C7" w:rsidRDefault="002841C7" w:rsidP="002841C7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Cs/>
                <w:smallCaps/>
              </w:rPr>
            </w:pPr>
            <w:proofErr w:type="gramStart"/>
            <w:r>
              <w:rPr>
                <w:rFonts w:ascii="Times New Roman" w:eastAsia="Arial" w:hAnsi="Times New Roman" w:cs="Times New Roman"/>
                <w:smallCaps/>
              </w:rPr>
              <w:t>Objetivos :</w:t>
            </w:r>
            <w:proofErr w:type="gramEnd"/>
          </w:p>
          <w:p w14:paraId="2771EBFB" w14:textId="50D432EA" w:rsidR="002841C7" w:rsidRDefault="002841C7" w:rsidP="002841C7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O Objetivo do curso visa a analisar de forma critica os impactos sociais, </w:t>
            </w:r>
            <w:r w:rsidR="006F74EB">
              <w:rPr>
                <w:rFonts w:asciiTheme="majorHAnsi" w:eastAsia="Arial" w:hAnsiTheme="majorHAnsi" w:cstheme="majorHAnsi"/>
                <w:b/>
                <w:bCs/>
                <w:smallCaps/>
              </w:rPr>
              <w:t>LEGAIS,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éticos e filosóficos das </w:t>
            </w:r>
            <w:proofErr w:type="gramStart"/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>neurociências ,</w:t>
            </w:r>
            <w:proofErr w:type="gramEnd"/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sobretudo no seu diálogo</w:t>
            </w:r>
            <w:r w:rsidR="004A6443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</w:t>
            </w:r>
            <w:r w:rsidR="00802B97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com a Inteligência artificial e </w:t>
            </w:r>
            <w:r w:rsidR="004A6443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as 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atuais propostas de governança das </w:t>
            </w:r>
            <w:proofErr w:type="spellStart"/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>neurotecnologias</w:t>
            </w:r>
            <w:proofErr w:type="spellEnd"/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, </w:t>
            </w:r>
            <w:proofErr w:type="spellStart"/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>neurodireitos</w:t>
            </w:r>
            <w:proofErr w:type="spellEnd"/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e direitos humanos</w:t>
            </w:r>
            <w:r w:rsidR="00F46D62">
              <w:rPr>
                <w:rFonts w:asciiTheme="majorHAnsi" w:eastAsia="Arial" w:hAnsiTheme="majorHAnsi" w:cstheme="majorHAnsi"/>
                <w:b/>
                <w:bCs/>
                <w:smallCaps/>
              </w:rPr>
              <w:t>, privacidade dados neur</w:t>
            </w:r>
            <w:r w:rsidR="00802B97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ais, </w:t>
            </w:r>
          </w:p>
          <w:p w14:paraId="1318D995" w14:textId="77777777" w:rsidR="002841C7" w:rsidRDefault="002841C7" w:rsidP="002841C7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smallCaps/>
              </w:rPr>
            </w:pPr>
          </w:p>
          <w:p w14:paraId="123E8818" w14:textId="4578F3EE" w:rsidR="00930724" w:rsidRDefault="002841C7" w:rsidP="002841C7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Um dos pontos principais do curso será o </w:t>
            </w:r>
            <w:r w:rsidR="006F74EB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tema da 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governança das </w:t>
            </w:r>
            <w:r w:rsidR="006F74EB">
              <w:rPr>
                <w:rFonts w:asciiTheme="majorHAnsi" w:eastAsia="Arial" w:hAnsiTheme="majorHAnsi" w:cstheme="majorHAnsi"/>
                <w:b/>
                <w:bCs/>
                <w:smallCaps/>
              </w:rPr>
              <w:t>neurociências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dentro do panorama d</w:t>
            </w:r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o </w:t>
            </w:r>
            <w:proofErr w:type="spellStart"/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>Neurodireito</w:t>
            </w:r>
            <w:proofErr w:type="spellEnd"/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, </w:t>
            </w:r>
            <w:r w:rsidR="00802B97">
              <w:rPr>
                <w:rFonts w:asciiTheme="majorHAnsi" w:eastAsia="Arial" w:hAnsiTheme="majorHAnsi" w:cstheme="majorHAnsi"/>
                <w:b/>
                <w:bCs/>
                <w:smallCaps/>
              </w:rPr>
              <w:t>inteligência artificial e</w:t>
            </w:r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governança</w:t>
            </w:r>
            <w:r>
              <w:rPr>
                <w:rFonts w:asciiTheme="majorHAnsi" w:eastAsia="Arial" w:hAnsiTheme="majorHAnsi" w:cstheme="majorHAnsi"/>
                <w:b/>
                <w:bCs/>
                <w:smallCaps/>
              </w:rPr>
              <w:t xml:space="preserve"> </w:t>
            </w:r>
            <w:r w:rsidR="00930724">
              <w:rPr>
                <w:rFonts w:asciiTheme="majorHAnsi" w:eastAsia="Arial" w:hAnsiTheme="majorHAnsi" w:cstheme="majorHAnsi"/>
                <w:b/>
                <w:bCs/>
                <w:smallCaps/>
              </w:rPr>
              <w:t>e direitos humanos.</w:t>
            </w:r>
          </w:p>
          <w:p w14:paraId="5876B919" w14:textId="68166DEF" w:rsidR="002841C7" w:rsidRDefault="002841C7" w:rsidP="002841C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Temas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abordados:</w:t>
            </w:r>
            <w:proofErr w:type="gramStart"/>
            <w:r w:rsidR="00BB3DE2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neuroética</w:t>
            </w:r>
            <w:proofErr w:type="spellEnd"/>
            <w:r w:rsidR="00BB3DE2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5711D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neurodireito</w:t>
            </w:r>
            <w:proofErr w:type="spellEnd"/>
            <w:proofErr w:type="gramEnd"/>
            <w:r w:rsidR="005711D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neurotecnologias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</w:t>
            </w:r>
            <w:r w:rsidR="006F74E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neurociências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e inteligências artificial, neuroética, dual-use-neurotecnologias., </w:t>
            </w:r>
            <w:r w:rsidR="006F74E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neurociência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e direitos humanos, regulamentação neurotecnologias , </w:t>
            </w:r>
            <w:r w:rsidR="006F74EB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responsabilidade</w:t>
            </w:r>
            <w:r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e desenvolvimento das neurociências</w:t>
            </w:r>
            <w:r w:rsidR="006232E1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, neurociência e </w:t>
            </w:r>
            <w:r w:rsidR="00855EC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práticas</w:t>
            </w:r>
            <w:r w:rsidR="006232E1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 xml:space="preserve"> militares</w:t>
            </w:r>
          </w:p>
          <w:p w14:paraId="53437952" w14:textId="4823B823" w:rsidR="003051AF" w:rsidRPr="00740343" w:rsidRDefault="003051AF" w:rsidP="00284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AB7F" w14:textId="77777777" w:rsidR="00582ACE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5F78074F" w14:textId="017A6E33" w:rsidR="003051AF" w:rsidRDefault="002841C7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aulas expositivas, seminários discentes, leituras</w:t>
            </w:r>
            <w:r w:rsidR="002E09AF">
              <w:rPr>
                <w:rFonts w:ascii="Times New Roman" w:eastAsia="Times New Roman" w:hAnsi="Times New Roman" w:cs="Times New Roman"/>
                <w:lang w:eastAsia="pt-BR"/>
              </w:rPr>
              <w:t xml:space="preserve"> em português, inglês, francês</w:t>
            </w:r>
          </w:p>
          <w:p w14:paraId="1925CE3A" w14:textId="2C94B1DC" w:rsidR="00582ACE" w:rsidRPr="00740343" w:rsidRDefault="00582ACE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0F5A" w14:textId="64C51CBC" w:rsidR="00582ACE" w:rsidRDefault="004D3A7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Avaliação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978F1C6" w14:textId="3CA6B94B" w:rsidR="003051AF" w:rsidRDefault="002841C7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participação em aula, </w:t>
            </w:r>
            <w:r w:rsidRPr="002E09A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entrega semanal de resumo de leitura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apresentação de trabalhos</w:t>
            </w:r>
            <w:r w:rsidR="002E09AF">
              <w:rPr>
                <w:rFonts w:ascii="Times New Roman" w:eastAsia="Times New Roman" w:hAnsi="Times New Roman" w:cs="Times New Roman"/>
                <w:lang w:eastAsia="pt-BR"/>
              </w:rPr>
              <w:t xml:space="preserve"> semanal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trabalho final</w:t>
            </w:r>
          </w:p>
          <w:p w14:paraId="7BF09715" w14:textId="7EBDFBFC" w:rsidR="002841C7" w:rsidRPr="00740343" w:rsidRDefault="002841C7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A021" w14:textId="77777777" w:rsidR="00DF781A" w:rsidRDefault="003051AF" w:rsidP="00582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Bibliografia</w:t>
            </w:r>
          </w:p>
          <w:p w14:paraId="5C34D7DE" w14:textId="62CA5F4A" w:rsidR="004D3A70" w:rsidRDefault="004D3A70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Grande parte da bibliografia será em inglês e espanhol</w:t>
            </w:r>
          </w:p>
          <w:p w14:paraId="30F7F470" w14:textId="58309E46" w:rsidR="00DF781A" w:rsidRPr="009D01E3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Marcus, Steven J. (ed.), 2002, </w:t>
            </w:r>
            <w:r w:rsidRPr="009D01E3">
              <w:rPr>
                <w:rFonts w:ascii="Times New Roman" w:eastAsia="Times New Roman" w:hAnsi="Times New Roman" w:cs="Times New Roman"/>
                <w:i/>
                <w:iCs/>
                <w:color w:val="1A1A1A"/>
                <w:sz w:val="25"/>
                <w:szCs w:val="25"/>
                <w:lang w:val="fr-FR" w:eastAsia="pt-BR"/>
              </w:rPr>
              <w:t>Neuroethics: Mapping the Field</w:t>
            </w: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, first edition, New York: Dana Press.</w:t>
            </w:r>
          </w:p>
          <w:p w14:paraId="33693A17" w14:textId="77777777" w:rsidR="00DF781A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582ACE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Farah, Martha J. (ed.), 2010, </w:t>
            </w:r>
            <w:r w:rsidRPr="00582ACE">
              <w:rPr>
                <w:rFonts w:ascii="Times New Roman" w:eastAsia="Times New Roman" w:hAnsi="Times New Roman" w:cs="Times New Roman"/>
                <w:i/>
                <w:iCs/>
                <w:color w:val="1A1A1A"/>
                <w:sz w:val="25"/>
                <w:szCs w:val="25"/>
                <w:lang w:val="fr-FR" w:eastAsia="pt-BR"/>
              </w:rPr>
              <w:t>Neuroethics: An Introduction with Readings</w:t>
            </w:r>
            <w:r w:rsidRPr="00582ACE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, first Edition, Cambridge, MA: The MIT Press.</w:t>
            </w:r>
          </w:p>
          <w:p w14:paraId="45B75F32" w14:textId="77777777" w:rsidR="00DF781A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Illes, Judy, 2006, </w:t>
            </w:r>
            <w:r w:rsidRPr="009D01E3">
              <w:rPr>
                <w:rFonts w:ascii="Times New Roman" w:eastAsia="Times New Roman" w:hAnsi="Times New Roman" w:cs="Times New Roman"/>
                <w:i/>
                <w:iCs/>
                <w:color w:val="1A1A1A"/>
                <w:sz w:val="25"/>
                <w:szCs w:val="25"/>
                <w:lang w:val="fr-FR" w:eastAsia="pt-BR"/>
              </w:rPr>
              <w:t>Neuroethics: Defining the Issues in Theory, Practice, and Policy</w:t>
            </w:r>
            <w:r w:rsidRPr="009D01E3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  <w:t>, Oxford: Oxford University Press.</w:t>
            </w:r>
          </w:p>
          <w:p w14:paraId="2C9EEE05" w14:textId="569FA630" w:rsidR="00DF781A" w:rsidRPr="00DF781A" w:rsidRDefault="00DF781A" w:rsidP="00DF7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00" w:lineRule="atLeast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val="fr-FR" w:eastAsia="pt-BR"/>
              </w:rPr>
            </w:pPr>
            <w:r w:rsidRPr="009B6B6D">
              <w:rPr>
                <w:rFonts w:ascii="Lato" w:eastAsia="Times New Roman" w:hAnsi="Lato" w:cs="Times New Roman"/>
                <w:color w:val="2D3B45"/>
                <w:lang w:val="fr-FR" w:eastAsia="pt-BR"/>
              </w:rPr>
              <w:lastRenderedPageBreak/>
              <w:t>Illes, J. (2017). </w:t>
            </w:r>
            <w:r w:rsidRPr="009B6B6D">
              <w:rPr>
                <w:rFonts w:ascii="Lato" w:eastAsia="Times New Roman" w:hAnsi="Lato" w:cs="Times New Roman"/>
                <w:i/>
                <w:iCs/>
                <w:color w:val="2D3B45"/>
                <w:lang w:val="fr-FR" w:eastAsia="pt-BR"/>
              </w:rPr>
              <w:t>Neuroethics - anticipating the future</w:t>
            </w:r>
            <w:r w:rsidRPr="009B6B6D">
              <w:rPr>
                <w:rFonts w:ascii="Lato" w:eastAsia="Times New Roman" w:hAnsi="Lato" w:cs="Times New Roman"/>
                <w:color w:val="2D3B45"/>
                <w:lang w:val="fr-FR" w:eastAsia="pt-BR"/>
              </w:rPr>
              <w:t xml:space="preserve">, 1st ed. </w:t>
            </w:r>
            <w:r w:rsidRPr="009B6B6D">
              <w:rPr>
                <w:rFonts w:ascii="Lato" w:eastAsia="Times New Roman" w:hAnsi="Lato" w:cs="Times New Roman"/>
                <w:color w:val="2D3B45"/>
                <w:lang w:eastAsia="pt-BR"/>
              </w:rPr>
              <w:t xml:space="preserve">Oxford </w:t>
            </w:r>
            <w:proofErr w:type="spellStart"/>
            <w:r w:rsidRPr="009B6B6D">
              <w:rPr>
                <w:rFonts w:ascii="Lato" w:eastAsia="Times New Roman" w:hAnsi="Lato" w:cs="Times New Roman"/>
                <w:color w:val="2D3B45"/>
                <w:lang w:eastAsia="pt-BR"/>
              </w:rPr>
              <w:t>University</w:t>
            </w:r>
            <w:proofErr w:type="spellEnd"/>
            <w:r w:rsidRPr="009B6B6D">
              <w:rPr>
                <w:rFonts w:ascii="Lato" w:eastAsia="Times New Roman" w:hAnsi="Lato" w:cs="Times New Roman"/>
                <w:color w:val="2D3B45"/>
                <w:lang w:eastAsia="pt-BR"/>
              </w:rPr>
              <w:t xml:space="preserve"> Press</w:t>
            </w:r>
          </w:p>
          <w:p w14:paraId="44ADC648" w14:textId="6BE855BC" w:rsidR="003051AF" w:rsidRPr="00DF781A" w:rsidRDefault="003051AF" w:rsidP="00582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14:paraId="51B16CA1" w14:textId="77777777" w:rsidR="00DF781A" w:rsidRDefault="003051AF" w:rsidP="00DF7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F781A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18E5D177" w14:textId="0DFE7691" w:rsidR="009B6B6D" w:rsidRPr="00DF781A" w:rsidRDefault="00DF781A" w:rsidP="00DF7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bibliografia  mais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específica será escolhida juntamente com os participantes de </w:t>
            </w:r>
            <w:r w:rsidR="004D3A70">
              <w:rPr>
                <w:rFonts w:ascii="Times New Roman" w:eastAsia="Times New Roman" w:hAnsi="Times New Roman" w:cs="Times New Roman"/>
                <w:lang w:eastAsia="pt-BR"/>
              </w:rPr>
              <w:t>acordo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com os subtemas escolhidos pelo grupo.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 artigos recenes,</w:t>
            </w:r>
            <w:r w:rsidR="00EA505B">
              <w:rPr>
                <w:rFonts w:ascii="Times New Roman" w:eastAsia="Times New Roman" w:hAnsi="Times New Roman" w:cs="Times New Roman"/>
                <w:lang w:eastAsia="pt-BR"/>
              </w:rPr>
              <w:t xml:space="preserve"> documentos mundiais,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youtub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1DD9A508" w14:textId="35F42CBD" w:rsidR="00F01D21" w:rsidRPr="00740343" w:rsidRDefault="00F01D21" w:rsidP="00DF7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3729BE42" w:rsidR="00761DFD" w:rsidRDefault="009F70D3"/>
    <w:p w14:paraId="04AC4F0F" w14:textId="34578BBF" w:rsidR="00420EF9" w:rsidRPr="003051AF" w:rsidRDefault="00420EF9" w:rsidP="002E09AF">
      <w:pPr>
        <w:ind w:left="284"/>
        <w:jc w:val="both"/>
      </w:pPr>
    </w:p>
    <w:sectPr w:rsidR="00420EF9" w:rsidRPr="003051AF" w:rsidSect="00B24C74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5FC2" w14:textId="77777777" w:rsidR="009F70D3" w:rsidRDefault="009F70D3" w:rsidP="00C6710B">
      <w:r>
        <w:separator/>
      </w:r>
    </w:p>
  </w:endnote>
  <w:endnote w:type="continuationSeparator" w:id="0">
    <w:p w14:paraId="6668AA7F" w14:textId="77777777" w:rsidR="009F70D3" w:rsidRDefault="009F70D3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59FC" w14:textId="77777777" w:rsidR="009F70D3" w:rsidRDefault="009F70D3" w:rsidP="00C6710B">
      <w:r>
        <w:separator/>
      </w:r>
    </w:p>
  </w:footnote>
  <w:footnote w:type="continuationSeparator" w:id="0">
    <w:p w14:paraId="78373028" w14:textId="77777777" w:rsidR="009F70D3" w:rsidRDefault="009F70D3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635"/>
    <w:multiLevelType w:val="multilevel"/>
    <w:tmpl w:val="2A6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962C1"/>
    <w:multiLevelType w:val="multilevel"/>
    <w:tmpl w:val="A4C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674B5"/>
    <w:multiLevelType w:val="multilevel"/>
    <w:tmpl w:val="0F4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90EE9"/>
    <w:multiLevelType w:val="multilevel"/>
    <w:tmpl w:val="8C0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F7DC5"/>
    <w:rsid w:val="0014514D"/>
    <w:rsid w:val="001513E7"/>
    <w:rsid w:val="001764F4"/>
    <w:rsid w:val="00197050"/>
    <w:rsid w:val="002841C7"/>
    <w:rsid w:val="0028798C"/>
    <w:rsid w:val="002E09AF"/>
    <w:rsid w:val="002E39DC"/>
    <w:rsid w:val="002E7F96"/>
    <w:rsid w:val="002F53E7"/>
    <w:rsid w:val="003051AF"/>
    <w:rsid w:val="003854EF"/>
    <w:rsid w:val="003B09FC"/>
    <w:rsid w:val="003B245A"/>
    <w:rsid w:val="003B3E2F"/>
    <w:rsid w:val="003C0AA2"/>
    <w:rsid w:val="00410323"/>
    <w:rsid w:val="00420EF9"/>
    <w:rsid w:val="00494793"/>
    <w:rsid w:val="004A6443"/>
    <w:rsid w:val="004C2648"/>
    <w:rsid w:val="004D3A70"/>
    <w:rsid w:val="00532A27"/>
    <w:rsid w:val="005360EF"/>
    <w:rsid w:val="0056348D"/>
    <w:rsid w:val="005711DB"/>
    <w:rsid w:val="00571ECF"/>
    <w:rsid w:val="00582ACE"/>
    <w:rsid w:val="00595F27"/>
    <w:rsid w:val="005F2D07"/>
    <w:rsid w:val="005F43C6"/>
    <w:rsid w:val="006232E1"/>
    <w:rsid w:val="00634F08"/>
    <w:rsid w:val="00666EB5"/>
    <w:rsid w:val="006C40B9"/>
    <w:rsid w:val="006F74EB"/>
    <w:rsid w:val="0071354E"/>
    <w:rsid w:val="0072582A"/>
    <w:rsid w:val="00740343"/>
    <w:rsid w:val="007B4955"/>
    <w:rsid w:val="007E3E93"/>
    <w:rsid w:val="007F2200"/>
    <w:rsid w:val="00802B97"/>
    <w:rsid w:val="00855EC3"/>
    <w:rsid w:val="00863B33"/>
    <w:rsid w:val="008765C8"/>
    <w:rsid w:val="008A500C"/>
    <w:rsid w:val="008C0F0D"/>
    <w:rsid w:val="008D4480"/>
    <w:rsid w:val="009071C2"/>
    <w:rsid w:val="0090721C"/>
    <w:rsid w:val="00921388"/>
    <w:rsid w:val="00930724"/>
    <w:rsid w:val="00937FAB"/>
    <w:rsid w:val="00964226"/>
    <w:rsid w:val="009A283F"/>
    <w:rsid w:val="009B6B6D"/>
    <w:rsid w:val="009D01E3"/>
    <w:rsid w:val="009D1DF6"/>
    <w:rsid w:val="009E4960"/>
    <w:rsid w:val="009F70D3"/>
    <w:rsid w:val="00A56F55"/>
    <w:rsid w:val="00AE3BB1"/>
    <w:rsid w:val="00B03561"/>
    <w:rsid w:val="00B1514A"/>
    <w:rsid w:val="00B24C74"/>
    <w:rsid w:val="00BB3DE2"/>
    <w:rsid w:val="00C6710B"/>
    <w:rsid w:val="00C75CEC"/>
    <w:rsid w:val="00C90CBF"/>
    <w:rsid w:val="00CA5559"/>
    <w:rsid w:val="00CC7F5F"/>
    <w:rsid w:val="00D61A41"/>
    <w:rsid w:val="00D948E6"/>
    <w:rsid w:val="00DB48D2"/>
    <w:rsid w:val="00DF6F13"/>
    <w:rsid w:val="00DF781A"/>
    <w:rsid w:val="00E117D3"/>
    <w:rsid w:val="00E31F70"/>
    <w:rsid w:val="00E347C1"/>
    <w:rsid w:val="00E4386A"/>
    <w:rsid w:val="00E46C99"/>
    <w:rsid w:val="00E743F7"/>
    <w:rsid w:val="00E8658C"/>
    <w:rsid w:val="00EA505B"/>
    <w:rsid w:val="00EE1260"/>
    <w:rsid w:val="00F01D21"/>
    <w:rsid w:val="00F05067"/>
    <w:rsid w:val="00F3015D"/>
    <w:rsid w:val="00F31752"/>
    <w:rsid w:val="00F46D62"/>
    <w:rsid w:val="00F47D3B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customStyle="1" w:styleId="Default">
    <w:name w:val="Default"/>
    <w:rsid w:val="00EE12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3B24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B245A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582ACE"/>
    <w:rPr>
      <w:i/>
      <w:iCs/>
    </w:rPr>
  </w:style>
  <w:style w:type="table" w:styleId="Tabelacomgrade">
    <w:name w:val="Table Grid"/>
    <w:basedOn w:val="Tabelanormal"/>
    <w:uiPriority w:val="39"/>
    <w:rsid w:val="005F2D07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964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6422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6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ecointre@unif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salec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10336C4E-3343-A842-B115-763327D8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5</cp:revision>
  <dcterms:created xsi:type="dcterms:W3CDTF">2023-04-29T04:11:00Z</dcterms:created>
  <dcterms:modified xsi:type="dcterms:W3CDTF">2023-05-25T16:16:00Z</dcterms:modified>
</cp:coreProperties>
</file>