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A0F2" w14:textId="77777777" w:rsidR="00F84B16" w:rsidRPr="009F49A6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="Times" w:hAnsi="Times" w:cs="Times New Roman"/>
          <w:sz w:val="28"/>
          <w:szCs w:val="28"/>
        </w:rPr>
      </w:pPr>
      <w:r w:rsidRPr="009F49A6">
        <w:rPr>
          <w:rFonts w:ascii="Times" w:hAnsi="Times" w:cs="Times New Roman"/>
          <w:sz w:val="28"/>
          <w:szCs w:val="28"/>
        </w:rPr>
        <w:t xml:space="preserve">PLANO DE ENSINO </w:t>
      </w:r>
    </w:p>
    <w:p w14:paraId="59FD6A69" w14:textId="77777777" w:rsidR="003D7D73" w:rsidRPr="009F49A6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="Times" w:hAnsi="Times" w:cs="Times New Roman"/>
          <w:sz w:val="28"/>
          <w:szCs w:val="28"/>
        </w:rPr>
      </w:pPr>
      <w:r w:rsidRPr="009F49A6">
        <w:rPr>
          <w:rFonts w:ascii="Times" w:hAnsi="Times" w:cs="Times New Roman"/>
          <w:sz w:val="28"/>
          <w:szCs w:val="28"/>
        </w:rPr>
        <w:t xml:space="preserve"> Atividades Domiciliares Especiais (ADE)</w:t>
      </w:r>
    </w:p>
    <w:p w14:paraId="69E819C8" w14:textId="77777777" w:rsidR="00314D10" w:rsidRPr="009F49A6" w:rsidRDefault="00314D10" w:rsidP="007A3588">
      <w:pPr>
        <w:jc w:val="both"/>
        <w:rPr>
          <w:rFonts w:ascii="Times" w:hAnsi="Times" w:cs="Times New Roman"/>
          <w:b w:val="0"/>
          <w:bCs/>
        </w:rPr>
      </w:pPr>
      <w:r w:rsidRPr="009F49A6">
        <w:rPr>
          <w:rFonts w:ascii="Times" w:hAnsi="Times" w:cs="Times New Roman"/>
          <w:b w:val="0"/>
          <w:bCs/>
        </w:rPr>
        <w:t xml:space="preserve">O plano de ensino revisado para ADE deve prever: quais atividades serão solicitadas aos estudantes e qual carga horária será computada para </w:t>
      </w:r>
      <w:r w:rsidR="00511780" w:rsidRPr="009F49A6">
        <w:rPr>
          <w:rFonts w:ascii="Times" w:hAnsi="Times" w:cs="Times New Roman"/>
          <w:b w:val="0"/>
          <w:bCs/>
        </w:rPr>
        <w:t>as</w:t>
      </w:r>
      <w:r w:rsidRPr="009F49A6">
        <w:rPr>
          <w:rFonts w:ascii="Times" w:hAnsi="Times" w:cs="Times New Roman"/>
          <w:b w:val="0"/>
          <w:bCs/>
        </w:rPr>
        <w:t xml:space="preserve"> atividade</w:t>
      </w:r>
      <w:r w:rsidR="00511780" w:rsidRPr="009F49A6">
        <w:rPr>
          <w:rFonts w:ascii="Times" w:hAnsi="Times" w:cs="Times New Roman"/>
          <w:b w:val="0"/>
          <w:bCs/>
        </w:rPr>
        <w:t>s</w:t>
      </w:r>
      <w:r w:rsidR="007A3588" w:rsidRPr="009F49A6">
        <w:rPr>
          <w:rFonts w:ascii="Times" w:hAnsi="Times" w:cs="Times New Roman"/>
          <w:b w:val="0"/>
          <w:bCs/>
        </w:rPr>
        <w:t xml:space="preserve">. </w:t>
      </w:r>
      <w:r w:rsidR="00D65F2E" w:rsidRPr="009F49A6">
        <w:rPr>
          <w:rFonts w:ascii="Times" w:hAnsi="Times" w:cs="Times New Roman"/>
          <w:b w:val="0"/>
          <w:bCs/>
        </w:rPr>
        <w:t>A</w:t>
      </w:r>
      <w:r w:rsidRPr="009F49A6">
        <w:rPr>
          <w:rFonts w:ascii="Times" w:hAnsi="Times" w:cs="Times New Roman"/>
          <w:b w:val="0"/>
          <w:bCs/>
        </w:rPr>
        <w:t xml:space="preserve"> frequência do estudante</w:t>
      </w:r>
      <w:r w:rsidR="007A3588" w:rsidRPr="009F49A6">
        <w:rPr>
          <w:rFonts w:ascii="Times" w:hAnsi="Times" w:cs="Times New Roman"/>
          <w:b w:val="0"/>
          <w:bCs/>
        </w:rPr>
        <w:t xml:space="preserve"> não será estimada por sua presença nas atividades síncronas, mas sim pela </w:t>
      </w:r>
      <w:r w:rsidR="004A28B7" w:rsidRPr="009F49A6">
        <w:rPr>
          <w:rFonts w:ascii="Times" w:hAnsi="Times" w:cs="Times New Roman"/>
          <w:b w:val="0"/>
          <w:bCs/>
        </w:rPr>
        <w:t xml:space="preserve">efetiva </w:t>
      </w:r>
      <w:r w:rsidR="007A3588" w:rsidRPr="009F49A6">
        <w:rPr>
          <w:rFonts w:ascii="Times" w:hAnsi="Times" w:cs="Times New Roman"/>
          <w:b w:val="0"/>
          <w:bCs/>
        </w:rPr>
        <w:t>realização das atividades propostas</w:t>
      </w:r>
      <w:r w:rsidR="00511780" w:rsidRPr="009F49A6">
        <w:rPr>
          <w:rFonts w:ascii="Times" w:hAnsi="Times" w:cs="Times New Roman"/>
          <w:b w:val="0"/>
          <w:bCs/>
        </w:rPr>
        <w:t xml:space="preserve"> para o cumprimento do curso</w:t>
      </w:r>
      <w:r w:rsidR="007A3588" w:rsidRPr="009F49A6">
        <w:rPr>
          <w:rFonts w:ascii="Times" w:hAnsi="Times" w:cs="Times New Roman"/>
          <w:b w:val="0"/>
          <w:bCs/>
        </w:rPr>
        <w:t>.</w:t>
      </w:r>
    </w:p>
    <w:p w14:paraId="0831ED1E" w14:textId="77777777" w:rsidR="00314D10" w:rsidRPr="009F49A6" w:rsidRDefault="00314D10" w:rsidP="00314D10">
      <w:pPr>
        <w:jc w:val="center"/>
        <w:rPr>
          <w:rFonts w:ascii="Times" w:hAnsi="Times" w:cs="Times New Roman"/>
          <w:b w:val="0"/>
          <w:bCs/>
          <w:sz w:val="20"/>
          <w:szCs w:val="20"/>
        </w:rPr>
      </w:pPr>
    </w:p>
    <w:tbl>
      <w:tblPr>
        <w:tblStyle w:val="SimplesTabela1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9F49A6" w14:paraId="350A784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7E625B1B" w14:textId="77777777" w:rsidR="009332FA" w:rsidRPr="009F49A6" w:rsidRDefault="008F5379" w:rsidP="00511780">
            <w:pPr>
              <w:spacing w:after="0"/>
              <w:rPr>
                <w:rFonts w:ascii="Times" w:hAnsi="Times" w:cs="Times New Roman"/>
              </w:rPr>
            </w:pPr>
            <w:r w:rsidRPr="009F49A6">
              <w:rPr>
                <w:rFonts w:ascii="Times" w:hAnsi="Times" w:cs="Times New Roman"/>
              </w:rPr>
              <w:t>UNIDADE CURRICULAR</w:t>
            </w:r>
            <w:r w:rsidR="003D7D73" w:rsidRPr="009F49A6">
              <w:rPr>
                <w:rFonts w:ascii="Times" w:hAnsi="Times" w:cs="Times New Roman"/>
              </w:rPr>
              <w:t xml:space="preserve">:  </w:t>
            </w:r>
            <w:r w:rsidR="00E9159E" w:rsidRPr="009F49A6">
              <w:rPr>
                <w:rFonts w:ascii="Times" w:hAnsi="Times" w:cs="Times New Roman"/>
              </w:rPr>
              <w:t xml:space="preserve">Introdução </w:t>
            </w:r>
            <w:r w:rsidR="00302F34">
              <w:rPr>
                <w:rFonts w:ascii="Times" w:hAnsi="Times" w:cs="Times New Roman"/>
              </w:rPr>
              <w:t>aos Estudos e Práticas Acadêmicas II</w:t>
            </w:r>
            <w:r w:rsidR="00E9159E" w:rsidRPr="009F49A6">
              <w:rPr>
                <w:rFonts w:ascii="Times" w:hAnsi="Times" w:cs="Times New Roman"/>
              </w:rPr>
              <w:t>.</w:t>
            </w:r>
          </w:p>
          <w:p w14:paraId="1E4E1864" w14:textId="77777777" w:rsidR="009332FA" w:rsidRPr="009F49A6" w:rsidRDefault="009332FA" w:rsidP="008F2271">
            <w:pPr>
              <w:rPr>
                <w:rFonts w:ascii="Times" w:hAnsi="Times" w:cs="Times New Roman"/>
                <w:b w:val="0"/>
                <w:bCs/>
                <w:color w:val="C00000"/>
              </w:rPr>
            </w:pPr>
          </w:p>
        </w:tc>
      </w:tr>
      <w:tr w:rsidR="00F84B16" w:rsidRPr="009F49A6" w14:paraId="66D8238F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DB57F0E" w14:textId="63F643FD" w:rsidR="00F84B16" w:rsidRPr="009F49A6" w:rsidRDefault="008F5379" w:rsidP="00E9159E">
            <w:pPr>
              <w:rPr>
                <w:rFonts w:ascii="Times" w:hAnsi="Times" w:cs="Times New Roman"/>
                <w:b w:val="0"/>
                <w:bCs/>
                <w:color w:val="C00000"/>
              </w:rPr>
            </w:pPr>
            <w:r w:rsidRPr="009F49A6">
              <w:rPr>
                <w:rFonts w:ascii="Times" w:hAnsi="Times" w:cs="Times New Roman"/>
              </w:rPr>
              <w:t>Carga Horária Total da UC</w:t>
            </w:r>
            <w:r w:rsidR="00F84B16" w:rsidRPr="009F49A6">
              <w:rPr>
                <w:rFonts w:ascii="Times" w:hAnsi="Times" w:cs="Times New Roman"/>
              </w:rPr>
              <w:t>:</w:t>
            </w:r>
            <w:r w:rsidR="006B39DE">
              <w:rPr>
                <w:rFonts w:ascii="Times" w:hAnsi="Times" w:cs="Times New Roman"/>
              </w:rPr>
              <w:t xml:space="preserve"> 90h</w:t>
            </w:r>
          </w:p>
        </w:tc>
      </w:tr>
      <w:tr w:rsidR="008F5379" w:rsidRPr="009F49A6" w14:paraId="2D55FD8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0CD91F50" w14:textId="77777777" w:rsidR="008F5379" w:rsidRPr="009F49A6" w:rsidRDefault="008F5379" w:rsidP="00CA055A">
            <w:pPr>
              <w:rPr>
                <w:rFonts w:ascii="Times" w:hAnsi="Times" w:cs="Times New Roman"/>
                <w:b w:val="0"/>
              </w:rPr>
            </w:pPr>
            <w:r w:rsidRPr="009F49A6">
              <w:rPr>
                <w:rFonts w:ascii="Times" w:hAnsi="Times" w:cs="Times New Roman"/>
              </w:rPr>
              <w:t>Professor(a) Responsável:</w:t>
            </w:r>
            <w:r w:rsidRPr="009F49A6">
              <w:rPr>
                <w:rFonts w:ascii="Times" w:hAnsi="Times" w:cs="Times New Roman"/>
                <w:b w:val="0"/>
              </w:rPr>
              <w:t xml:space="preserve"> </w:t>
            </w:r>
            <w:r w:rsidR="00E9159E" w:rsidRPr="009F49A6">
              <w:rPr>
                <w:rFonts w:ascii="Times" w:hAnsi="Times" w:cs="Times New Roman"/>
                <w:b w:val="0"/>
              </w:rPr>
              <w:t>Mauricio Pagotto Marsola</w:t>
            </w:r>
          </w:p>
          <w:p w14:paraId="0092E4EE" w14:textId="77777777" w:rsidR="008F5379" w:rsidRPr="009F49A6" w:rsidRDefault="008F5379" w:rsidP="00CA055A">
            <w:pPr>
              <w:rPr>
                <w:rFonts w:ascii="Times" w:hAnsi="Times" w:cs="Times New Roman"/>
                <w:b w:val="0"/>
              </w:rPr>
            </w:pP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1E654007" w14:textId="77777777" w:rsidR="008F5379" w:rsidRPr="009F49A6" w:rsidRDefault="008F5379" w:rsidP="00E91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b w:val="0"/>
              </w:rPr>
            </w:pPr>
            <w:r w:rsidRPr="009F49A6">
              <w:rPr>
                <w:rFonts w:ascii="Times" w:hAnsi="Times" w:cs="Times New Roman"/>
                <w:bCs/>
              </w:rPr>
              <w:t>Contato</w:t>
            </w:r>
            <w:r w:rsidRPr="009F49A6">
              <w:rPr>
                <w:rFonts w:ascii="Times" w:hAnsi="Times" w:cs="Times New Roman"/>
                <w:b w:val="0"/>
              </w:rPr>
              <w:t>:</w:t>
            </w:r>
            <w:r w:rsidR="000B64E4" w:rsidRPr="009F49A6">
              <w:rPr>
                <w:rFonts w:ascii="Times" w:hAnsi="Times" w:cs="Times New Roman"/>
                <w:b w:val="0"/>
              </w:rPr>
              <w:t xml:space="preserve"> </w:t>
            </w:r>
            <w:hyperlink r:id="rId7" w:history="1">
              <w:r w:rsidR="00E9159E" w:rsidRPr="009F49A6">
                <w:rPr>
                  <w:rStyle w:val="Hyperlink"/>
                  <w:rFonts w:ascii="Times" w:hAnsi="Times" w:cs="Times New Roman"/>
                  <w:b w:val="0"/>
                </w:rPr>
                <w:t>marsola@unifesp.br</w:t>
              </w:r>
            </w:hyperlink>
            <w:r w:rsidR="00E9159E" w:rsidRPr="009F49A6">
              <w:rPr>
                <w:rFonts w:ascii="Times" w:hAnsi="Times" w:cs="Times New Roman"/>
                <w:b w:val="0"/>
                <w:color w:val="C00000"/>
              </w:rPr>
              <w:t xml:space="preserve">; </w:t>
            </w:r>
            <w:hyperlink r:id="rId8" w:history="1">
              <w:r w:rsidR="00E9159E" w:rsidRPr="009F49A6">
                <w:rPr>
                  <w:rStyle w:val="Hyperlink"/>
                  <w:rFonts w:ascii="Times" w:hAnsi="Times" w:cs="Times New Roman"/>
                  <w:b w:val="0"/>
                </w:rPr>
                <w:t>mmarsola3@gmail.com</w:t>
              </w:r>
            </w:hyperlink>
            <w:r w:rsidR="00E9159E" w:rsidRPr="009F49A6">
              <w:rPr>
                <w:rFonts w:ascii="Times" w:hAnsi="Times" w:cs="Times New Roman"/>
                <w:b w:val="0"/>
                <w:color w:val="C00000"/>
              </w:rPr>
              <w:t xml:space="preserve"> </w:t>
            </w:r>
          </w:p>
        </w:tc>
      </w:tr>
      <w:tr w:rsidR="003D7D73" w:rsidRPr="009F49A6" w14:paraId="5B604B2F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56ECC142" w14:textId="77777777" w:rsidR="00261EB7" w:rsidRPr="009F49A6" w:rsidRDefault="003D7D73" w:rsidP="00CA055A">
            <w:pPr>
              <w:rPr>
                <w:rFonts w:ascii="Times" w:hAnsi="Times" w:cs="Times New Roman"/>
                <w:b w:val="0"/>
                <w:bCs/>
              </w:rPr>
            </w:pPr>
            <w:r w:rsidRPr="009F49A6">
              <w:rPr>
                <w:rFonts w:ascii="Times" w:hAnsi="Times" w:cs="Times New Roman"/>
              </w:rPr>
              <w:t xml:space="preserve">Ano Letivo: </w:t>
            </w:r>
            <w:r w:rsidR="00BE5183" w:rsidRPr="009F49A6">
              <w:rPr>
                <w:rFonts w:ascii="Times" w:hAnsi="Times" w:cs="Times New Roman"/>
              </w:rPr>
              <w:t>202</w:t>
            </w:r>
            <w:r w:rsidR="00435490">
              <w:rPr>
                <w:rFonts w:ascii="Times" w:hAnsi="Times" w:cs="Times New Roman"/>
              </w:rPr>
              <w:t>1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53BED78E" w14:textId="77777777" w:rsidR="003D7D73" w:rsidRPr="009F49A6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b w:val="0"/>
                <w:bCs/>
              </w:rPr>
            </w:pPr>
            <w:r w:rsidRPr="009F49A6">
              <w:rPr>
                <w:rFonts w:ascii="Times" w:hAnsi="Times" w:cs="Times New Roman"/>
              </w:rPr>
              <w:t xml:space="preserve">Semestre: </w:t>
            </w:r>
            <w:r w:rsidR="00BE5183" w:rsidRPr="009F49A6">
              <w:rPr>
                <w:rFonts w:ascii="Times" w:hAnsi="Times" w:cs="Times New Roman"/>
              </w:rPr>
              <w:t>2º SEMESTRE</w:t>
            </w:r>
          </w:p>
        </w:tc>
      </w:tr>
      <w:tr w:rsidR="008F5379" w:rsidRPr="009F49A6" w14:paraId="3382F3E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83139CC" w14:textId="77777777" w:rsidR="008F5379" w:rsidRPr="009F49A6" w:rsidRDefault="008F5379" w:rsidP="00CA055A">
            <w:pPr>
              <w:rPr>
                <w:rFonts w:ascii="Times" w:hAnsi="Times" w:cs="Times New Roman"/>
              </w:rPr>
            </w:pPr>
            <w:r w:rsidRPr="009F49A6">
              <w:rPr>
                <w:rFonts w:ascii="Times" w:eastAsia="Arial" w:hAnsi="Times" w:cs="Times New Roman"/>
              </w:rPr>
              <w:t>Departamento:</w:t>
            </w:r>
            <w:r w:rsidR="00862D08" w:rsidRPr="009F49A6">
              <w:rPr>
                <w:rFonts w:ascii="Times" w:eastAsia="Arial" w:hAnsi="Times" w:cs="Times New Roman"/>
              </w:rPr>
              <w:t xml:space="preserve"> Filosofia</w:t>
            </w:r>
          </w:p>
        </w:tc>
      </w:tr>
      <w:tr w:rsidR="008F5379" w:rsidRPr="009F49A6" w14:paraId="0CEE9327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1D449AD" w14:textId="77777777" w:rsidR="008F5379" w:rsidRPr="009F49A6" w:rsidRDefault="008F5379" w:rsidP="008F5379">
            <w:pPr>
              <w:spacing w:line="360" w:lineRule="auto"/>
              <w:jc w:val="both"/>
              <w:rPr>
                <w:rFonts w:ascii="Times" w:eastAsia="Arial" w:hAnsi="Times" w:cs="Times New Roman"/>
                <w:b w:val="0"/>
                <w:smallCaps/>
              </w:rPr>
            </w:pPr>
            <w:r w:rsidRPr="009F49A6">
              <w:rPr>
                <w:rFonts w:ascii="Times" w:eastAsia="Arial" w:hAnsi="Times" w:cs="Times New Roman"/>
                <w:smallCaps/>
              </w:rPr>
              <w:t>Objetivos</w:t>
            </w:r>
          </w:p>
          <w:p w14:paraId="081B3A62" w14:textId="77777777" w:rsidR="00E9159E" w:rsidRPr="009F49A6" w:rsidRDefault="008F5379" w:rsidP="008F5379">
            <w:pPr>
              <w:spacing w:line="360" w:lineRule="auto"/>
              <w:jc w:val="both"/>
              <w:rPr>
                <w:rFonts w:ascii="Times" w:eastAsia="Arial" w:hAnsi="Times" w:cs="Times New Roman"/>
                <w:smallCaps/>
                <w:sz w:val="20"/>
                <w:szCs w:val="20"/>
              </w:rPr>
            </w:pPr>
            <w:r w:rsidRPr="009F49A6">
              <w:rPr>
                <w:rFonts w:ascii="Times" w:eastAsia="Arial" w:hAnsi="Times" w:cs="Times New Roman"/>
                <w:smallCaps/>
                <w:sz w:val="20"/>
                <w:szCs w:val="20"/>
              </w:rPr>
              <w:t>Gerais:</w:t>
            </w:r>
            <w:r w:rsidR="00E9159E" w:rsidRPr="009F49A6">
              <w:rPr>
                <w:rFonts w:ascii="Times" w:eastAsia="Arial" w:hAnsi="Times" w:cs="Times New Roman"/>
                <w:smallCaps/>
                <w:sz w:val="20"/>
                <w:szCs w:val="20"/>
              </w:rPr>
              <w:t xml:space="preserve"> </w:t>
            </w:r>
          </w:p>
          <w:p w14:paraId="179B6E7D" w14:textId="77777777" w:rsidR="008F5379" w:rsidRPr="009F49A6" w:rsidRDefault="002243EA" w:rsidP="008F5379">
            <w:pPr>
              <w:spacing w:line="360" w:lineRule="auto"/>
              <w:jc w:val="both"/>
              <w:rPr>
                <w:rFonts w:ascii="Times" w:eastAsia="Arial" w:hAnsi="Times" w:cs="Times New Roman"/>
                <w:b w:val="0"/>
                <w:sz w:val="20"/>
                <w:szCs w:val="20"/>
              </w:rPr>
            </w:pPr>
            <w:r>
              <w:rPr>
                <w:rFonts w:ascii="Times" w:eastAsia="Arial" w:hAnsi="Times" w:cs="Times New Roman"/>
                <w:b w:val="0"/>
                <w:sz w:val="20"/>
                <w:szCs w:val="20"/>
              </w:rPr>
              <w:t>Introduzir elementos de leitura, análise, interpretação e produção de textos a partir de alguns clássicos da História da Filosofia.</w:t>
            </w:r>
          </w:p>
          <w:p w14:paraId="40EA5D52" w14:textId="77777777" w:rsidR="00E9159E" w:rsidRPr="009F49A6" w:rsidRDefault="008F5379" w:rsidP="00CA055A">
            <w:pPr>
              <w:rPr>
                <w:rFonts w:ascii="Times" w:eastAsia="Arial" w:hAnsi="Times" w:cs="Times New Roman"/>
                <w:smallCaps/>
                <w:sz w:val="20"/>
                <w:szCs w:val="20"/>
              </w:rPr>
            </w:pPr>
            <w:r w:rsidRPr="009F49A6">
              <w:rPr>
                <w:rFonts w:ascii="Times" w:eastAsia="Arial" w:hAnsi="Times" w:cs="Times New Roman"/>
                <w:smallCaps/>
                <w:sz w:val="20"/>
                <w:szCs w:val="20"/>
              </w:rPr>
              <w:t>Específicos:</w:t>
            </w:r>
          </w:p>
          <w:p w14:paraId="7A0AD732" w14:textId="77777777" w:rsidR="008F5379" w:rsidRPr="009F49A6" w:rsidRDefault="00E9159E" w:rsidP="002243EA">
            <w:pPr>
              <w:rPr>
                <w:rFonts w:ascii="Times" w:eastAsia="Arial" w:hAnsi="Times" w:cs="Times New Roman"/>
                <w:b w:val="0"/>
                <w:sz w:val="20"/>
                <w:szCs w:val="20"/>
              </w:rPr>
            </w:pPr>
            <w:r w:rsidRPr="009F49A6">
              <w:rPr>
                <w:rFonts w:ascii="Times" w:eastAsia="Arial" w:hAnsi="Times" w:cs="Times New Roman"/>
                <w:b w:val="0"/>
                <w:sz w:val="20"/>
                <w:szCs w:val="20"/>
              </w:rPr>
              <w:t xml:space="preserve">Realizar uma introdução prática dos </w:t>
            </w:r>
            <w:r w:rsidR="002243EA">
              <w:rPr>
                <w:rFonts w:ascii="Times" w:eastAsia="Arial" w:hAnsi="Times" w:cs="Times New Roman"/>
                <w:b w:val="0"/>
                <w:sz w:val="20"/>
                <w:szCs w:val="20"/>
              </w:rPr>
              <w:t>elementos tratados</w:t>
            </w:r>
            <w:r w:rsidRPr="009F49A6">
              <w:rPr>
                <w:rFonts w:ascii="Times" w:eastAsia="Arial" w:hAnsi="Times" w:cs="Times New Roman"/>
                <w:b w:val="0"/>
                <w:sz w:val="20"/>
                <w:szCs w:val="20"/>
              </w:rPr>
              <w:t xml:space="preserve"> mediante a leitura e análise de</w:t>
            </w:r>
            <w:r w:rsidR="00F672CC" w:rsidRPr="009F49A6">
              <w:rPr>
                <w:rFonts w:ascii="Times" w:eastAsia="Arial" w:hAnsi="Times" w:cs="Times New Roman"/>
                <w:b w:val="0"/>
                <w:sz w:val="20"/>
                <w:szCs w:val="20"/>
              </w:rPr>
              <w:t xml:space="preserve"> trechos de</w:t>
            </w:r>
            <w:r w:rsidRPr="009F49A6">
              <w:rPr>
                <w:rFonts w:ascii="Times" w:eastAsia="Arial" w:hAnsi="Times" w:cs="Times New Roman"/>
                <w:b w:val="0"/>
                <w:sz w:val="20"/>
                <w:szCs w:val="20"/>
              </w:rPr>
              <w:t xml:space="preserve"> textos</w:t>
            </w:r>
            <w:r w:rsidR="00F672CC" w:rsidRPr="009F49A6">
              <w:rPr>
                <w:rFonts w:ascii="Times" w:eastAsia="Arial" w:hAnsi="Times" w:cs="Times New Roman"/>
                <w:b w:val="0"/>
                <w:sz w:val="20"/>
                <w:szCs w:val="20"/>
              </w:rPr>
              <w:t xml:space="preserve"> filosóficos</w:t>
            </w:r>
            <w:r w:rsidRPr="009F49A6">
              <w:rPr>
                <w:rFonts w:ascii="Times" w:eastAsia="Arial" w:hAnsi="Times" w:cs="Times New Roman"/>
                <w:b w:val="0"/>
                <w:sz w:val="20"/>
                <w:szCs w:val="20"/>
              </w:rPr>
              <w:t xml:space="preserve"> como uma das partes essenciais das atividades síncronas e assíncronas. </w:t>
            </w:r>
          </w:p>
        </w:tc>
      </w:tr>
      <w:tr w:rsidR="008F5379" w:rsidRPr="009F49A6" w14:paraId="319D47C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78FE78E" w14:textId="77777777" w:rsidR="00CF6974" w:rsidRDefault="008F5379" w:rsidP="008F5379">
            <w:pPr>
              <w:spacing w:line="360" w:lineRule="auto"/>
              <w:jc w:val="both"/>
              <w:rPr>
                <w:rFonts w:ascii="Times" w:eastAsia="Arial" w:hAnsi="Times" w:cs="Times New Roman"/>
                <w:smallCaps/>
              </w:rPr>
            </w:pPr>
            <w:r w:rsidRPr="009F49A6">
              <w:rPr>
                <w:rFonts w:ascii="Times" w:eastAsia="Arial" w:hAnsi="Times" w:cs="Times New Roman"/>
                <w:smallCaps/>
              </w:rPr>
              <w:t>Ementa</w:t>
            </w:r>
          </w:p>
          <w:p w14:paraId="26B308C1" w14:textId="77777777" w:rsidR="008F5379" w:rsidRPr="00CF6974" w:rsidRDefault="00CF6974" w:rsidP="008F5379">
            <w:pPr>
              <w:spacing w:line="360" w:lineRule="auto"/>
              <w:jc w:val="both"/>
              <w:rPr>
                <w:rFonts w:ascii="Times" w:eastAsia="Arial" w:hAnsi="Times" w:cs="Times New Roman"/>
                <w:b w:val="0"/>
                <w:smallCaps/>
              </w:rPr>
            </w:pPr>
            <w:r w:rsidRPr="00CF6974">
              <w:rPr>
                <w:rFonts w:ascii="Times" w:hAnsi="Times" w:cs="Arial"/>
                <w:b w:val="0"/>
              </w:rPr>
              <w:t>O propósito do curso consiste em oferecer aos alunos (prioritariamente: aos ingressantes) os meios e os instrumentos de transição e adaptação ao curso de filosofia e à vida universitária, com ênfase na iniciação e no aprimoramento de práticas de leitura e escrita de textos filosóficos.</w:t>
            </w:r>
          </w:p>
          <w:sdt>
            <w:sdtPr>
              <w:rPr>
                <w:rFonts w:ascii="Times" w:hAnsi="Times" w:cs="Arial"/>
                <w:sz w:val="24"/>
                <w:szCs w:val="24"/>
              </w:rPr>
              <w:tag w:val="goog_rdk_46"/>
              <w:id w:val="-606578046"/>
              <w:showingPlcHdr/>
            </w:sdtPr>
            <w:sdtEndPr/>
            <w:sdtContent>
              <w:p w14:paraId="3D63A99B" w14:textId="77777777" w:rsidR="00E9159E" w:rsidRPr="009F49A6" w:rsidRDefault="003D3657" w:rsidP="00E9159E">
                <w:pPr>
                  <w:spacing w:after="160" w:line="360" w:lineRule="auto"/>
                  <w:ind w:hanging="2"/>
                  <w:jc w:val="both"/>
                  <w:rPr>
                    <w:rFonts w:ascii="Times" w:hAnsi="Times" w:cs="Arial"/>
                  </w:rPr>
                </w:pPr>
                <w:r>
                  <w:rPr>
                    <w:rFonts w:ascii="Times" w:hAnsi="Times" w:cs="Arial"/>
                    <w:sz w:val="24"/>
                    <w:szCs w:val="24"/>
                  </w:rPr>
                  <w:t xml:space="preserve">     </w:t>
                </w:r>
              </w:p>
            </w:sdtContent>
          </w:sdt>
          <w:p w14:paraId="336E82D1" w14:textId="77777777" w:rsidR="008F5379" w:rsidRPr="009F49A6" w:rsidRDefault="008F5379" w:rsidP="008F5379">
            <w:pPr>
              <w:spacing w:line="360" w:lineRule="auto"/>
              <w:jc w:val="both"/>
              <w:rPr>
                <w:rFonts w:ascii="Times" w:eastAsia="Arial" w:hAnsi="Times" w:cs="Times New Roman"/>
                <w:b w:val="0"/>
                <w:smallCaps/>
                <w:color w:val="C00000"/>
              </w:rPr>
            </w:pPr>
          </w:p>
        </w:tc>
      </w:tr>
      <w:tr w:rsidR="003372C2" w:rsidRPr="009F49A6" w14:paraId="27CF14FE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9D8159A" w14:textId="77777777" w:rsidR="006C66C0" w:rsidRPr="009F49A6" w:rsidRDefault="008F5379" w:rsidP="006A10B7">
            <w:pPr>
              <w:spacing w:line="360" w:lineRule="auto"/>
              <w:jc w:val="both"/>
              <w:rPr>
                <w:rFonts w:ascii="Times" w:eastAsia="Arial" w:hAnsi="Times" w:cs="Times New Roman"/>
                <w:b w:val="0"/>
                <w:smallCaps/>
              </w:rPr>
            </w:pPr>
            <w:r w:rsidRPr="009F49A6">
              <w:rPr>
                <w:rFonts w:ascii="Times" w:eastAsia="Arial" w:hAnsi="Times" w:cs="Times New Roman"/>
                <w:smallCaps/>
              </w:rPr>
              <w:t>Conteúdo programático</w:t>
            </w:r>
          </w:p>
          <w:p w14:paraId="71C1B37F" w14:textId="77777777" w:rsidR="006C66C0" w:rsidRPr="00D71A41" w:rsidRDefault="006C66C0" w:rsidP="00D71A41">
            <w:pPr>
              <w:spacing w:line="360" w:lineRule="auto"/>
              <w:jc w:val="both"/>
              <w:rPr>
                <w:rFonts w:ascii="Times" w:eastAsia="Arial" w:hAnsi="Times" w:cs="Times New Roman"/>
                <w:b w:val="0"/>
                <w:i/>
              </w:rPr>
            </w:pPr>
            <w:r w:rsidRPr="009F49A6">
              <w:rPr>
                <w:rFonts w:ascii="Times" w:eastAsia="Arial" w:hAnsi="Times" w:cs="Times New Roman"/>
                <w:b w:val="0"/>
                <w:i/>
              </w:rPr>
              <w:t>Parte I.</w:t>
            </w:r>
            <w:r w:rsidR="004E0EC9" w:rsidRPr="009F49A6">
              <w:rPr>
                <w:rFonts w:ascii="Times" w:eastAsia="Arial" w:hAnsi="Times" w:cs="Times New Roman"/>
                <w:b w:val="0"/>
                <w:i/>
              </w:rPr>
              <w:t xml:space="preserve"> </w:t>
            </w:r>
            <w:r w:rsidR="00167F9A" w:rsidRPr="009F49A6">
              <w:rPr>
                <w:rFonts w:ascii="Times" w:eastAsia="Arial" w:hAnsi="Times" w:cs="Times New Roman"/>
                <w:b w:val="0"/>
                <w:i/>
              </w:rPr>
              <w:t>Element</w:t>
            </w:r>
            <w:r w:rsidR="004E0EC9" w:rsidRPr="009F49A6">
              <w:rPr>
                <w:rFonts w:ascii="Times" w:eastAsia="Arial" w:hAnsi="Times" w:cs="Times New Roman"/>
                <w:b w:val="0"/>
                <w:i/>
              </w:rPr>
              <w:t xml:space="preserve">os </w:t>
            </w:r>
            <w:r w:rsidR="00EF7D63">
              <w:rPr>
                <w:rFonts w:ascii="Times" w:eastAsia="Arial" w:hAnsi="Times" w:cs="Times New Roman"/>
                <w:b w:val="0"/>
                <w:i/>
              </w:rPr>
              <w:t>de metodologia</w:t>
            </w:r>
            <w:r w:rsidR="00F442B5">
              <w:rPr>
                <w:rFonts w:ascii="Times" w:eastAsia="Arial" w:hAnsi="Times" w:cs="Times New Roman"/>
                <w:b w:val="0"/>
                <w:i/>
              </w:rPr>
              <w:t xml:space="preserve"> filosófica</w:t>
            </w:r>
            <w:r w:rsidR="00EF7D63">
              <w:rPr>
                <w:rFonts w:ascii="Times" w:eastAsia="Arial" w:hAnsi="Times" w:cs="Times New Roman"/>
                <w:b w:val="0"/>
                <w:i/>
              </w:rPr>
              <w:t>, redação e argumentação.</w:t>
            </w:r>
          </w:p>
          <w:p w14:paraId="2F100766" w14:textId="77777777" w:rsidR="006C66C0" w:rsidRPr="009F49A6" w:rsidRDefault="00E9159E" w:rsidP="00E9159E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" w:eastAsia="Arial" w:hAnsi="Times" w:cs="Times New Roman"/>
                <w:b w:val="0"/>
              </w:rPr>
            </w:pPr>
            <w:r w:rsidRPr="009F49A6">
              <w:rPr>
                <w:rFonts w:ascii="Times" w:eastAsia="Arial" w:hAnsi="Times" w:cs="Times New Roman"/>
                <w:b w:val="0"/>
              </w:rPr>
              <w:t>As características específicas de um texto filosófico e a diversidade das formas de expressão filosófica</w:t>
            </w:r>
            <w:r w:rsidR="0056038F" w:rsidRPr="009F49A6">
              <w:rPr>
                <w:rFonts w:ascii="Times" w:eastAsia="Arial" w:hAnsi="Times" w:cs="Times New Roman"/>
                <w:b w:val="0"/>
              </w:rPr>
              <w:t>.</w:t>
            </w:r>
          </w:p>
          <w:p w14:paraId="14F89C10" w14:textId="77777777" w:rsidR="00E57FE4" w:rsidRDefault="009351B9" w:rsidP="006C66C0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" w:eastAsia="Arial" w:hAnsi="Times" w:cs="Times New Roman"/>
                <w:b w:val="0"/>
              </w:rPr>
            </w:pPr>
            <w:r w:rsidRPr="009F49A6">
              <w:rPr>
                <w:rFonts w:ascii="Times" w:eastAsia="Arial" w:hAnsi="Times" w:cs="Times New Roman"/>
                <w:b w:val="0"/>
              </w:rPr>
              <w:lastRenderedPageBreak/>
              <w:t>As q</w:t>
            </w:r>
            <w:r w:rsidR="00E9159E" w:rsidRPr="009F49A6">
              <w:rPr>
                <w:rFonts w:ascii="Times" w:eastAsia="Arial" w:hAnsi="Times" w:cs="Times New Roman"/>
                <w:b w:val="0"/>
              </w:rPr>
              <w:t xml:space="preserve">uestões </w:t>
            </w:r>
            <w:r w:rsidR="006C66C0" w:rsidRPr="009F49A6">
              <w:rPr>
                <w:rFonts w:ascii="Times" w:eastAsia="Arial" w:hAnsi="Times" w:cs="Times New Roman"/>
                <w:b w:val="0"/>
              </w:rPr>
              <w:t xml:space="preserve">especificamente </w:t>
            </w:r>
            <w:r w:rsidR="00E57FE4">
              <w:rPr>
                <w:rFonts w:ascii="Times" w:eastAsia="Arial" w:hAnsi="Times" w:cs="Times New Roman"/>
                <w:b w:val="0"/>
              </w:rPr>
              <w:t>filosóficas.</w:t>
            </w:r>
          </w:p>
          <w:p w14:paraId="2087DAA5" w14:textId="77777777" w:rsidR="006C66C0" w:rsidRPr="009F49A6" w:rsidRDefault="00E57FE4" w:rsidP="006C66C0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" w:eastAsia="Arial" w:hAnsi="Times" w:cs="Times New Roman"/>
                <w:b w:val="0"/>
              </w:rPr>
            </w:pPr>
            <w:r>
              <w:rPr>
                <w:rFonts w:ascii="Times" w:eastAsia="Arial" w:hAnsi="Times" w:cs="Times New Roman"/>
                <w:b w:val="0"/>
              </w:rPr>
              <w:t>T</w:t>
            </w:r>
            <w:r w:rsidR="00493CA4" w:rsidRPr="009F49A6">
              <w:rPr>
                <w:rFonts w:ascii="Times" w:eastAsia="Arial" w:hAnsi="Times" w:cs="Times New Roman"/>
                <w:b w:val="0"/>
              </w:rPr>
              <w:t>ermino</w:t>
            </w:r>
            <w:r w:rsidR="0056038F" w:rsidRPr="009F49A6">
              <w:rPr>
                <w:rFonts w:ascii="Times" w:eastAsia="Arial" w:hAnsi="Times" w:cs="Times New Roman"/>
                <w:b w:val="0"/>
              </w:rPr>
              <w:t>logia filosófica</w:t>
            </w:r>
            <w:r w:rsidR="00493CA4" w:rsidRPr="009F49A6">
              <w:rPr>
                <w:rFonts w:ascii="Times" w:eastAsia="Arial" w:hAnsi="Times" w:cs="Times New Roman"/>
                <w:b w:val="0"/>
              </w:rPr>
              <w:t xml:space="preserve"> e rigor</w:t>
            </w:r>
            <w:r>
              <w:rPr>
                <w:rFonts w:ascii="Times" w:eastAsia="Arial" w:hAnsi="Times" w:cs="Times New Roman"/>
                <w:b w:val="0"/>
              </w:rPr>
              <w:t xml:space="preserve"> argumentativo.</w:t>
            </w:r>
          </w:p>
          <w:p w14:paraId="16DBB4B3" w14:textId="77777777" w:rsidR="009B3C55" w:rsidRPr="009F49A6" w:rsidRDefault="00E57FE4" w:rsidP="006C66C0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" w:eastAsia="Arial" w:hAnsi="Times" w:cs="Times New Roman"/>
                <w:b w:val="0"/>
              </w:rPr>
            </w:pPr>
            <w:r>
              <w:rPr>
                <w:rFonts w:ascii="Times" w:eastAsia="Arial" w:hAnsi="Times" w:cs="Times New Roman"/>
                <w:b w:val="0"/>
              </w:rPr>
              <w:t xml:space="preserve">Expressão conceitual e formulação imagética. </w:t>
            </w:r>
          </w:p>
          <w:p w14:paraId="05AFF8D1" w14:textId="77777777" w:rsidR="00D71A41" w:rsidRDefault="00E57FE4" w:rsidP="006C66C0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" w:eastAsia="Arial" w:hAnsi="Times" w:cs="Times New Roman"/>
                <w:b w:val="0"/>
              </w:rPr>
            </w:pPr>
            <w:r>
              <w:rPr>
                <w:rFonts w:ascii="Times" w:eastAsia="Arial" w:hAnsi="Times" w:cs="Times New Roman"/>
                <w:b w:val="0"/>
              </w:rPr>
              <w:t>M</w:t>
            </w:r>
            <w:r w:rsidR="002E7586" w:rsidRPr="009F49A6">
              <w:rPr>
                <w:rFonts w:ascii="Times" w:eastAsia="Arial" w:hAnsi="Times" w:cs="Times New Roman"/>
                <w:b w:val="0"/>
              </w:rPr>
              <w:t>étodos</w:t>
            </w:r>
            <w:r w:rsidR="000E5F8A" w:rsidRPr="009F49A6">
              <w:rPr>
                <w:rFonts w:ascii="Times" w:eastAsia="Arial" w:hAnsi="Times" w:cs="Times New Roman"/>
                <w:b w:val="0"/>
              </w:rPr>
              <w:t xml:space="preserve"> interpretativo</w:t>
            </w:r>
            <w:r w:rsidR="002E7586" w:rsidRPr="009F49A6">
              <w:rPr>
                <w:rFonts w:ascii="Times" w:eastAsia="Arial" w:hAnsi="Times" w:cs="Times New Roman"/>
                <w:b w:val="0"/>
              </w:rPr>
              <w:t>s em confronto.</w:t>
            </w:r>
            <w:r>
              <w:rPr>
                <w:rFonts w:ascii="Times" w:eastAsia="Arial" w:hAnsi="Times" w:cs="Times New Roman"/>
                <w:b w:val="0"/>
              </w:rPr>
              <w:t xml:space="preserve"> O grau zero da interpretação e sua possibilidade.</w:t>
            </w:r>
          </w:p>
          <w:p w14:paraId="4AE92FD5" w14:textId="77777777" w:rsidR="00E57FE4" w:rsidRDefault="00D71A41" w:rsidP="006C66C0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" w:eastAsia="Arial" w:hAnsi="Times" w:cs="Times New Roman"/>
                <w:b w:val="0"/>
              </w:rPr>
            </w:pPr>
            <w:r>
              <w:rPr>
                <w:rFonts w:ascii="Times" w:eastAsia="Arial" w:hAnsi="Times" w:cs="Times New Roman"/>
                <w:b w:val="0"/>
              </w:rPr>
              <w:t>Exercícios práticos de redação sobre temas filosóficos.</w:t>
            </w:r>
          </w:p>
          <w:p w14:paraId="6EDCEA46" w14:textId="77777777" w:rsidR="006C66C0" w:rsidRPr="009F49A6" w:rsidRDefault="00E57FE4" w:rsidP="006C66C0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" w:eastAsia="Arial" w:hAnsi="Times" w:cs="Times New Roman"/>
                <w:b w:val="0"/>
              </w:rPr>
            </w:pPr>
            <w:r>
              <w:rPr>
                <w:rFonts w:ascii="Times" w:eastAsia="Arial" w:hAnsi="Times" w:cs="Times New Roman"/>
                <w:b w:val="0"/>
              </w:rPr>
              <w:t>Exercícios de análise e identificação de argumentos.</w:t>
            </w:r>
          </w:p>
          <w:p w14:paraId="2C146ED9" w14:textId="77777777" w:rsidR="006C66C0" w:rsidRPr="009F49A6" w:rsidRDefault="006C66C0" w:rsidP="004E0EC9">
            <w:pPr>
              <w:spacing w:line="360" w:lineRule="auto"/>
              <w:jc w:val="both"/>
              <w:rPr>
                <w:rFonts w:ascii="Times" w:eastAsia="Arial" w:hAnsi="Times" w:cs="Times New Roman"/>
                <w:b w:val="0"/>
                <w:i/>
              </w:rPr>
            </w:pPr>
            <w:r w:rsidRPr="009F49A6">
              <w:rPr>
                <w:rFonts w:ascii="Times" w:eastAsia="Arial" w:hAnsi="Times" w:cs="Times New Roman"/>
                <w:b w:val="0"/>
                <w:i/>
              </w:rPr>
              <w:t>Parte II.</w:t>
            </w:r>
            <w:r w:rsidR="004E0EC9" w:rsidRPr="009F49A6">
              <w:rPr>
                <w:rFonts w:ascii="Times" w:eastAsia="Arial" w:hAnsi="Times" w:cs="Times New Roman"/>
                <w:b w:val="0"/>
                <w:i/>
              </w:rPr>
              <w:t xml:space="preserve"> </w:t>
            </w:r>
            <w:r w:rsidR="00EF7D63">
              <w:rPr>
                <w:rFonts w:ascii="Times" w:eastAsia="Arial" w:hAnsi="Times" w:cs="Times New Roman"/>
                <w:b w:val="0"/>
                <w:i/>
              </w:rPr>
              <w:t>Prática a partir de</w:t>
            </w:r>
            <w:r w:rsidRPr="009F49A6">
              <w:rPr>
                <w:rFonts w:ascii="Times" w:eastAsia="Arial" w:hAnsi="Times" w:cs="Times New Roman"/>
                <w:b w:val="0"/>
                <w:i/>
              </w:rPr>
              <w:t xml:space="preserve"> textos filosófico</w:t>
            </w:r>
            <w:r w:rsidR="007E0F83" w:rsidRPr="009F49A6">
              <w:rPr>
                <w:rFonts w:ascii="Times" w:eastAsia="Arial" w:hAnsi="Times" w:cs="Times New Roman"/>
                <w:b w:val="0"/>
                <w:i/>
              </w:rPr>
              <w:t>s</w:t>
            </w:r>
            <w:r w:rsidR="00D71A41">
              <w:rPr>
                <w:rFonts w:ascii="Times" w:eastAsia="Arial" w:hAnsi="Times" w:cs="Times New Roman"/>
                <w:b w:val="0"/>
                <w:i/>
              </w:rPr>
              <w:t>.</w:t>
            </w:r>
          </w:p>
          <w:p w14:paraId="26ED5892" w14:textId="77777777" w:rsidR="00D71A41" w:rsidRDefault="00D71A41" w:rsidP="006C66C0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" w:eastAsia="Arial" w:hAnsi="Times" w:cs="Times New Roman"/>
                <w:b w:val="0"/>
              </w:rPr>
            </w:pPr>
            <w:r>
              <w:rPr>
                <w:rFonts w:ascii="Times" w:eastAsia="Arial" w:hAnsi="Times" w:cs="Times New Roman"/>
                <w:b w:val="0"/>
              </w:rPr>
              <w:t xml:space="preserve">Diversas formulações do discurso filosófico: imagem, mito, diálogo. Platão. </w:t>
            </w:r>
            <w:r w:rsidRPr="00D71A41">
              <w:rPr>
                <w:rFonts w:ascii="Times" w:eastAsia="Arial" w:hAnsi="Times" w:cs="Times New Roman"/>
                <w:b w:val="0"/>
                <w:i/>
              </w:rPr>
              <w:t>O banquete.</w:t>
            </w:r>
            <w:r>
              <w:rPr>
                <w:rFonts w:ascii="Times" w:eastAsia="Arial" w:hAnsi="Times" w:cs="Times New Roman"/>
                <w:b w:val="0"/>
              </w:rPr>
              <w:t xml:space="preserve"> </w:t>
            </w:r>
          </w:p>
          <w:p w14:paraId="7A6B956E" w14:textId="77777777" w:rsidR="009B3C55" w:rsidRPr="00D71A41" w:rsidRDefault="00D71A41" w:rsidP="00D71A41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" w:eastAsia="Arial" w:hAnsi="Times" w:cs="Times New Roman"/>
                <w:b w:val="0"/>
              </w:rPr>
            </w:pPr>
            <w:r>
              <w:rPr>
                <w:rFonts w:ascii="Times" w:eastAsia="Arial" w:hAnsi="Times" w:cs="Times New Roman"/>
                <w:b w:val="0"/>
              </w:rPr>
              <w:t>D</w:t>
            </w:r>
            <w:r w:rsidRPr="009F49A6">
              <w:rPr>
                <w:rFonts w:ascii="Times" w:eastAsia="Arial" w:hAnsi="Times" w:cs="Times New Roman"/>
                <w:b w:val="0"/>
              </w:rPr>
              <w:t xml:space="preserve">iálogo e dialética. Platão. </w:t>
            </w:r>
            <w:r w:rsidRPr="009F49A6">
              <w:rPr>
                <w:rFonts w:ascii="Times" w:eastAsia="Arial" w:hAnsi="Times" w:cs="Times New Roman"/>
                <w:b w:val="0"/>
                <w:i/>
              </w:rPr>
              <w:t>República</w:t>
            </w:r>
            <w:r>
              <w:rPr>
                <w:rFonts w:ascii="Times" w:eastAsia="Arial" w:hAnsi="Times" w:cs="Times New Roman"/>
                <w:b w:val="0"/>
              </w:rPr>
              <w:t xml:space="preserve">, </w:t>
            </w:r>
            <w:r w:rsidRPr="009F49A6">
              <w:rPr>
                <w:rFonts w:ascii="Times" w:eastAsia="Arial" w:hAnsi="Times" w:cs="Times New Roman"/>
                <w:b w:val="0"/>
              </w:rPr>
              <w:t>VII.</w:t>
            </w:r>
          </w:p>
          <w:p w14:paraId="0C50863D" w14:textId="77777777" w:rsidR="005B133A" w:rsidRPr="009F49A6" w:rsidRDefault="005B133A" w:rsidP="005B133A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" w:eastAsia="Arial" w:hAnsi="Times" w:cs="Times New Roman"/>
                <w:b w:val="0"/>
              </w:rPr>
            </w:pPr>
            <w:r w:rsidRPr="009F49A6">
              <w:rPr>
                <w:rFonts w:ascii="Times" w:eastAsia="Arial" w:hAnsi="Times" w:cs="Times New Roman"/>
                <w:b w:val="0"/>
              </w:rPr>
              <w:t xml:space="preserve">Ordem de razões e meditação. Descartes. </w:t>
            </w:r>
            <w:r w:rsidRPr="009F49A6">
              <w:rPr>
                <w:rFonts w:ascii="Times" w:eastAsia="Arial" w:hAnsi="Times" w:cs="Times New Roman"/>
                <w:b w:val="0"/>
                <w:i/>
              </w:rPr>
              <w:t>Meditações</w:t>
            </w:r>
            <w:r>
              <w:rPr>
                <w:rFonts w:ascii="Times" w:eastAsia="Arial" w:hAnsi="Times" w:cs="Times New Roman"/>
                <w:b w:val="0"/>
              </w:rPr>
              <w:t xml:space="preserve"> I</w:t>
            </w:r>
            <w:r w:rsidRPr="009F49A6">
              <w:rPr>
                <w:rFonts w:ascii="Times" w:eastAsia="Arial" w:hAnsi="Times" w:cs="Times New Roman"/>
                <w:b w:val="0"/>
              </w:rPr>
              <w:t>.</w:t>
            </w:r>
          </w:p>
          <w:p w14:paraId="083A8D95" w14:textId="77777777" w:rsidR="006C66C0" w:rsidRPr="009F49A6" w:rsidRDefault="00D71A41" w:rsidP="006C66C0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" w:eastAsia="Arial" w:hAnsi="Times" w:cs="Times New Roman"/>
                <w:b w:val="0"/>
              </w:rPr>
            </w:pPr>
            <w:r>
              <w:rPr>
                <w:rFonts w:ascii="Times" w:eastAsia="Arial" w:hAnsi="Times" w:cs="Times New Roman"/>
                <w:b w:val="0"/>
              </w:rPr>
              <w:t xml:space="preserve">Exposição e método. Kant. </w:t>
            </w:r>
            <w:r>
              <w:rPr>
                <w:rFonts w:ascii="Times" w:eastAsia="Arial" w:hAnsi="Times" w:cs="Times New Roman"/>
                <w:b w:val="0"/>
                <w:i/>
              </w:rPr>
              <w:t>C</w:t>
            </w:r>
            <w:r w:rsidRPr="00D71A41">
              <w:rPr>
                <w:rFonts w:ascii="Times" w:eastAsia="Arial" w:hAnsi="Times" w:cs="Times New Roman"/>
                <w:b w:val="0"/>
                <w:i/>
              </w:rPr>
              <w:t>rítica da razão pura</w:t>
            </w:r>
            <w:r>
              <w:rPr>
                <w:rFonts w:ascii="Times" w:eastAsia="Arial" w:hAnsi="Times" w:cs="Times New Roman"/>
                <w:b w:val="0"/>
              </w:rPr>
              <w:t>. Prefácios e Introdução.</w:t>
            </w:r>
          </w:p>
          <w:p w14:paraId="4956422E" w14:textId="77777777" w:rsidR="00D71A41" w:rsidRDefault="00D71A41" w:rsidP="00535D1A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" w:eastAsia="Arial" w:hAnsi="Times" w:cs="Times New Roman"/>
                <w:b w:val="0"/>
              </w:rPr>
            </w:pPr>
            <w:r>
              <w:rPr>
                <w:rFonts w:ascii="Times" w:eastAsia="Arial" w:hAnsi="Times" w:cs="Times New Roman"/>
                <w:b w:val="0"/>
              </w:rPr>
              <w:t xml:space="preserve">Nietzsche. Textos diversos. </w:t>
            </w:r>
          </w:p>
          <w:p w14:paraId="0D35A945" w14:textId="77777777" w:rsidR="00D71A41" w:rsidRDefault="00D71A41" w:rsidP="00535D1A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" w:eastAsia="Arial" w:hAnsi="Times" w:cs="Times New Roman"/>
                <w:b w:val="0"/>
              </w:rPr>
            </w:pPr>
            <w:r>
              <w:rPr>
                <w:rFonts w:ascii="Times" w:eastAsia="Arial" w:hAnsi="Times" w:cs="Times New Roman"/>
                <w:b w:val="0"/>
              </w:rPr>
              <w:t xml:space="preserve">Bergson. </w:t>
            </w:r>
            <w:r w:rsidRPr="00D71A41">
              <w:rPr>
                <w:rFonts w:ascii="Times" w:eastAsia="Arial" w:hAnsi="Times" w:cs="Times New Roman"/>
                <w:b w:val="0"/>
                <w:i/>
              </w:rPr>
              <w:t>A intuição filosófica.</w:t>
            </w:r>
            <w:r>
              <w:rPr>
                <w:rFonts w:ascii="Times" w:eastAsia="Arial" w:hAnsi="Times" w:cs="Times New Roman"/>
                <w:b w:val="0"/>
              </w:rPr>
              <w:t xml:space="preserve"> </w:t>
            </w:r>
          </w:p>
          <w:p w14:paraId="5EAB6547" w14:textId="77777777" w:rsidR="006C66C0" w:rsidRPr="009F49A6" w:rsidRDefault="00F672CC" w:rsidP="00535D1A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" w:eastAsia="Arial" w:hAnsi="Times" w:cs="Times New Roman"/>
                <w:b w:val="0"/>
              </w:rPr>
            </w:pPr>
            <w:r w:rsidRPr="009F49A6">
              <w:rPr>
                <w:rFonts w:ascii="Times" w:eastAsia="Arial" w:hAnsi="Times" w:cs="Times New Roman"/>
                <w:b w:val="0"/>
              </w:rPr>
              <w:t>Merleau-Ponty.</w:t>
            </w:r>
            <w:r w:rsidR="00D71A41">
              <w:rPr>
                <w:rFonts w:ascii="Times" w:eastAsia="Arial" w:hAnsi="Times" w:cs="Times New Roman"/>
                <w:b w:val="0"/>
              </w:rPr>
              <w:t xml:space="preserve"> </w:t>
            </w:r>
            <w:r w:rsidR="00D71A41" w:rsidRPr="00D71A41">
              <w:rPr>
                <w:rFonts w:ascii="Times" w:eastAsia="Arial" w:hAnsi="Times" w:cs="Times New Roman"/>
                <w:b w:val="0"/>
                <w:i/>
              </w:rPr>
              <w:t>Elogio da filosofia.</w:t>
            </w:r>
          </w:p>
          <w:p w14:paraId="70592AE2" w14:textId="77777777" w:rsidR="006A10B7" w:rsidRPr="009F49A6" w:rsidRDefault="00F672CC" w:rsidP="00F672CC">
            <w:pPr>
              <w:pStyle w:val="PargrafodaLista"/>
              <w:spacing w:line="360" w:lineRule="auto"/>
              <w:jc w:val="both"/>
              <w:rPr>
                <w:rFonts w:ascii="Times" w:eastAsia="Arial" w:hAnsi="Times" w:cs="Times New Roman"/>
                <w:b w:val="0"/>
              </w:rPr>
            </w:pPr>
            <w:r w:rsidRPr="009F49A6">
              <w:rPr>
                <w:rFonts w:ascii="Times" w:eastAsia="Arial" w:hAnsi="Times" w:cs="Times New Roman"/>
                <w:b w:val="0"/>
              </w:rPr>
              <w:t>Obs.: Serão lidos apenas trechos de obras ou ensaios dos filósofos mencionados.</w:t>
            </w:r>
          </w:p>
        </w:tc>
      </w:tr>
      <w:tr w:rsidR="003D7D73" w:rsidRPr="009F49A6" w14:paraId="088C6D2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E651589" w14:textId="77777777" w:rsidR="00261EB7" w:rsidRPr="009F49A6" w:rsidRDefault="008F5379" w:rsidP="008F5379">
            <w:pPr>
              <w:spacing w:line="360" w:lineRule="auto"/>
              <w:jc w:val="both"/>
              <w:rPr>
                <w:rFonts w:ascii="Times" w:hAnsi="Times" w:cs="Times New Roman"/>
              </w:rPr>
            </w:pPr>
            <w:r w:rsidRPr="009F49A6">
              <w:rPr>
                <w:rFonts w:ascii="Times" w:eastAsia="Arial" w:hAnsi="Times" w:cs="Times New Roman"/>
                <w:smallCaps/>
              </w:rPr>
              <w:lastRenderedPageBreak/>
              <w:t>Metodologia de ensino</w:t>
            </w:r>
            <w:r w:rsidR="00261EB7" w:rsidRPr="009F49A6">
              <w:rPr>
                <w:rFonts w:ascii="Times" w:hAnsi="Times" w:cs="Times New Roman"/>
              </w:rPr>
              <w:t xml:space="preserve"> </w:t>
            </w:r>
          </w:p>
          <w:p w14:paraId="16F80AA1" w14:textId="77777777" w:rsidR="00D64BF8" w:rsidRPr="009F49A6" w:rsidRDefault="003D7D73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" w:hAnsi="Times" w:cs="Times New Roman"/>
                <w:color w:val="000000"/>
              </w:rPr>
            </w:pPr>
            <w:r w:rsidRPr="009F49A6">
              <w:rPr>
                <w:rFonts w:ascii="Times" w:hAnsi="Times" w:cs="Times New Roman"/>
                <w:color w:val="000000"/>
              </w:rPr>
              <w:t>Atividades Síncronas</w:t>
            </w:r>
            <w:r w:rsidR="00EB0F45" w:rsidRPr="009F49A6">
              <w:rPr>
                <w:rFonts w:ascii="Times" w:hAnsi="Times" w:cs="Times New Roman"/>
                <w:color w:val="000000"/>
              </w:rPr>
              <w:t>:</w:t>
            </w:r>
          </w:p>
          <w:p w14:paraId="44BC7E82" w14:textId="77777777" w:rsidR="00D64BF8" w:rsidRPr="009F49A6" w:rsidRDefault="00D12C43" w:rsidP="00D64BF8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" w:hAnsi="Times" w:cs="Times New Roman"/>
                <w:b w:val="0"/>
                <w:color w:val="000000"/>
              </w:rPr>
            </w:pPr>
            <w:r>
              <w:rPr>
                <w:rFonts w:ascii="Times" w:hAnsi="Times" w:cs="Times New Roman"/>
                <w:b w:val="0"/>
                <w:color w:val="000000"/>
              </w:rPr>
              <w:t>Dia da semana: terça</w:t>
            </w:r>
            <w:r w:rsidR="00D64BF8" w:rsidRPr="009F49A6">
              <w:rPr>
                <w:rFonts w:ascii="Times" w:hAnsi="Times" w:cs="Times New Roman"/>
                <w:b w:val="0"/>
                <w:color w:val="000000"/>
              </w:rPr>
              <w:t>s-feiras, das 15 às 17:30h (vespertino) e das 19:30 às 22h.</w:t>
            </w:r>
          </w:p>
          <w:p w14:paraId="0E4E07AA" w14:textId="77777777" w:rsidR="00D64BF8" w:rsidRPr="009F49A6" w:rsidRDefault="00D64BF8" w:rsidP="00D64BF8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" w:hAnsi="Times" w:cs="Times New Roman"/>
                <w:b w:val="0"/>
                <w:color w:val="000000"/>
              </w:rPr>
            </w:pP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Atividades propostas: aulas </w:t>
            </w:r>
            <w:r w:rsidR="003D3657">
              <w:rPr>
                <w:rFonts w:ascii="Times" w:hAnsi="Times" w:cs="Times New Roman"/>
                <w:b w:val="0"/>
                <w:color w:val="000000"/>
              </w:rPr>
              <w:t>de prática de leitura,</w:t>
            </w: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 análise </w:t>
            </w:r>
            <w:r w:rsidR="003D3657">
              <w:rPr>
                <w:rFonts w:ascii="Times" w:hAnsi="Times" w:cs="Times New Roman"/>
                <w:b w:val="0"/>
                <w:color w:val="000000"/>
              </w:rPr>
              <w:t xml:space="preserve">e produção </w:t>
            </w:r>
            <w:r w:rsidRPr="009F49A6">
              <w:rPr>
                <w:rFonts w:ascii="Times" w:hAnsi="Times" w:cs="Times New Roman"/>
                <w:b w:val="0"/>
                <w:color w:val="000000"/>
              </w:rPr>
              <w:t>de textos; seminários de textos (a ser combinado com os alunos).</w:t>
            </w:r>
          </w:p>
          <w:p w14:paraId="6288AE57" w14:textId="77777777" w:rsidR="00D64BF8" w:rsidRPr="009F49A6" w:rsidRDefault="00D64BF8" w:rsidP="00D64BF8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" w:hAnsi="Times" w:cs="Times New Roman"/>
                <w:b w:val="0"/>
                <w:color w:val="000000"/>
              </w:rPr>
            </w:pP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Plataforma escolhida: </w:t>
            </w:r>
            <w:r w:rsidRPr="009F49A6">
              <w:rPr>
                <w:rFonts w:ascii="Times" w:hAnsi="Times" w:cs="Times New Roman"/>
                <w:b w:val="0"/>
                <w:i/>
                <w:color w:val="000000"/>
              </w:rPr>
              <w:t>Google Meeting.</w:t>
            </w:r>
          </w:p>
          <w:p w14:paraId="3095388A" w14:textId="77777777" w:rsidR="00261EB7" w:rsidRPr="009F49A6" w:rsidRDefault="00261EB7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bCs/>
                <w:i/>
                <w:iCs/>
                <w:color w:val="C00000"/>
              </w:rPr>
            </w:pPr>
          </w:p>
          <w:p w14:paraId="67A6E66A" w14:textId="77777777" w:rsidR="00161219" w:rsidRPr="009F49A6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08E25A03" w14:textId="77777777" w:rsidR="008F2977" w:rsidRPr="009F49A6" w:rsidRDefault="00261EB7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" w:hAnsi="Times" w:cs="Times New Roman"/>
                <w:color w:val="000000"/>
              </w:rPr>
            </w:pPr>
            <w:r w:rsidRPr="009F49A6">
              <w:rPr>
                <w:rFonts w:ascii="Times" w:hAnsi="Times" w:cs="Times New Roman"/>
                <w:color w:val="000000"/>
              </w:rPr>
              <w:t>Atividades Assíncronas:</w:t>
            </w:r>
          </w:p>
          <w:p w14:paraId="6EA3CEF9" w14:textId="77777777" w:rsidR="008F2977" w:rsidRPr="009F49A6" w:rsidRDefault="008F2977" w:rsidP="008F2977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" w:hAnsi="Times" w:cs="Times New Roman"/>
                <w:b w:val="0"/>
                <w:color w:val="000000"/>
              </w:rPr>
            </w:pP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Leitura e </w:t>
            </w:r>
            <w:r w:rsidR="002E7586" w:rsidRPr="009F49A6">
              <w:rPr>
                <w:rFonts w:ascii="Times" w:hAnsi="Times" w:cs="Times New Roman"/>
                <w:b w:val="0"/>
                <w:color w:val="000000"/>
              </w:rPr>
              <w:t>exposição escrita</w:t>
            </w: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 dos textos propostos; preparação </w:t>
            </w:r>
            <w:r w:rsidR="003D3657">
              <w:rPr>
                <w:rFonts w:ascii="Times" w:hAnsi="Times" w:cs="Times New Roman"/>
                <w:b w:val="0"/>
                <w:color w:val="000000"/>
              </w:rPr>
              <w:t>de</w:t>
            </w: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 seminários. </w:t>
            </w:r>
          </w:p>
          <w:p w14:paraId="1D4814E7" w14:textId="77777777" w:rsidR="00261EB7" w:rsidRPr="009F49A6" w:rsidRDefault="008F2977" w:rsidP="008F2977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" w:hAnsi="Times" w:cs="Times New Roman"/>
                <w:b w:val="0"/>
                <w:color w:val="000000"/>
              </w:rPr>
            </w:pP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As mesmas atividades caberão aos alunos que não puderem acompanhar as atividades síncronas, enviando os textos escritos para correção. </w:t>
            </w:r>
          </w:p>
          <w:p w14:paraId="7156B1DD" w14:textId="77777777" w:rsidR="00BE5183" w:rsidRPr="009F49A6" w:rsidRDefault="00BE5183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25F26439" w14:textId="77777777" w:rsidR="00BE5183" w:rsidRPr="009F49A6" w:rsidRDefault="00BE5183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bCs/>
              </w:rPr>
            </w:pPr>
            <w:r w:rsidRPr="009F49A6">
              <w:rPr>
                <w:rFonts w:ascii="Times" w:hAnsi="Times" w:cs="Times New Roman"/>
              </w:rPr>
              <w:t>Disponibilização de Material:</w:t>
            </w:r>
          </w:p>
          <w:p w14:paraId="5EFB98C6" w14:textId="77777777" w:rsidR="00BE5183" w:rsidRPr="009F49A6" w:rsidRDefault="00E9159E" w:rsidP="00BE518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bCs/>
                <w:color w:val="000000" w:themeColor="text1"/>
              </w:rPr>
            </w:pPr>
            <w:r w:rsidRPr="009F49A6">
              <w:rPr>
                <w:rFonts w:ascii="Times" w:hAnsi="Times" w:cs="Times New Roman"/>
                <w:b w:val="0"/>
                <w:bCs/>
                <w:color w:val="000000" w:themeColor="text1"/>
              </w:rPr>
              <w:t>Trechos de textos em PDF enviados aos alunos matriculados.</w:t>
            </w:r>
            <w:r w:rsidR="003D3657">
              <w:rPr>
                <w:rFonts w:ascii="Times" w:hAnsi="Times" w:cs="Times New Roman"/>
                <w:b w:val="0"/>
                <w:bCs/>
                <w:color w:val="000000" w:themeColor="text1"/>
              </w:rPr>
              <w:t xml:space="preserve"> </w:t>
            </w:r>
          </w:p>
          <w:p w14:paraId="7520DB5D" w14:textId="77777777" w:rsidR="00161219" w:rsidRPr="009F49A6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color w:val="000000"/>
              </w:rPr>
            </w:pPr>
          </w:p>
        </w:tc>
      </w:tr>
      <w:tr w:rsidR="003D7D73" w:rsidRPr="009F49A6" w14:paraId="27FC382D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E446071" w14:textId="77777777" w:rsidR="00261EB7" w:rsidRPr="009F49A6" w:rsidRDefault="000B64E4" w:rsidP="00E85B88">
            <w:pPr>
              <w:spacing w:line="360" w:lineRule="auto"/>
              <w:jc w:val="both"/>
              <w:rPr>
                <w:rFonts w:ascii="Times" w:hAnsi="Times" w:cs="Times New Roman"/>
              </w:rPr>
            </w:pPr>
            <w:r w:rsidRPr="009F49A6">
              <w:rPr>
                <w:rFonts w:ascii="Times" w:eastAsia="Arial" w:hAnsi="Times" w:cs="Times New Roman"/>
                <w:smallCaps/>
              </w:rPr>
              <w:t xml:space="preserve"> </w:t>
            </w:r>
            <w:r w:rsidR="0056665A" w:rsidRPr="009F49A6">
              <w:rPr>
                <w:rFonts w:ascii="Times" w:eastAsia="Arial" w:hAnsi="Times" w:cs="Times New Roman"/>
                <w:smallCaps/>
              </w:rPr>
              <w:t>Avaliação:</w:t>
            </w:r>
            <w:r w:rsidR="00625CD1" w:rsidRPr="009F49A6">
              <w:rPr>
                <w:rFonts w:ascii="Times" w:hAnsi="Times" w:cs="Times New Roman"/>
              </w:rPr>
              <w:t xml:space="preserve"> </w:t>
            </w:r>
            <w:r w:rsidR="00E9159E" w:rsidRPr="009F49A6">
              <w:rPr>
                <w:rFonts w:ascii="Times" w:hAnsi="Times" w:cs="Times New Roman"/>
                <w:b w:val="0"/>
              </w:rPr>
              <w:t>1.</w:t>
            </w:r>
            <w:r w:rsidR="00E9159E" w:rsidRPr="009F49A6">
              <w:rPr>
                <w:rFonts w:ascii="Times" w:hAnsi="Times" w:cs="Times New Roman"/>
              </w:rPr>
              <w:t xml:space="preserve"> </w:t>
            </w:r>
            <w:r w:rsidR="00E9159E" w:rsidRPr="009F49A6">
              <w:rPr>
                <w:rFonts w:ascii="Times" w:hAnsi="Times" w:cs="Times New Roman"/>
                <w:b w:val="0"/>
              </w:rPr>
              <w:t>Acompanhame</w:t>
            </w:r>
            <w:r w:rsidR="00D12C43">
              <w:rPr>
                <w:rFonts w:ascii="Times" w:hAnsi="Times" w:cs="Times New Roman"/>
                <w:b w:val="0"/>
              </w:rPr>
              <w:t xml:space="preserve">nto das atividades de leitura, </w:t>
            </w:r>
            <w:r w:rsidR="00E9159E" w:rsidRPr="009F49A6">
              <w:rPr>
                <w:rFonts w:ascii="Times" w:hAnsi="Times" w:cs="Times New Roman"/>
                <w:b w:val="0"/>
              </w:rPr>
              <w:t xml:space="preserve">análise </w:t>
            </w:r>
            <w:r w:rsidR="00D12C43">
              <w:rPr>
                <w:rFonts w:ascii="Times" w:hAnsi="Times" w:cs="Times New Roman"/>
                <w:b w:val="0"/>
              </w:rPr>
              <w:t xml:space="preserve">e produção </w:t>
            </w:r>
            <w:r w:rsidR="00E9159E" w:rsidRPr="009F49A6">
              <w:rPr>
                <w:rFonts w:ascii="Times" w:hAnsi="Times" w:cs="Times New Roman"/>
                <w:b w:val="0"/>
              </w:rPr>
              <w:t xml:space="preserve">de textos nas atividades síncronas; 2. </w:t>
            </w:r>
            <w:r w:rsidR="002E7586" w:rsidRPr="009F49A6">
              <w:rPr>
                <w:rFonts w:ascii="Times" w:hAnsi="Times" w:cs="Times New Roman"/>
                <w:b w:val="0"/>
              </w:rPr>
              <w:t>exposição escrita da estrutura argumentativa dos</w:t>
            </w:r>
            <w:r w:rsidR="00E9159E" w:rsidRPr="009F49A6">
              <w:rPr>
                <w:rFonts w:ascii="Times" w:hAnsi="Times" w:cs="Times New Roman"/>
                <w:b w:val="0"/>
              </w:rPr>
              <w:t xml:space="preserve"> textos</w:t>
            </w:r>
            <w:r w:rsidR="002E7586" w:rsidRPr="009F49A6">
              <w:rPr>
                <w:rFonts w:ascii="Times" w:hAnsi="Times" w:cs="Times New Roman"/>
                <w:b w:val="0"/>
              </w:rPr>
              <w:t>, a serem</w:t>
            </w:r>
            <w:r w:rsidR="00E9159E" w:rsidRPr="009F49A6">
              <w:rPr>
                <w:rFonts w:ascii="Times" w:hAnsi="Times" w:cs="Times New Roman"/>
                <w:b w:val="0"/>
              </w:rPr>
              <w:t xml:space="preserve"> entregues ao longo do curso; seminário de textos.</w:t>
            </w:r>
          </w:p>
          <w:p w14:paraId="70347869" w14:textId="77777777" w:rsidR="004905F2" w:rsidRPr="009F49A6" w:rsidRDefault="004905F2" w:rsidP="00261EB7">
            <w:pPr>
              <w:spacing w:before="0" w:after="0"/>
              <w:rPr>
                <w:rFonts w:ascii="Times" w:hAnsi="Times" w:cs="Times New Roman"/>
                <w:b w:val="0"/>
                <w:bCs/>
              </w:rPr>
            </w:pPr>
          </w:p>
        </w:tc>
      </w:tr>
      <w:tr w:rsidR="003D7D73" w:rsidRPr="009F49A6" w14:paraId="59809BB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203DCB5" w14:textId="77777777" w:rsidR="003D69A3" w:rsidRPr="009F49A6" w:rsidRDefault="003D69A3" w:rsidP="006A10B7">
            <w:pPr>
              <w:jc w:val="both"/>
              <w:rPr>
                <w:rFonts w:ascii="Times" w:eastAsia="Arial" w:hAnsi="Times" w:cs="Times New Roman"/>
                <w:smallCaps/>
              </w:rPr>
            </w:pPr>
          </w:p>
          <w:p w14:paraId="3936D4BC" w14:textId="77777777" w:rsidR="003D69A3" w:rsidRPr="009F49A6" w:rsidRDefault="003D69A3" w:rsidP="006A10B7">
            <w:pPr>
              <w:jc w:val="both"/>
              <w:rPr>
                <w:rFonts w:ascii="Times" w:eastAsia="Arial" w:hAnsi="Times" w:cs="Times New Roman"/>
                <w:smallCaps/>
              </w:rPr>
            </w:pPr>
          </w:p>
          <w:p w14:paraId="078C06FE" w14:textId="77777777" w:rsidR="008A4B9F" w:rsidRPr="009F49A6" w:rsidRDefault="0056665A" w:rsidP="006A10B7">
            <w:pPr>
              <w:jc w:val="both"/>
              <w:rPr>
                <w:rFonts w:ascii="Times" w:eastAsia="Arial" w:hAnsi="Times" w:cs="Times New Roman"/>
              </w:rPr>
            </w:pPr>
            <w:r w:rsidRPr="009F49A6">
              <w:rPr>
                <w:rFonts w:ascii="Times" w:eastAsia="Arial" w:hAnsi="Times" w:cs="Times New Roman"/>
                <w:smallCaps/>
              </w:rPr>
              <w:t>Bibliografia</w:t>
            </w:r>
            <w:r w:rsidRPr="009F49A6">
              <w:rPr>
                <w:rFonts w:ascii="Times" w:hAnsi="Times" w:cs="Times New Roman"/>
                <w:b w:val="0"/>
                <w:bCs/>
                <w:i/>
                <w:iCs/>
                <w:color w:val="404040" w:themeColor="text1" w:themeTint="BF"/>
              </w:rPr>
              <w:t xml:space="preserve">  </w:t>
            </w:r>
          </w:p>
          <w:p w14:paraId="21F4F7D2" w14:textId="77777777" w:rsidR="008F2977" w:rsidRPr="009F49A6" w:rsidRDefault="008F2977" w:rsidP="00967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i/>
                <w:color w:val="000000"/>
              </w:rPr>
            </w:pPr>
            <w:r w:rsidRPr="009F49A6">
              <w:rPr>
                <w:rFonts w:ascii="Times" w:hAnsi="Times" w:cs="Times New Roman"/>
                <w:b w:val="0"/>
                <w:i/>
                <w:color w:val="000000"/>
              </w:rPr>
              <w:lastRenderedPageBreak/>
              <w:t>I. Textos dos filósofos propostos como exemplo.</w:t>
            </w:r>
          </w:p>
          <w:p w14:paraId="4DD3F9F2" w14:textId="77777777" w:rsidR="008F2977" w:rsidRPr="009F49A6" w:rsidRDefault="008F2977" w:rsidP="00967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</w:p>
          <w:p w14:paraId="58289DC4" w14:textId="77777777" w:rsidR="00D62D4D" w:rsidRDefault="0096707A" w:rsidP="00D6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Platão. </w:t>
            </w:r>
            <w:r w:rsidR="00D12C43">
              <w:rPr>
                <w:rFonts w:ascii="Times" w:hAnsi="Times" w:cs="Times New Roman"/>
                <w:b w:val="0"/>
                <w:i/>
                <w:color w:val="000000"/>
              </w:rPr>
              <w:t>O b</w:t>
            </w:r>
            <w:r w:rsidR="00D62D4D">
              <w:rPr>
                <w:rFonts w:ascii="Times" w:hAnsi="Times" w:cs="Times New Roman"/>
                <w:b w:val="0"/>
                <w:i/>
                <w:color w:val="000000"/>
              </w:rPr>
              <w:t xml:space="preserve">anquete. </w:t>
            </w:r>
            <w:r w:rsidR="00D62D4D">
              <w:rPr>
                <w:rFonts w:ascii="Times" w:hAnsi="Times" w:cs="Times New Roman"/>
                <w:b w:val="0"/>
                <w:color w:val="000000"/>
              </w:rPr>
              <w:t>São Paulo, Ed. 34, 2018.</w:t>
            </w:r>
          </w:p>
          <w:p w14:paraId="293954C7" w14:textId="77777777" w:rsidR="00D62D4D" w:rsidRDefault="00D62D4D" w:rsidP="00D6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  <w:r>
              <w:rPr>
                <w:rFonts w:ascii="Times" w:hAnsi="Times" w:cs="Times New Roman"/>
                <w:b w:val="0"/>
                <w:color w:val="000000"/>
              </w:rPr>
              <w:t xml:space="preserve">--------. </w:t>
            </w:r>
            <w:r w:rsidR="00D12C43">
              <w:rPr>
                <w:rFonts w:ascii="Times" w:hAnsi="Times" w:cs="Times New Roman"/>
                <w:b w:val="0"/>
                <w:i/>
                <w:color w:val="000000"/>
              </w:rPr>
              <w:t>A República</w:t>
            </w:r>
            <w:r>
              <w:rPr>
                <w:rFonts w:ascii="Times" w:hAnsi="Times" w:cs="Times New Roman"/>
                <w:b w:val="0"/>
                <w:color w:val="000000"/>
              </w:rPr>
              <w:t xml:space="preserve">. São Paulo, </w:t>
            </w:r>
            <w:r w:rsidR="00D12C43">
              <w:rPr>
                <w:rFonts w:ascii="Times" w:hAnsi="Times" w:cs="Times New Roman"/>
                <w:b w:val="0"/>
                <w:color w:val="000000"/>
              </w:rPr>
              <w:t>Martins Fontes, 2016.</w:t>
            </w:r>
          </w:p>
          <w:p w14:paraId="17761157" w14:textId="77777777" w:rsidR="00D12C43" w:rsidRDefault="00D62D4D" w:rsidP="00D6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  <w:r>
              <w:rPr>
                <w:rFonts w:ascii="Times" w:hAnsi="Times" w:cs="Times New Roman"/>
                <w:b w:val="0"/>
                <w:color w:val="000000"/>
              </w:rPr>
              <w:t xml:space="preserve">Kant. </w:t>
            </w:r>
            <w:r w:rsidRPr="003D3657">
              <w:rPr>
                <w:rFonts w:ascii="Times" w:hAnsi="Times" w:cs="Times New Roman"/>
                <w:b w:val="0"/>
                <w:i/>
                <w:color w:val="000000"/>
              </w:rPr>
              <w:t>Crítica da razão pura</w:t>
            </w:r>
            <w:r>
              <w:rPr>
                <w:rFonts w:ascii="Times" w:hAnsi="Times" w:cs="Times New Roman"/>
                <w:b w:val="0"/>
                <w:color w:val="000000"/>
              </w:rPr>
              <w:t xml:space="preserve">. Lisboa, Calouste Gulbenkian, </w:t>
            </w:r>
            <w:r w:rsidR="003D3657">
              <w:rPr>
                <w:rFonts w:ascii="Times" w:hAnsi="Times" w:cs="Times New Roman"/>
                <w:b w:val="0"/>
                <w:color w:val="000000"/>
              </w:rPr>
              <w:t>2008.</w:t>
            </w:r>
          </w:p>
          <w:p w14:paraId="2783EF2E" w14:textId="77777777" w:rsidR="0096707A" w:rsidRPr="00D62D4D" w:rsidRDefault="00D12C43" w:rsidP="00D62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  <w:r>
              <w:rPr>
                <w:rFonts w:ascii="Times" w:hAnsi="Times" w:cs="Times New Roman"/>
                <w:b w:val="0"/>
                <w:color w:val="000000"/>
              </w:rPr>
              <w:t xml:space="preserve">Descartes. Meditações metafísicas, </w:t>
            </w:r>
            <w:r w:rsidRPr="00D12C43">
              <w:rPr>
                <w:rFonts w:ascii="Times" w:hAnsi="Times" w:cs="Times New Roman"/>
                <w:b w:val="0"/>
                <w:i/>
                <w:color w:val="000000"/>
              </w:rPr>
              <w:t>in</w:t>
            </w:r>
            <w:r>
              <w:rPr>
                <w:rFonts w:ascii="Times" w:hAnsi="Times" w:cs="Times New Roman"/>
                <w:b w:val="0"/>
                <w:color w:val="000000"/>
              </w:rPr>
              <w:t xml:space="preserve">: Descartes. “Os Pensadores”. </w:t>
            </w:r>
            <w:r w:rsidRPr="009F49A6">
              <w:rPr>
                <w:rFonts w:ascii="Times" w:hAnsi="Times" w:cs="Times New Roman"/>
                <w:b w:val="0"/>
                <w:color w:val="000000"/>
              </w:rPr>
              <w:t>São Paulo, Abril, 1979.</w:t>
            </w:r>
          </w:p>
          <w:p w14:paraId="0B7B7083" w14:textId="77777777" w:rsidR="002E2030" w:rsidRDefault="00535D1A" w:rsidP="00535D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Bergson. A intuição filosófica, </w:t>
            </w:r>
            <w:r w:rsidRPr="009F49A6">
              <w:rPr>
                <w:rFonts w:ascii="Times" w:hAnsi="Times" w:cs="Times New Roman"/>
                <w:b w:val="0"/>
                <w:i/>
                <w:color w:val="000000"/>
              </w:rPr>
              <w:t>in</w:t>
            </w:r>
            <w:r w:rsidRPr="009F49A6">
              <w:rPr>
                <w:rFonts w:ascii="Times" w:hAnsi="Times" w:cs="Times New Roman"/>
                <w:b w:val="0"/>
                <w:color w:val="000000"/>
              </w:rPr>
              <w:t>: Bergson. “Os Pensadores”. São Paulo, Abril, 1979.</w:t>
            </w:r>
          </w:p>
          <w:p w14:paraId="1997F8EE" w14:textId="77777777" w:rsidR="002E2030" w:rsidRPr="009F49A6" w:rsidRDefault="002E2030" w:rsidP="002E2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Nietzsche. </w:t>
            </w:r>
            <w:r w:rsidR="00D62D4D">
              <w:rPr>
                <w:rFonts w:ascii="Times" w:hAnsi="Times" w:cs="Times New Roman"/>
                <w:b w:val="0"/>
                <w:i/>
                <w:color w:val="000000"/>
              </w:rPr>
              <w:t>Obras incompletas</w:t>
            </w:r>
            <w:r w:rsidR="00D62D4D">
              <w:rPr>
                <w:rFonts w:ascii="Times" w:hAnsi="Times" w:cs="Times New Roman"/>
                <w:b w:val="0"/>
                <w:color w:val="000000"/>
              </w:rPr>
              <w:t xml:space="preserve">, </w:t>
            </w:r>
            <w:r w:rsidR="00D62D4D" w:rsidRPr="00D62D4D">
              <w:rPr>
                <w:rFonts w:ascii="Times" w:hAnsi="Times" w:cs="Times New Roman"/>
                <w:b w:val="0"/>
                <w:i/>
                <w:color w:val="000000"/>
              </w:rPr>
              <w:t>in</w:t>
            </w:r>
            <w:r w:rsidR="00D62D4D">
              <w:rPr>
                <w:rFonts w:ascii="Times" w:hAnsi="Times" w:cs="Times New Roman"/>
                <w:b w:val="0"/>
                <w:color w:val="000000"/>
              </w:rPr>
              <w:t>: Nietzsche. “Os Pensadores”. São Paulo, Abril, 1979.</w:t>
            </w: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 </w:t>
            </w:r>
          </w:p>
          <w:p w14:paraId="763583CC" w14:textId="77777777" w:rsidR="002E2030" w:rsidRDefault="0096707A" w:rsidP="00022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left" w:pos="7120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Merleau-Ponty, M. </w:t>
            </w:r>
            <w:r w:rsidRPr="009F49A6">
              <w:rPr>
                <w:rFonts w:ascii="Times" w:hAnsi="Times" w:cs="Times New Roman"/>
                <w:b w:val="0"/>
                <w:i/>
                <w:color w:val="000000"/>
              </w:rPr>
              <w:t>Elogio da Filosofia</w:t>
            </w: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. </w:t>
            </w:r>
            <w:r w:rsidR="00535D1A" w:rsidRPr="009F49A6">
              <w:rPr>
                <w:rFonts w:ascii="Times" w:hAnsi="Times" w:cs="Times New Roman"/>
                <w:b w:val="0"/>
                <w:color w:val="000000"/>
              </w:rPr>
              <w:t xml:space="preserve">Lisboa, Guimarães, </w:t>
            </w:r>
            <w:r w:rsidR="00022FB5" w:rsidRPr="009F49A6">
              <w:rPr>
                <w:rFonts w:ascii="Times" w:hAnsi="Times" w:cs="Times New Roman"/>
                <w:b w:val="0"/>
                <w:color w:val="000000"/>
              </w:rPr>
              <w:t>1986.</w:t>
            </w:r>
          </w:p>
          <w:p w14:paraId="7E0E11EE" w14:textId="77777777" w:rsidR="008F2977" w:rsidRPr="009F49A6" w:rsidRDefault="008F2977" w:rsidP="00967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</w:p>
          <w:p w14:paraId="7CD2DC28" w14:textId="77777777" w:rsidR="008F2977" w:rsidRPr="009F49A6" w:rsidRDefault="008F2977" w:rsidP="00967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i/>
                <w:color w:val="000000"/>
              </w:rPr>
            </w:pPr>
            <w:r w:rsidRPr="009F49A6">
              <w:rPr>
                <w:rFonts w:ascii="Times" w:hAnsi="Times" w:cs="Times New Roman"/>
                <w:b w:val="0"/>
                <w:i/>
                <w:color w:val="000000"/>
              </w:rPr>
              <w:t>II. Textos diversos sobre as questões metodológicas tratadas.</w:t>
            </w:r>
          </w:p>
          <w:p w14:paraId="4054DEBF" w14:textId="77777777" w:rsidR="00F672CC" w:rsidRPr="009F49A6" w:rsidRDefault="00F672CC" w:rsidP="00967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i/>
                <w:color w:val="000000"/>
              </w:rPr>
            </w:pPr>
          </w:p>
          <w:p w14:paraId="12F214BD" w14:textId="77777777" w:rsidR="003D3657" w:rsidRDefault="003D3657" w:rsidP="003D3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Folscheid, D.; Wunenburger, J.-J. </w:t>
            </w:r>
            <w:r w:rsidRPr="009F49A6">
              <w:rPr>
                <w:rFonts w:ascii="Times" w:hAnsi="Times" w:cs="Times New Roman"/>
                <w:b w:val="0"/>
                <w:i/>
                <w:color w:val="000000"/>
              </w:rPr>
              <w:t>Metodologia filosófica</w:t>
            </w:r>
            <w:r w:rsidRPr="009F49A6">
              <w:rPr>
                <w:rFonts w:ascii="Times" w:hAnsi="Times" w:cs="Times New Roman"/>
                <w:b w:val="0"/>
                <w:color w:val="000000"/>
              </w:rPr>
              <w:t>. São Paulo, Martins Fontes, 2013.</w:t>
            </w:r>
          </w:p>
          <w:p w14:paraId="6C1257D8" w14:textId="77777777" w:rsidR="003D3657" w:rsidRDefault="003D3657" w:rsidP="003D3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  <w:r>
              <w:rPr>
                <w:rFonts w:ascii="Times" w:hAnsi="Times" w:cs="Times New Roman"/>
                <w:b w:val="0"/>
                <w:color w:val="000000"/>
              </w:rPr>
              <w:t>Cossutta, F. Elementos para leitura e interpretação de textos filosóficos. São Paulo, Martins Fontes, 1994.</w:t>
            </w:r>
          </w:p>
          <w:p w14:paraId="16C0FAB9" w14:textId="77777777" w:rsidR="003D3657" w:rsidRDefault="003D3657" w:rsidP="003D3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  <w:r>
              <w:rPr>
                <w:rFonts w:ascii="Times" w:hAnsi="Times" w:cs="Times New Roman"/>
                <w:b w:val="0"/>
                <w:color w:val="000000"/>
              </w:rPr>
              <w:t xml:space="preserve">Eco, U. </w:t>
            </w:r>
            <w:r w:rsidRPr="00D62D4D">
              <w:rPr>
                <w:rFonts w:ascii="Times" w:hAnsi="Times" w:cs="Times New Roman"/>
                <w:b w:val="0"/>
                <w:i/>
                <w:color w:val="000000"/>
              </w:rPr>
              <w:t>Como se faz uma tese?</w:t>
            </w:r>
            <w:r>
              <w:rPr>
                <w:rFonts w:ascii="Times" w:hAnsi="Times" w:cs="Times New Roman"/>
                <w:b w:val="0"/>
                <w:color w:val="000000"/>
              </w:rPr>
              <w:t xml:space="preserve"> São Paulo, Perspectiva, 2005.</w:t>
            </w:r>
          </w:p>
          <w:p w14:paraId="045F4B6D" w14:textId="77777777" w:rsidR="003D3657" w:rsidRPr="004822A2" w:rsidRDefault="003D3657" w:rsidP="003D3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  <w:r w:rsidRPr="004822A2">
              <w:rPr>
                <w:rFonts w:ascii="Times" w:hAnsi="Times"/>
                <w:b w:val="0"/>
              </w:rPr>
              <w:t>Garcia</w:t>
            </w:r>
            <w:r>
              <w:rPr>
                <w:rFonts w:ascii="Times" w:hAnsi="Times"/>
                <w:b w:val="0"/>
              </w:rPr>
              <w:t>, O. M</w:t>
            </w:r>
            <w:r w:rsidRPr="004822A2">
              <w:rPr>
                <w:rFonts w:ascii="Times" w:hAnsi="Times"/>
                <w:b w:val="0"/>
              </w:rPr>
              <w:t xml:space="preserve">. </w:t>
            </w:r>
            <w:r w:rsidRPr="004822A2">
              <w:rPr>
                <w:rFonts w:ascii="Times" w:hAnsi="Times"/>
                <w:b w:val="0"/>
                <w:i/>
              </w:rPr>
              <w:t>Comunicação em prosa moderna</w:t>
            </w:r>
            <w:r w:rsidRPr="004822A2">
              <w:rPr>
                <w:rFonts w:ascii="Times" w:hAnsi="Times"/>
                <w:b w:val="0"/>
              </w:rPr>
              <w:t>. São Paulo, FGV, 2</w:t>
            </w:r>
            <w:r w:rsidRPr="004822A2">
              <w:rPr>
                <w:rFonts w:ascii="Times" w:hAnsi="Times"/>
                <w:b w:val="0"/>
                <w:vertAlign w:val="superscript"/>
              </w:rPr>
              <w:t>a</w:t>
            </w:r>
            <w:r w:rsidRPr="004822A2">
              <w:rPr>
                <w:rFonts w:ascii="Times" w:hAnsi="Times"/>
                <w:b w:val="0"/>
              </w:rPr>
              <w:t>. edição, 2010.</w:t>
            </w:r>
          </w:p>
          <w:p w14:paraId="56DD3B42" w14:textId="77777777" w:rsidR="00293DDA" w:rsidRPr="009F49A6" w:rsidRDefault="009B3C55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Vuillemin, J. </w:t>
            </w:r>
            <w:r w:rsidRPr="009F49A6">
              <w:rPr>
                <w:rFonts w:ascii="Times" w:hAnsi="Times" w:cs="Times New Roman"/>
                <w:b w:val="0"/>
                <w:i/>
                <w:color w:val="000000"/>
              </w:rPr>
              <w:t>What are philosophical sistems?</w:t>
            </w:r>
            <w:r w:rsidR="00F55DCA" w:rsidRPr="009F49A6">
              <w:rPr>
                <w:rFonts w:ascii="Times" w:hAnsi="Times" w:cs="Times New Roman"/>
                <w:b w:val="0"/>
                <w:color w:val="000000"/>
              </w:rPr>
              <w:t xml:space="preserve"> Cambridge, Cambridge University Press, 2007.</w:t>
            </w:r>
          </w:p>
          <w:p w14:paraId="003748B1" w14:textId="77777777" w:rsidR="009B3C55" w:rsidRPr="009F49A6" w:rsidRDefault="009B3C55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Lebrun, G. </w:t>
            </w:r>
            <w:r w:rsidR="00535D1A" w:rsidRPr="009F49A6">
              <w:rPr>
                <w:rFonts w:ascii="Times" w:hAnsi="Times" w:cs="Times New Roman"/>
                <w:b w:val="0"/>
                <w:i/>
                <w:color w:val="000000"/>
              </w:rPr>
              <w:t>A</w:t>
            </w:r>
            <w:r w:rsidR="00535D1A" w:rsidRPr="009F49A6">
              <w:rPr>
                <w:rFonts w:ascii="Times" w:hAnsi="Times" w:cs="Times New Roman"/>
                <w:b w:val="0"/>
                <w:color w:val="000000"/>
              </w:rPr>
              <w:t xml:space="preserve"> </w:t>
            </w:r>
            <w:r w:rsidR="00535D1A" w:rsidRPr="009F49A6">
              <w:rPr>
                <w:rFonts w:ascii="Times" w:hAnsi="Times" w:cs="Times New Roman"/>
                <w:b w:val="0"/>
                <w:i/>
                <w:color w:val="000000"/>
              </w:rPr>
              <w:t>Filosofia e sua história.</w:t>
            </w:r>
            <w:r w:rsidR="00535D1A" w:rsidRPr="009F49A6">
              <w:rPr>
                <w:rFonts w:ascii="Times" w:hAnsi="Times" w:cs="Times New Roman"/>
                <w:b w:val="0"/>
                <w:color w:val="000000"/>
              </w:rPr>
              <w:t xml:space="preserve"> São Paulo, Cosac&amp;Naif, </w:t>
            </w:r>
            <w:r w:rsidR="00C155BB" w:rsidRPr="009F49A6">
              <w:rPr>
                <w:rFonts w:ascii="Times" w:hAnsi="Times" w:cs="Times New Roman"/>
                <w:b w:val="0"/>
                <w:color w:val="000000"/>
              </w:rPr>
              <w:t>2006.</w:t>
            </w:r>
          </w:p>
          <w:p w14:paraId="63EC6F7D" w14:textId="77777777" w:rsidR="0096707A" w:rsidRPr="009F49A6" w:rsidRDefault="0096707A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Belaval, Y. </w:t>
            </w:r>
            <w:r w:rsidRPr="009F49A6">
              <w:rPr>
                <w:rFonts w:ascii="Times" w:hAnsi="Times" w:cs="Times New Roman"/>
                <w:b w:val="0"/>
                <w:i/>
                <w:color w:val="000000"/>
              </w:rPr>
              <w:t>Les philosophes et leur langage</w:t>
            </w: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. Paris, Gallimard, </w:t>
            </w:r>
            <w:r w:rsidR="001320ED" w:rsidRPr="009F49A6">
              <w:rPr>
                <w:rFonts w:ascii="Times" w:hAnsi="Times" w:cs="Times New Roman"/>
                <w:b w:val="0"/>
                <w:color w:val="000000"/>
              </w:rPr>
              <w:t>1990.</w:t>
            </w:r>
          </w:p>
          <w:p w14:paraId="007DE94E" w14:textId="77777777" w:rsidR="00961233" w:rsidRPr="009F49A6" w:rsidRDefault="0096707A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Untersteiner, M. </w:t>
            </w:r>
            <w:r w:rsidR="00F672CC" w:rsidRPr="009F49A6">
              <w:rPr>
                <w:rFonts w:ascii="Times" w:hAnsi="Times" w:cs="Times New Roman"/>
                <w:b w:val="0"/>
                <w:i/>
                <w:color w:val="000000"/>
              </w:rPr>
              <w:t>Problemi di filologia filosofica</w:t>
            </w:r>
            <w:r w:rsidR="00F672CC" w:rsidRPr="009F49A6">
              <w:rPr>
                <w:rFonts w:ascii="Times" w:hAnsi="Times" w:cs="Times New Roman"/>
                <w:b w:val="0"/>
                <w:color w:val="000000"/>
              </w:rPr>
              <w:t>.</w:t>
            </w:r>
            <w:r w:rsidR="001320ED" w:rsidRPr="009F49A6">
              <w:rPr>
                <w:rFonts w:ascii="Times" w:hAnsi="Times" w:cs="Times New Roman"/>
                <w:b w:val="0"/>
                <w:color w:val="000000"/>
              </w:rPr>
              <w:t xml:space="preserve"> Milão, Cisalpino, 1979.</w:t>
            </w:r>
          </w:p>
          <w:p w14:paraId="796BFD7F" w14:textId="77777777" w:rsidR="00535D1A" w:rsidRPr="009F49A6" w:rsidRDefault="00961233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Cambiano, G. </w:t>
            </w:r>
            <w:r w:rsidRPr="009F49A6">
              <w:rPr>
                <w:rFonts w:ascii="Times" w:hAnsi="Times" w:cs="Times New Roman"/>
                <w:b w:val="0"/>
                <w:i/>
                <w:color w:val="000000"/>
              </w:rPr>
              <w:t>Perchè leggere i classici</w:t>
            </w:r>
            <w:r w:rsidR="00F55DCA" w:rsidRPr="009F49A6">
              <w:rPr>
                <w:rFonts w:ascii="Times" w:hAnsi="Times" w:cs="Times New Roman"/>
                <w:b w:val="0"/>
                <w:i/>
                <w:color w:val="000000"/>
              </w:rPr>
              <w:t>. Interpretazione e scrittura.</w:t>
            </w:r>
            <w:r w:rsidR="001320ED" w:rsidRPr="009F49A6">
              <w:rPr>
                <w:rFonts w:ascii="Times" w:hAnsi="Times" w:cs="Times New Roman"/>
                <w:b w:val="0"/>
                <w:color w:val="000000"/>
              </w:rPr>
              <w:t xml:space="preserve"> Bolonha,</w:t>
            </w: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 </w:t>
            </w:r>
            <w:r w:rsidR="00F55DCA" w:rsidRPr="009F49A6">
              <w:rPr>
                <w:rFonts w:ascii="Times" w:hAnsi="Times" w:cs="Times New Roman"/>
                <w:b w:val="0"/>
                <w:color w:val="000000"/>
              </w:rPr>
              <w:t>Il Mulino, 2011.</w:t>
            </w: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 </w:t>
            </w:r>
          </w:p>
          <w:p w14:paraId="3EE8D8C4" w14:textId="77777777" w:rsidR="008F2977" w:rsidRPr="009F49A6" w:rsidRDefault="00BB7885" w:rsidP="00022FB5">
            <w:pPr>
              <w:spacing w:before="0" w:after="0"/>
              <w:rPr>
                <w:rFonts w:ascii="Times" w:eastAsiaTheme="minorHAnsi" w:hAnsi="Times" w:cstheme="minorBidi"/>
                <w:b w:val="0"/>
                <w:sz w:val="20"/>
                <w:szCs w:val="20"/>
                <w:lang w:eastAsia="en-US"/>
              </w:rPr>
            </w:pP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Brisson, L.; Canto-Sperber, M. </w:t>
            </w:r>
            <w:r w:rsidR="00022FB5" w:rsidRPr="009F49A6">
              <w:rPr>
                <w:rFonts w:ascii="Times" w:eastAsiaTheme="minorHAnsi" w:hAnsi="Times" w:cstheme="minorBidi"/>
                <w:b w:val="0"/>
                <w:bCs/>
                <w:color w:val="000000"/>
                <w:lang w:eastAsia="en-US"/>
              </w:rPr>
              <w:t>Ce qu'il faut savoir avant d’aborder l’étude de la pensée antique</w:t>
            </w:r>
            <w:r w:rsidR="00022FB5" w:rsidRPr="009F49A6">
              <w:rPr>
                <w:rFonts w:ascii="Times" w:eastAsiaTheme="minorHAnsi" w:hAnsi="Times" w:cstheme="minorBidi"/>
                <w:b w:val="0"/>
                <w:szCs w:val="20"/>
                <w:lang w:eastAsia="en-US"/>
              </w:rPr>
              <w:t>,</w:t>
            </w:r>
            <w:r w:rsidR="00022FB5" w:rsidRPr="009F49A6">
              <w:rPr>
                <w:rFonts w:ascii="Times" w:eastAsiaTheme="minorHAnsi" w:hAnsi="Times" w:cstheme="minorBidi"/>
                <w:b w:val="0"/>
                <w:sz w:val="20"/>
                <w:szCs w:val="20"/>
                <w:lang w:eastAsia="en-US"/>
              </w:rPr>
              <w:t xml:space="preserve"> </w:t>
            </w:r>
            <w:r w:rsidRPr="009F49A6">
              <w:rPr>
                <w:rFonts w:ascii="Times" w:hAnsi="Times" w:cs="Times New Roman"/>
                <w:b w:val="0"/>
                <w:i/>
                <w:color w:val="000000"/>
              </w:rPr>
              <w:t>in</w:t>
            </w: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: Canto-Sperber, M. </w:t>
            </w:r>
            <w:r w:rsidRPr="009F49A6">
              <w:rPr>
                <w:rFonts w:ascii="Times" w:hAnsi="Times" w:cs="Times New Roman"/>
                <w:b w:val="0"/>
                <w:i/>
                <w:color w:val="000000"/>
              </w:rPr>
              <w:t>La philosophie grecque</w:t>
            </w: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. Paris, PUF, </w:t>
            </w:r>
            <w:r w:rsidR="00022FB5" w:rsidRPr="009F49A6">
              <w:rPr>
                <w:rFonts w:ascii="Times" w:hAnsi="Times" w:cs="Times New Roman"/>
                <w:b w:val="0"/>
                <w:color w:val="000000"/>
              </w:rPr>
              <w:t>2017.</w:t>
            </w:r>
          </w:p>
          <w:p w14:paraId="05D09E50" w14:textId="77777777" w:rsidR="00D64BF8" w:rsidRPr="009F49A6" w:rsidRDefault="00022FB5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Konesrsmann, R. </w:t>
            </w:r>
            <w:r w:rsidRPr="009F49A6">
              <w:rPr>
                <w:rFonts w:ascii="Times" w:hAnsi="Times" w:cs="Times New Roman"/>
                <w:b w:val="0"/>
                <w:i/>
                <w:color w:val="000000"/>
              </w:rPr>
              <w:t>Dicionário das metáforas</w:t>
            </w:r>
            <w:r w:rsidR="0096707A" w:rsidRPr="009F49A6">
              <w:rPr>
                <w:rFonts w:ascii="Times" w:hAnsi="Times" w:cs="Times New Roman"/>
                <w:b w:val="0"/>
                <w:i/>
                <w:color w:val="000000"/>
              </w:rPr>
              <w:t xml:space="preserve"> filosóficas</w:t>
            </w:r>
            <w:r w:rsidR="0096707A" w:rsidRPr="009F49A6">
              <w:rPr>
                <w:rFonts w:ascii="Times" w:hAnsi="Times" w:cs="Times New Roman"/>
                <w:b w:val="0"/>
                <w:color w:val="000000"/>
              </w:rPr>
              <w:t>.</w:t>
            </w:r>
            <w:r w:rsidR="00F672CC" w:rsidRPr="009F49A6">
              <w:rPr>
                <w:rFonts w:ascii="Times" w:hAnsi="Times" w:cs="Times New Roman"/>
                <w:b w:val="0"/>
                <w:color w:val="000000"/>
              </w:rPr>
              <w:t xml:space="preserve"> São Paulo, Loyola,</w:t>
            </w: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 2012.</w:t>
            </w:r>
          </w:p>
          <w:p w14:paraId="2F562500" w14:textId="77777777" w:rsidR="003D3657" w:rsidRPr="009F49A6" w:rsidRDefault="003D3657" w:rsidP="003D3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Calvino, I. </w:t>
            </w:r>
            <w:r w:rsidRPr="009F49A6">
              <w:rPr>
                <w:rFonts w:ascii="Times" w:hAnsi="Times" w:cs="Times New Roman"/>
                <w:b w:val="0"/>
                <w:i/>
                <w:color w:val="000000"/>
              </w:rPr>
              <w:t>Por que ler os clássicos?</w:t>
            </w: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 São Paulo, Companhia das Letras, 1991.</w:t>
            </w:r>
          </w:p>
          <w:p w14:paraId="16D644D9" w14:textId="77777777" w:rsidR="003D3657" w:rsidRPr="009F49A6" w:rsidRDefault="003D3657" w:rsidP="003D3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Goldschmidt, V. Tempo histórico e tempo lógico na interpretação dos sistemas filosóficos, </w:t>
            </w:r>
            <w:r w:rsidRPr="009F49A6">
              <w:rPr>
                <w:rFonts w:ascii="Times" w:hAnsi="Times" w:cs="Times New Roman"/>
                <w:b w:val="0"/>
                <w:i/>
                <w:color w:val="000000"/>
              </w:rPr>
              <w:t>in</w:t>
            </w: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: </w:t>
            </w:r>
            <w:r w:rsidRPr="009F49A6">
              <w:rPr>
                <w:rFonts w:ascii="Times" w:hAnsi="Times" w:cs="Times New Roman"/>
                <w:b w:val="0"/>
                <w:i/>
                <w:color w:val="000000"/>
              </w:rPr>
              <w:t xml:space="preserve">A religião de Platão. </w:t>
            </w:r>
            <w:r w:rsidRPr="009F49A6">
              <w:rPr>
                <w:rFonts w:ascii="Times" w:hAnsi="Times" w:cs="Times New Roman"/>
                <w:b w:val="0"/>
                <w:color w:val="000000"/>
              </w:rPr>
              <w:t xml:space="preserve">São Paulo, Difel, 1979. </w:t>
            </w:r>
          </w:p>
          <w:p w14:paraId="351BF620" w14:textId="77777777" w:rsidR="009B3C55" w:rsidRPr="009F49A6" w:rsidRDefault="009B3C55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b w:val="0"/>
                <w:color w:val="000000"/>
              </w:rPr>
            </w:pPr>
          </w:p>
          <w:p w14:paraId="0CBDF36F" w14:textId="77777777" w:rsidR="009B3C55" w:rsidRPr="009F49A6" w:rsidRDefault="009B3C55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color w:val="000000"/>
              </w:rPr>
            </w:pPr>
          </w:p>
          <w:p w14:paraId="6E309993" w14:textId="77777777" w:rsidR="0057043E" w:rsidRPr="009F49A6" w:rsidRDefault="0057043E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" w:hAnsi="Times" w:cs="Times New Roman"/>
                <w:color w:val="000000"/>
              </w:rPr>
            </w:pPr>
          </w:p>
        </w:tc>
      </w:tr>
      <w:tr w:rsidR="00A46BD6" w:rsidRPr="009F49A6" w14:paraId="42C8DAC2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5E2399C" w14:textId="77777777" w:rsidR="00A46BD6" w:rsidRPr="009F49A6" w:rsidRDefault="00A46BD6" w:rsidP="00464532">
            <w:pPr>
              <w:tabs>
                <w:tab w:val="left" w:pos="8370"/>
              </w:tabs>
              <w:jc w:val="center"/>
              <w:rPr>
                <w:rFonts w:ascii="Times" w:eastAsia="Arial" w:hAnsi="Times" w:cs="Times New Roman"/>
                <w:smallCaps/>
              </w:rPr>
            </w:pPr>
            <w:r w:rsidRPr="009F49A6">
              <w:rPr>
                <w:rFonts w:ascii="Times" w:eastAsia="Arial" w:hAnsi="Times" w:cs="Times New Roman"/>
                <w:smallCaps/>
              </w:rPr>
              <w:lastRenderedPageBreak/>
              <w:t>Docentes participantes</w:t>
            </w:r>
          </w:p>
        </w:tc>
      </w:tr>
      <w:tr w:rsidR="00A46BD6" w:rsidRPr="009F49A6" w14:paraId="19A7F14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2E7D0A16" w14:textId="77777777" w:rsidR="00A46BD6" w:rsidRPr="009F49A6" w:rsidRDefault="00A46BD6" w:rsidP="00464532">
            <w:pPr>
              <w:jc w:val="center"/>
              <w:rPr>
                <w:rFonts w:ascii="Times" w:eastAsia="Arial" w:hAnsi="Times" w:cs="Times New Roman"/>
                <w:smallCaps/>
              </w:rPr>
            </w:pPr>
            <w:r w:rsidRPr="009F49A6">
              <w:rPr>
                <w:rFonts w:ascii="Times" w:eastAsia="Arial" w:hAnsi="Times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0DF8BE05" w14:textId="77777777" w:rsidR="00A46BD6" w:rsidRPr="009F49A6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Arial" w:hAnsi="Times" w:cs="Times New Roman"/>
                <w:smallCaps/>
              </w:rPr>
            </w:pPr>
            <w:r w:rsidRPr="009F49A6">
              <w:rPr>
                <w:rFonts w:ascii="Times" w:eastAsia="Arial" w:hAnsi="Times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A9E78FF" w14:textId="77777777" w:rsidR="00A46BD6" w:rsidRPr="009F49A6" w:rsidRDefault="00A46BD6" w:rsidP="00464532">
            <w:pPr>
              <w:jc w:val="center"/>
              <w:rPr>
                <w:rFonts w:ascii="Times" w:eastAsia="Arial" w:hAnsi="Times" w:cs="Times New Roman"/>
                <w:smallCaps/>
              </w:rPr>
            </w:pPr>
            <w:r w:rsidRPr="009F49A6">
              <w:rPr>
                <w:rFonts w:ascii="Times" w:eastAsia="Arial" w:hAnsi="Times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4C94846F" w14:textId="77777777" w:rsidR="00A46BD6" w:rsidRPr="009F49A6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Arial" w:hAnsi="Times" w:cs="Times New Roman"/>
                <w:smallCaps/>
              </w:rPr>
            </w:pPr>
            <w:r w:rsidRPr="009F49A6">
              <w:rPr>
                <w:rFonts w:ascii="Times" w:eastAsia="Arial" w:hAnsi="Times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78A98032" w14:textId="77777777" w:rsidR="00A46BD6" w:rsidRPr="009F49A6" w:rsidRDefault="00A46BD6" w:rsidP="00464532">
            <w:pPr>
              <w:jc w:val="center"/>
              <w:rPr>
                <w:rFonts w:ascii="Times" w:eastAsia="Arial" w:hAnsi="Times" w:cs="Times New Roman"/>
                <w:smallCaps/>
              </w:rPr>
            </w:pPr>
            <w:r w:rsidRPr="009F49A6">
              <w:rPr>
                <w:rFonts w:ascii="Times" w:eastAsia="Arial" w:hAnsi="Times" w:cs="Times New Roman"/>
                <w:sz w:val="20"/>
                <w:szCs w:val="20"/>
              </w:rPr>
              <w:t>Carga Horária</w:t>
            </w:r>
          </w:p>
        </w:tc>
      </w:tr>
      <w:tr w:rsidR="00A46BD6" w:rsidRPr="009F49A6" w14:paraId="178DE479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ADF2473" w14:textId="77777777" w:rsidR="00A46BD6" w:rsidRPr="009F49A6" w:rsidRDefault="00D64BF8" w:rsidP="00464532">
            <w:pPr>
              <w:jc w:val="center"/>
              <w:rPr>
                <w:rFonts w:ascii="Times" w:eastAsia="Arial" w:hAnsi="Times" w:cs="Times New Roman"/>
                <w:sz w:val="20"/>
                <w:szCs w:val="20"/>
              </w:rPr>
            </w:pPr>
            <w:r w:rsidRPr="009F49A6">
              <w:rPr>
                <w:rFonts w:ascii="Times" w:eastAsia="Arial" w:hAnsi="Times" w:cs="Times New Roman"/>
                <w:sz w:val="20"/>
                <w:szCs w:val="20"/>
              </w:rPr>
              <w:t>Mauricio Pagotto Marsola</w:t>
            </w:r>
          </w:p>
        </w:tc>
        <w:tc>
          <w:tcPr>
            <w:tcW w:w="1984" w:type="dxa"/>
            <w:shd w:val="clear" w:color="auto" w:fill="FFFFFF" w:themeFill="background1"/>
          </w:tcPr>
          <w:p w14:paraId="3D8647D0" w14:textId="77777777" w:rsidR="00A46BD6" w:rsidRPr="009F49A6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Arial" w:hAnsi="Times" w:cs="Times New Roman"/>
                <w:sz w:val="20"/>
                <w:szCs w:val="20"/>
              </w:rPr>
            </w:pPr>
            <w:r w:rsidRPr="009F49A6">
              <w:rPr>
                <w:rFonts w:ascii="Times" w:eastAsia="Arial" w:hAnsi="Times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637DCFF3" w14:textId="77777777" w:rsidR="00A46BD6" w:rsidRPr="009F49A6" w:rsidRDefault="00D64BF8" w:rsidP="00464532">
            <w:pPr>
              <w:jc w:val="center"/>
              <w:rPr>
                <w:rFonts w:ascii="Times" w:eastAsia="Arial" w:hAnsi="Times" w:cs="Times New Roman"/>
                <w:sz w:val="20"/>
                <w:szCs w:val="20"/>
              </w:rPr>
            </w:pPr>
            <w:r w:rsidRPr="009F49A6">
              <w:rPr>
                <w:rFonts w:ascii="Times" w:eastAsia="Arial" w:hAnsi="Times" w:cs="Times New Roman"/>
                <w:sz w:val="20"/>
                <w:szCs w:val="20"/>
              </w:rPr>
              <w:t>Doutor</w:t>
            </w:r>
          </w:p>
        </w:tc>
        <w:tc>
          <w:tcPr>
            <w:tcW w:w="2145" w:type="dxa"/>
            <w:shd w:val="clear" w:color="auto" w:fill="FFFFFF" w:themeFill="background1"/>
          </w:tcPr>
          <w:p w14:paraId="6C9F91DD" w14:textId="77777777" w:rsidR="00A46BD6" w:rsidRPr="009F49A6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Arial" w:hAnsi="Times" w:cs="Times New Roman"/>
                <w:sz w:val="20"/>
                <w:szCs w:val="20"/>
              </w:rPr>
            </w:pPr>
            <w:r w:rsidRPr="009F49A6">
              <w:rPr>
                <w:rFonts w:ascii="Times" w:eastAsia="Arial" w:hAnsi="Times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40ABBD67" w14:textId="77777777" w:rsidR="00A46BD6" w:rsidRPr="009F49A6" w:rsidRDefault="00464532" w:rsidP="00464532">
            <w:pPr>
              <w:jc w:val="center"/>
              <w:rPr>
                <w:rFonts w:ascii="Times" w:eastAsia="Arial" w:hAnsi="Times" w:cs="Times New Roman"/>
                <w:sz w:val="20"/>
                <w:szCs w:val="20"/>
              </w:rPr>
            </w:pPr>
            <w:r w:rsidRPr="009F49A6">
              <w:rPr>
                <w:rFonts w:ascii="Times" w:eastAsia="Arial" w:hAnsi="Times" w:cs="Times New Roman"/>
                <w:sz w:val="20"/>
                <w:szCs w:val="20"/>
              </w:rPr>
              <w:t>40h</w:t>
            </w:r>
          </w:p>
        </w:tc>
      </w:tr>
    </w:tbl>
    <w:p w14:paraId="3982B772" w14:textId="77777777" w:rsidR="006A10B7" w:rsidRPr="009F49A6" w:rsidRDefault="006A10B7" w:rsidP="00A648B6">
      <w:pPr>
        <w:jc w:val="center"/>
        <w:rPr>
          <w:rFonts w:ascii="Times" w:hAnsi="Times" w:cs="Times New Roman"/>
          <w:sz w:val="28"/>
          <w:szCs w:val="28"/>
        </w:rPr>
      </w:pPr>
    </w:p>
    <w:p w14:paraId="66C460CF" w14:textId="77777777" w:rsidR="0056663E" w:rsidRPr="009F49A6" w:rsidRDefault="00A648B6" w:rsidP="00A648B6">
      <w:pPr>
        <w:jc w:val="center"/>
        <w:rPr>
          <w:rFonts w:ascii="Times" w:hAnsi="Times" w:cs="Times New Roman"/>
          <w:sz w:val="28"/>
          <w:szCs w:val="28"/>
        </w:rPr>
      </w:pPr>
      <w:r w:rsidRPr="009F49A6">
        <w:rPr>
          <w:rFonts w:ascii="Times" w:hAnsi="Times" w:cs="Times New Roman"/>
          <w:sz w:val="28"/>
          <w:szCs w:val="28"/>
        </w:rPr>
        <w:t>Cronograma</w:t>
      </w:r>
    </w:p>
    <w:p w14:paraId="16C2E195" w14:textId="77777777" w:rsidR="008A4B9F" w:rsidRPr="009F49A6" w:rsidRDefault="008A4B9F" w:rsidP="00717F4C">
      <w:pPr>
        <w:jc w:val="center"/>
        <w:rPr>
          <w:rFonts w:ascii="Times" w:hAnsi="Times" w:cs="Times New Roman"/>
          <w:color w:val="C00000"/>
          <w:sz w:val="24"/>
          <w:szCs w:val="24"/>
        </w:rPr>
      </w:pP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A648B6" w:rsidRPr="009F49A6" w14:paraId="561320F8" w14:textId="77777777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4D54D8AF" w14:textId="77777777" w:rsidR="00A648B6" w:rsidRPr="009F49A6" w:rsidRDefault="00D66E34" w:rsidP="00E9159E">
            <w:pPr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9F49A6">
              <w:rPr>
                <w:rFonts w:ascii="Times" w:hAnsi="Times" w:cs="Times New Roman"/>
                <w:bCs/>
                <w:sz w:val="24"/>
                <w:szCs w:val="24"/>
              </w:rPr>
              <w:t>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4B099D52" w14:textId="77777777" w:rsidR="00661652" w:rsidRPr="009F49A6" w:rsidRDefault="00C74608" w:rsidP="00E97CD3">
            <w:pPr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9F49A6">
              <w:rPr>
                <w:rFonts w:ascii="Times" w:hAnsi="Times" w:cs="Times New Roman"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4AE53445" w14:textId="77777777" w:rsidR="00A648B6" w:rsidRPr="009F49A6" w:rsidRDefault="00A648B6" w:rsidP="00C05908">
            <w:pPr>
              <w:spacing w:before="0"/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9F49A6">
              <w:rPr>
                <w:rFonts w:ascii="Times" w:hAnsi="Times" w:cs="Times New Roman"/>
                <w:bCs/>
                <w:sz w:val="24"/>
                <w:szCs w:val="24"/>
              </w:rPr>
              <w:t>Horas</w:t>
            </w:r>
            <w:r w:rsidR="00EA7AAA" w:rsidRPr="009F49A6">
              <w:rPr>
                <w:rFonts w:ascii="Times" w:hAnsi="Times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741EF" w:rsidRPr="009F49A6" w14:paraId="164C68A0" w14:textId="77777777">
        <w:trPr>
          <w:jc w:val="center"/>
        </w:trPr>
        <w:tc>
          <w:tcPr>
            <w:tcW w:w="2120" w:type="dxa"/>
            <w:shd w:val="clear" w:color="auto" w:fill="auto"/>
          </w:tcPr>
          <w:p w14:paraId="36E4A522" w14:textId="77777777" w:rsidR="00860B33" w:rsidRPr="001021C7" w:rsidRDefault="00860B33" w:rsidP="001021C7">
            <w:pPr>
              <w:jc w:val="both"/>
              <w:rPr>
                <w:rFonts w:ascii="Times" w:eastAsia="Arial" w:hAnsi="Times" w:cs="Times New Roman"/>
              </w:rPr>
            </w:pPr>
          </w:p>
          <w:p w14:paraId="7C9FD76C" w14:textId="77777777" w:rsidR="00860B33" w:rsidRPr="00860B33" w:rsidRDefault="00860B33" w:rsidP="00860B33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14:paraId="1B1854C8" w14:textId="77777777" w:rsidR="00860B33" w:rsidRPr="00860B33" w:rsidRDefault="00860B33" w:rsidP="00860B33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14:paraId="0F792A97" w14:textId="77777777" w:rsidR="001741EF" w:rsidRPr="009F49A6" w:rsidRDefault="001741EF" w:rsidP="00E9159E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3663A398" w14:textId="77777777" w:rsidR="008A4B9F" w:rsidRPr="009F49A6" w:rsidRDefault="008A4B9F" w:rsidP="003B69A0">
            <w:pPr>
              <w:spacing w:before="0" w:after="0"/>
              <w:rPr>
                <w:rFonts w:ascii="Times" w:hAnsi="Times" w:cs="Times New Roman"/>
                <w:sz w:val="24"/>
                <w:szCs w:val="24"/>
              </w:rPr>
            </w:pPr>
            <w:r w:rsidRPr="009F49A6">
              <w:rPr>
                <w:rFonts w:ascii="Times" w:hAnsi="Times" w:cs="Times New Roman"/>
                <w:sz w:val="24"/>
                <w:szCs w:val="24"/>
              </w:rPr>
              <w:t>Síncronas:</w:t>
            </w:r>
          </w:p>
          <w:p w14:paraId="2787D5A9" w14:textId="77777777" w:rsidR="005B133A" w:rsidRDefault="003D3657" w:rsidP="005B133A">
            <w:pPr>
              <w:spacing w:line="36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>05/10</w:t>
            </w:r>
            <w:r w:rsidR="005B133A">
              <w:rPr>
                <w:rFonts w:ascii="Times" w:hAnsi="Times" w:cs="Times New Roman"/>
                <w:sz w:val="24"/>
                <w:szCs w:val="24"/>
              </w:rPr>
              <w:t xml:space="preserve"> – </w:t>
            </w:r>
            <w:r w:rsidR="005B133A" w:rsidRPr="005B133A">
              <w:rPr>
                <w:rFonts w:ascii="Times" w:eastAsia="Arial" w:hAnsi="Times" w:cs="Times New Roman"/>
              </w:rPr>
              <w:t>As características específicas de um texto filosófico e a diversidade das formas de expressão filosófica.</w:t>
            </w:r>
          </w:p>
          <w:p w14:paraId="211C8D43" w14:textId="77777777" w:rsidR="005B133A" w:rsidRPr="005B133A" w:rsidRDefault="005B133A" w:rsidP="005B133A">
            <w:pPr>
              <w:spacing w:line="36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hAnsi="Times" w:cs="Times New Roman"/>
                <w:sz w:val="24"/>
                <w:szCs w:val="24"/>
              </w:rPr>
              <w:t xml:space="preserve">19/10 – </w:t>
            </w:r>
            <w:r w:rsidRPr="005B133A">
              <w:rPr>
                <w:rFonts w:ascii="Times" w:eastAsia="Arial" w:hAnsi="Times" w:cs="Times New Roman"/>
              </w:rPr>
              <w:t>As questões especificamente filosóficas.</w:t>
            </w:r>
          </w:p>
          <w:p w14:paraId="5F640726" w14:textId="77777777" w:rsidR="005B133A" w:rsidRPr="005B133A" w:rsidRDefault="005B133A" w:rsidP="005B133A">
            <w:pPr>
              <w:spacing w:line="360" w:lineRule="auto"/>
              <w:jc w:val="both"/>
              <w:rPr>
                <w:rFonts w:ascii="Times" w:eastAsia="Arial" w:hAnsi="Times" w:cs="Times New Roman"/>
              </w:rPr>
            </w:pPr>
            <w:r>
              <w:rPr>
                <w:rFonts w:ascii="Times" w:eastAsia="Arial" w:hAnsi="Times" w:cs="Times New Roman"/>
              </w:rPr>
              <w:lastRenderedPageBreak/>
              <w:t xml:space="preserve">26/10 – </w:t>
            </w:r>
            <w:r w:rsidRPr="005B133A">
              <w:rPr>
                <w:rFonts w:ascii="Times" w:eastAsia="Arial" w:hAnsi="Times" w:cs="Times New Roman"/>
              </w:rPr>
              <w:t>Terminologia filosófica e rigor argumentativo.</w:t>
            </w:r>
          </w:p>
          <w:p w14:paraId="1B732568" w14:textId="77777777" w:rsidR="005B133A" w:rsidRPr="005B133A" w:rsidRDefault="005B133A" w:rsidP="005B133A">
            <w:pPr>
              <w:spacing w:line="360" w:lineRule="auto"/>
              <w:jc w:val="both"/>
              <w:rPr>
                <w:rFonts w:ascii="Times" w:eastAsia="Arial" w:hAnsi="Times" w:cs="Times New Roman"/>
              </w:rPr>
            </w:pPr>
            <w:r>
              <w:rPr>
                <w:rFonts w:ascii="Times" w:eastAsia="Arial" w:hAnsi="Times" w:cs="Times New Roman"/>
              </w:rPr>
              <w:t xml:space="preserve">09/11 – </w:t>
            </w:r>
            <w:r w:rsidRPr="005B133A">
              <w:rPr>
                <w:rFonts w:ascii="Times" w:eastAsia="Arial" w:hAnsi="Times" w:cs="Times New Roman"/>
              </w:rPr>
              <w:t xml:space="preserve">Expressão conceitual e formulação imagética. </w:t>
            </w:r>
          </w:p>
          <w:p w14:paraId="2B6ED023" w14:textId="77777777" w:rsidR="005B133A" w:rsidRPr="005B133A" w:rsidRDefault="005B133A" w:rsidP="005B133A">
            <w:pPr>
              <w:spacing w:line="360" w:lineRule="auto"/>
              <w:jc w:val="both"/>
              <w:rPr>
                <w:rFonts w:ascii="Times" w:eastAsia="Arial" w:hAnsi="Times" w:cs="Times New Roman"/>
              </w:rPr>
            </w:pPr>
            <w:r>
              <w:rPr>
                <w:rFonts w:ascii="Times" w:eastAsia="Arial" w:hAnsi="Times" w:cs="Times New Roman"/>
              </w:rPr>
              <w:t xml:space="preserve">16/11 – </w:t>
            </w:r>
            <w:r w:rsidRPr="005B133A">
              <w:rPr>
                <w:rFonts w:ascii="Times" w:eastAsia="Arial" w:hAnsi="Times" w:cs="Times New Roman"/>
              </w:rPr>
              <w:t>Métodos interpretativos em confronto. O grau zero da interpretação e sua possibilidade.</w:t>
            </w:r>
          </w:p>
          <w:p w14:paraId="5533A1E2" w14:textId="77777777" w:rsidR="005B133A" w:rsidRPr="005B133A" w:rsidRDefault="005B133A" w:rsidP="005B133A">
            <w:pPr>
              <w:spacing w:line="360" w:lineRule="auto"/>
              <w:jc w:val="both"/>
              <w:rPr>
                <w:rFonts w:ascii="Times" w:eastAsia="Arial" w:hAnsi="Times" w:cs="Times New Roman"/>
              </w:rPr>
            </w:pPr>
            <w:r>
              <w:rPr>
                <w:rFonts w:ascii="Times" w:eastAsia="Arial" w:hAnsi="Times" w:cs="Times New Roman"/>
              </w:rPr>
              <w:t xml:space="preserve">23/11 – </w:t>
            </w:r>
            <w:r w:rsidRPr="005B133A">
              <w:rPr>
                <w:rFonts w:ascii="Times" w:eastAsia="Arial" w:hAnsi="Times" w:cs="Times New Roman"/>
              </w:rPr>
              <w:t>Exercícios práticos de redação sobre temas filosóficos.</w:t>
            </w:r>
          </w:p>
          <w:p w14:paraId="38D64CC5" w14:textId="77777777" w:rsidR="005B133A" w:rsidRPr="005B133A" w:rsidRDefault="005B133A" w:rsidP="005B133A">
            <w:pPr>
              <w:spacing w:line="360" w:lineRule="auto"/>
              <w:jc w:val="both"/>
              <w:rPr>
                <w:rFonts w:ascii="Times" w:eastAsia="Arial" w:hAnsi="Times" w:cs="Times New Roman"/>
              </w:rPr>
            </w:pPr>
            <w:r>
              <w:rPr>
                <w:rFonts w:ascii="Times" w:eastAsia="Arial" w:hAnsi="Times" w:cs="Times New Roman"/>
              </w:rPr>
              <w:t xml:space="preserve">30/11 – </w:t>
            </w:r>
            <w:r w:rsidRPr="005B133A">
              <w:rPr>
                <w:rFonts w:ascii="Times" w:eastAsia="Arial" w:hAnsi="Times" w:cs="Times New Roman"/>
              </w:rPr>
              <w:t>Exercícios de análise e identificação de argumentos.</w:t>
            </w:r>
          </w:p>
          <w:p w14:paraId="104BEA1A" w14:textId="77777777" w:rsidR="005B133A" w:rsidRPr="005B133A" w:rsidRDefault="005B133A" w:rsidP="005B133A">
            <w:pPr>
              <w:spacing w:line="360" w:lineRule="auto"/>
              <w:jc w:val="both"/>
              <w:rPr>
                <w:rFonts w:ascii="Times" w:eastAsia="Arial" w:hAnsi="Times" w:cs="Times New Roman"/>
              </w:rPr>
            </w:pPr>
            <w:r>
              <w:rPr>
                <w:rFonts w:ascii="Times" w:eastAsia="Arial" w:hAnsi="Times" w:cs="Times New Roman"/>
              </w:rPr>
              <w:t xml:space="preserve">07/12 – </w:t>
            </w:r>
            <w:r w:rsidRPr="005B133A">
              <w:rPr>
                <w:rFonts w:ascii="Times" w:eastAsia="Arial" w:hAnsi="Times" w:cs="Times New Roman"/>
              </w:rPr>
              <w:t xml:space="preserve">Diversas formulações do discurso filosófico: imagem, mito, diálogo. Platão. </w:t>
            </w:r>
            <w:r w:rsidRPr="005B133A">
              <w:rPr>
                <w:rFonts w:ascii="Times" w:eastAsia="Arial" w:hAnsi="Times" w:cs="Times New Roman"/>
                <w:i/>
              </w:rPr>
              <w:t>O banquete.</w:t>
            </w:r>
            <w:r w:rsidRPr="005B133A">
              <w:rPr>
                <w:rFonts w:ascii="Times" w:eastAsia="Arial" w:hAnsi="Times" w:cs="Times New Roman"/>
              </w:rPr>
              <w:t xml:space="preserve"> </w:t>
            </w:r>
          </w:p>
          <w:p w14:paraId="4B609454" w14:textId="77777777" w:rsidR="005B133A" w:rsidRPr="005B133A" w:rsidRDefault="005B133A" w:rsidP="005B133A">
            <w:pPr>
              <w:spacing w:line="360" w:lineRule="auto"/>
              <w:jc w:val="both"/>
              <w:rPr>
                <w:rFonts w:ascii="Times" w:eastAsia="Arial" w:hAnsi="Times" w:cs="Times New Roman"/>
              </w:rPr>
            </w:pPr>
            <w:r>
              <w:rPr>
                <w:rFonts w:ascii="Times" w:eastAsia="Arial" w:hAnsi="Times" w:cs="Times New Roman"/>
              </w:rPr>
              <w:t xml:space="preserve">14/12 – </w:t>
            </w:r>
            <w:r w:rsidRPr="005B133A">
              <w:rPr>
                <w:rFonts w:ascii="Times" w:eastAsia="Arial" w:hAnsi="Times" w:cs="Times New Roman"/>
              </w:rPr>
              <w:t xml:space="preserve">Diálogo e dialética. Platão. </w:t>
            </w:r>
            <w:r w:rsidRPr="005B133A">
              <w:rPr>
                <w:rFonts w:ascii="Times" w:eastAsia="Arial" w:hAnsi="Times" w:cs="Times New Roman"/>
                <w:i/>
              </w:rPr>
              <w:t>República</w:t>
            </w:r>
            <w:r w:rsidRPr="005B133A">
              <w:rPr>
                <w:rFonts w:ascii="Times" w:eastAsia="Arial" w:hAnsi="Times" w:cs="Times New Roman"/>
              </w:rPr>
              <w:t>, VII.</w:t>
            </w:r>
          </w:p>
          <w:p w14:paraId="53272CC9" w14:textId="77777777" w:rsidR="005B133A" w:rsidRPr="005B133A" w:rsidRDefault="005B133A" w:rsidP="005B133A">
            <w:pPr>
              <w:spacing w:line="360" w:lineRule="auto"/>
              <w:jc w:val="both"/>
              <w:rPr>
                <w:rFonts w:ascii="Times" w:eastAsia="Arial" w:hAnsi="Times" w:cs="Times New Roman"/>
              </w:rPr>
            </w:pPr>
            <w:r w:rsidRPr="005B133A">
              <w:rPr>
                <w:rFonts w:ascii="Times" w:eastAsia="Arial" w:hAnsi="Times" w:cs="Times New Roman"/>
              </w:rPr>
              <w:t xml:space="preserve">21/12 – </w:t>
            </w:r>
            <w:r>
              <w:rPr>
                <w:rFonts w:ascii="Times" w:eastAsia="Arial" w:hAnsi="Times" w:cs="Times New Roman"/>
              </w:rPr>
              <w:t xml:space="preserve">Ordem de razões. </w:t>
            </w:r>
            <w:r w:rsidRPr="005B133A">
              <w:rPr>
                <w:rFonts w:ascii="Times" w:eastAsia="Arial" w:hAnsi="Times" w:cs="Times New Roman"/>
              </w:rPr>
              <w:t xml:space="preserve">Descartes. </w:t>
            </w:r>
            <w:r w:rsidRPr="005B133A">
              <w:rPr>
                <w:rFonts w:ascii="Times" w:eastAsia="Arial" w:hAnsi="Times" w:cs="Times New Roman"/>
                <w:i/>
              </w:rPr>
              <w:t>Meditações</w:t>
            </w:r>
            <w:r w:rsidRPr="005B133A">
              <w:rPr>
                <w:rFonts w:ascii="Times" w:eastAsia="Arial" w:hAnsi="Times" w:cs="Times New Roman"/>
              </w:rPr>
              <w:t xml:space="preserve"> I.</w:t>
            </w:r>
          </w:p>
          <w:p w14:paraId="20EE05CB" w14:textId="77777777" w:rsidR="005B133A" w:rsidRDefault="005B133A" w:rsidP="005B133A">
            <w:pPr>
              <w:spacing w:line="360" w:lineRule="auto"/>
              <w:jc w:val="both"/>
              <w:rPr>
                <w:rFonts w:ascii="Times" w:eastAsia="Arial" w:hAnsi="Times" w:cs="Times New Roman"/>
              </w:rPr>
            </w:pPr>
            <w:r>
              <w:rPr>
                <w:rFonts w:ascii="Times" w:eastAsia="Arial" w:hAnsi="Times" w:cs="Times New Roman"/>
              </w:rPr>
              <w:t xml:space="preserve">04/01 – </w:t>
            </w:r>
            <w:r w:rsidRPr="005B133A">
              <w:rPr>
                <w:rFonts w:ascii="Times" w:eastAsia="Arial" w:hAnsi="Times" w:cs="Times New Roman"/>
              </w:rPr>
              <w:t xml:space="preserve">Exposição e método. Kant. </w:t>
            </w:r>
            <w:r w:rsidRPr="005B133A">
              <w:rPr>
                <w:rFonts w:ascii="Times" w:eastAsia="Arial" w:hAnsi="Times" w:cs="Times New Roman"/>
                <w:i/>
              </w:rPr>
              <w:t>Crítica da razão pura</w:t>
            </w:r>
            <w:r w:rsidRPr="005B133A">
              <w:rPr>
                <w:rFonts w:ascii="Times" w:eastAsia="Arial" w:hAnsi="Times" w:cs="Times New Roman"/>
              </w:rPr>
              <w:t>. Prefácios e Introdução.</w:t>
            </w:r>
          </w:p>
          <w:p w14:paraId="6661105D" w14:textId="77777777" w:rsidR="005B133A" w:rsidRDefault="005B133A" w:rsidP="005B133A">
            <w:pPr>
              <w:spacing w:line="360" w:lineRule="auto"/>
              <w:jc w:val="both"/>
              <w:rPr>
                <w:rFonts w:ascii="Times" w:eastAsia="Arial" w:hAnsi="Times" w:cs="Times New Roman"/>
              </w:rPr>
            </w:pPr>
            <w:r>
              <w:rPr>
                <w:rFonts w:ascii="Times" w:eastAsia="Arial" w:hAnsi="Times" w:cs="Times New Roman"/>
              </w:rPr>
              <w:t>11/01 – Nietzsche.</w:t>
            </w:r>
            <w:r w:rsidRPr="001021C7">
              <w:rPr>
                <w:rFonts w:ascii="Times" w:eastAsia="Arial" w:hAnsi="Times" w:cs="Times New Roman"/>
              </w:rPr>
              <w:t xml:space="preserve"> </w:t>
            </w:r>
            <w:r>
              <w:rPr>
                <w:rFonts w:ascii="Times" w:eastAsia="Arial" w:hAnsi="Times" w:cs="Times New Roman"/>
              </w:rPr>
              <w:t>Trechos selecionados. Exercício de leitura.</w:t>
            </w:r>
          </w:p>
          <w:p w14:paraId="34BDB4E6" w14:textId="77777777" w:rsidR="005B133A" w:rsidRDefault="005B133A" w:rsidP="005B133A">
            <w:pPr>
              <w:spacing w:line="360" w:lineRule="auto"/>
              <w:jc w:val="both"/>
              <w:rPr>
                <w:rFonts w:ascii="Times" w:eastAsia="Arial" w:hAnsi="Times" w:cs="Times New Roman"/>
              </w:rPr>
            </w:pPr>
            <w:r>
              <w:rPr>
                <w:rFonts w:ascii="Times" w:eastAsia="Arial" w:hAnsi="Times" w:cs="Times New Roman"/>
              </w:rPr>
              <w:t xml:space="preserve">18/01 – </w:t>
            </w:r>
            <w:r w:rsidRPr="001021C7">
              <w:rPr>
                <w:rFonts w:ascii="Times" w:eastAsia="Arial" w:hAnsi="Times" w:cs="Times New Roman"/>
              </w:rPr>
              <w:t>Bergson</w:t>
            </w:r>
            <w:r>
              <w:rPr>
                <w:rFonts w:ascii="Times" w:eastAsia="Arial" w:hAnsi="Times" w:cs="Times New Roman"/>
              </w:rPr>
              <w:t xml:space="preserve">. </w:t>
            </w:r>
            <w:r w:rsidRPr="007463F6">
              <w:rPr>
                <w:rFonts w:ascii="Times" w:eastAsia="Arial" w:hAnsi="Times" w:cs="Times New Roman"/>
                <w:i/>
              </w:rPr>
              <w:t>A intuição filosófica</w:t>
            </w:r>
            <w:r>
              <w:rPr>
                <w:rFonts w:ascii="Times" w:eastAsia="Arial" w:hAnsi="Times" w:cs="Times New Roman"/>
              </w:rPr>
              <w:t>. Exercício de leitura.</w:t>
            </w:r>
          </w:p>
          <w:p w14:paraId="6CD1B1B8" w14:textId="77777777" w:rsidR="005B133A" w:rsidRDefault="005B133A" w:rsidP="005B133A">
            <w:pPr>
              <w:spacing w:line="360" w:lineRule="auto"/>
              <w:jc w:val="both"/>
              <w:rPr>
                <w:rFonts w:ascii="Times" w:eastAsia="Arial" w:hAnsi="Times" w:cs="Times New Roman"/>
              </w:rPr>
            </w:pPr>
            <w:r>
              <w:rPr>
                <w:rFonts w:ascii="Times" w:eastAsia="Arial" w:hAnsi="Times" w:cs="Times New Roman"/>
              </w:rPr>
              <w:t xml:space="preserve">25/01 – </w:t>
            </w:r>
            <w:r w:rsidRPr="001021C7">
              <w:rPr>
                <w:rFonts w:ascii="Times" w:eastAsia="Arial" w:hAnsi="Times" w:cs="Times New Roman"/>
              </w:rPr>
              <w:t>Merleau-Ponty.</w:t>
            </w:r>
            <w:r>
              <w:rPr>
                <w:rFonts w:ascii="Times" w:eastAsia="Arial" w:hAnsi="Times" w:cs="Times New Roman"/>
              </w:rPr>
              <w:t xml:space="preserve"> </w:t>
            </w:r>
            <w:r w:rsidRPr="007463F6">
              <w:rPr>
                <w:rFonts w:ascii="Times" w:eastAsia="Arial" w:hAnsi="Times" w:cs="Times New Roman"/>
                <w:i/>
              </w:rPr>
              <w:t>Elogio da Filosofia</w:t>
            </w:r>
            <w:r>
              <w:rPr>
                <w:rFonts w:ascii="Times" w:eastAsia="Arial" w:hAnsi="Times" w:cs="Times New Roman"/>
              </w:rPr>
              <w:t>. Exercício de leitura.</w:t>
            </w:r>
          </w:p>
          <w:p w14:paraId="439BDBB3" w14:textId="77777777" w:rsidR="005B133A" w:rsidRDefault="005B133A" w:rsidP="005B133A">
            <w:pPr>
              <w:spacing w:line="360" w:lineRule="auto"/>
              <w:jc w:val="both"/>
              <w:rPr>
                <w:rFonts w:ascii="Times" w:eastAsia="Arial" w:hAnsi="Times" w:cs="Times New Roman"/>
              </w:rPr>
            </w:pPr>
            <w:r>
              <w:rPr>
                <w:rFonts w:ascii="Times" w:eastAsia="Arial" w:hAnsi="Times" w:cs="Times New Roman"/>
              </w:rPr>
              <w:t>01/02 – Exercício de redação.</w:t>
            </w:r>
          </w:p>
          <w:p w14:paraId="4D48459B" w14:textId="77777777" w:rsidR="005B133A" w:rsidRDefault="005B133A" w:rsidP="005B133A">
            <w:pPr>
              <w:spacing w:line="360" w:lineRule="auto"/>
              <w:jc w:val="both"/>
              <w:rPr>
                <w:rFonts w:ascii="Times" w:eastAsia="Arial" w:hAnsi="Times" w:cs="Times New Roman"/>
              </w:rPr>
            </w:pPr>
            <w:r>
              <w:rPr>
                <w:rFonts w:ascii="Times" w:eastAsia="Arial" w:hAnsi="Times" w:cs="Times New Roman"/>
              </w:rPr>
              <w:t>08/02 – Exercício de redação II.</w:t>
            </w:r>
          </w:p>
          <w:p w14:paraId="68A33481" w14:textId="77777777" w:rsidR="005B133A" w:rsidRPr="005B133A" w:rsidRDefault="005B133A" w:rsidP="005B133A">
            <w:pPr>
              <w:spacing w:line="360" w:lineRule="auto"/>
              <w:jc w:val="both"/>
              <w:rPr>
                <w:rFonts w:ascii="Times" w:eastAsia="Arial" w:hAnsi="Times" w:cs="Times New Roman"/>
              </w:rPr>
            </w:pPr>
            <w:r>
              <w:rPr>
                <w:rFonts w:ascii="Times" w:eastAsia="Arial" w:hAnsi="Times" w:cs="Times New Roman"/>
              </w:rPr>
              <w:t>15/02 – Avaliação final.</w:t>
            </w:r>
          </w:p>
          <w:p w14:paraId="582239F7" w14:textId="77777777" w:rsidR="005B133A" w:rsidRDefault="005B133A" w:rsidP="001021C7">
            <w:pPr>
              <w:spacing w:line="360" w:lineRule="auto"/>
              <w:jc w:val="both"/>
              <w:rPr>
                <w:rFonts w:ascii="Times" w:hAnsi="Times" w:cs="Times New Roman"/>
                <w:sz w:val="24"/>
                <w:szCs w:val="24"/>
              </w:rPr>
            </w:pPr>
          </w:p>
          <w:p w14:paraId="3416914C" w14:textId="77777777" w:rsidR="007463F6" w:rsidRDefault="007463F6" w:rsidP="005B133A">
            <w:pPr>
              <w:spacing w:line="360" w:lineRule="auto"/>
              <w:jc w:val="both"/>
              <w:rPr>
                <w:rFonts w:ascii="Times" w:eastAsia="Arial" w:hAnsi="Times" w:cs="Times New Roman"/>
              </w:rPr>
            </w:pPr>
          </w:p>
          <w:p w14:paraId="60D0DEE8" w14:textId="77777777" w:rsidR="001021C7" w:rsidRPr="001021C7" w:rsidRDefault="001021C7" w:rsidP="001021C7">
            <w:pPr>
              <w:spacing w:line="360" w:lineRule="auto"/>
              <w:jc w:val="both"/>
              <w:rPr>
                <w:rFonts w:ascii="Times" w:eastAsia="Arial" w:hAnsi="Times" w:cs="Times New Roman"/>
              </w:rPr>
            </w:pPr>
          </w:p>
          <w:p w14:paraId="4804635D" w14:textId="77777777" w:rsidR="008A4B9F" w:rsidRPr="009F49A6" w:rsidRDefault="008A4B9F" w:rsidP="001021C7">
            <w:pPr>
              <w:spacing w:before="0" w:after="0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6B64D501" w14:textId="77777777" w:rsidR="001741EF" w:rsidRPr="009F49A6" w:rsidRDefault="00EA10A0" w:rsidP="00EA7AAA">
            <w:pPr>
              <w:spacing w:before="0"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9F49A6">
              <w:rPr>
                <w:rFonts w:ascii="Times" w:hAnsi="Times" w:cs="Times New Roman"/>
                <w:sz w:val="24"/>
                <w:szCs w:val="24"/>
              </w:rPr>
              <w:lastRenderedPageBreak/>
              <w:t>73h</w:t>
            </w:r>
          </w:p>
        </w:tc>
      </w:tr>
      <w:tr w:rsidR="001741EF" w:rsidRPr="009F49A6" w14:paraId="5FB9A26D" w14:textId="77777777">
        <w:trPr>
          <w:jc w:val="center"/>
        </w:trPr>
        <w:tc>
          <w:tcPr>
            <w:tcW w:w="2120" w:type="dxa"/>
            <w:shd w:val="clear" w:color="auto" w:fill="auto"/>
          </w:tcPr>
          <w:p w14:paraId="0C566CEA" w14:textId="77777777" w:rsidR="001741EF" w:rsidRPr="00860B33" w:rsidRDefault="001741EF" w:rsidP="00860B33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6A9CF59E" w14:textId="77777777" w:rsidR="00DA0A9A" w:rsidRPr="009F49A6" w:rsidRDefault="008A4B9F" w:rsidP="003B69A0">
            <w:pPr>
              <w:spacing w:before="0" w:after="0"/>
              <w:rPr>
                <w:rFonts w:ascii="Times" w:hAnsi="Times" w:cs="Times New Roman"/>
                <w:sz w:val="24"/>
                <w:szCs w:val="24"/>
              </w:rPr>
            </w:pPr>
            <w:r w:rsidRPr="009F49A6">
              <w:rPr>
                <w:rFonts w:ascii="Times" w:hAnsi="Times" w:cs="Times New Roman"/>
                <w:sz w:val="24"/>
                <w:szCs w:val="24"/>
              </w:rPr>
              <w:t>Alternativas de atividades assíncronas (para os alunos que não puderem part</w:t>
            </w:r>
            <w:r w:rsidR="00DA0A9A" w:rsidRPr="009F49A6">
              <w:rPr>
                <w:rFonts w:ascii="Times" w:hAnsi="Times" w:cs="Times New Roman"/>
                <w:sz w:val="24"/>
                <w:szCs w:val="24"/>
              </w:rPr>
              <w:t>icipar dos encontros síncronos):</w:t>
            </w:r>
          </w:p>
          <w:p w14:paraId="22879979" w14:textId="77777777" w:rsidR="00DA0A9A" w:rsidRPr="009F49A6" w:rsidRDefault="00DA0A9A" w:rsidP="003B69A0">
            <w:pPr>
              <w:spacing w:before="0" w:after="0"/>
              <w:rPr>
                <w:rFonts w:ascii="Times" w:hAnsi="Times" w:cs="Times New Roman"/>
                <w:sz w:val="24"/>
                <w:szCs w:val="24"/>
              </w:rPr>
            </w:pPr>
          </w:p>
          <w:p w14:paraId="47178016" w14:textId="77777777" w:rsidR="008A4B9F" w:rsidRPr="009F49A6" w:rsidRDefault="00DA0A9A" w:rsidP="003B69A0">
            <w:pPr>
              <w:spacing w:before="0" w:after="0"/>
              <w:rPr>
                <w:rFonts w:ascii="Times" w:hAnsi="Times" w:cs="Times New Roman"/>
                <w:sz w:val="24"/>
                <w:szCs w:val="24"/>
              </w:rPr>
            </w:pPr>
            <w:r w:rsidRPr="009F49A6">
              <w:rPr>
                <w:rFonts w:ascii="Times" w:hAnsi="Times" w:cs="Times New Roman"/>
                <w:sz w:val="24"/>
                <w:szCs w:val="24"/>
              </w:rPr>
              <w:t>Leitura</w:t>
            </w:r>
            <w:r w:rsidR="00C93170">
              <w:rPr>
                <w:rFonts w:ascii="Times" w:hAnsi="Times" w:cs="Times New Roman"/>
                <w:sz w:val="24"/>
                <w:szCs w:val="24"/>
              </w:rPr>
              <w:t>, análise</w:t>
            </w:r>
            <w:r w:rsidRPr="009F49A6">
              <w:rPr>
                <w:rFonts w:ascii="Times" w:hAnsi="Times" w:cs="Times New Roman"/>
                <w:sz w:val="24"/>
                <w:szCs w:val="24"/>
              </w:rPr>
              <w:t xml:space="preserve"> e fichamento dos textos lidos nas atividades síncronas</w:t>
            </w:r>
            <w:r w:rsidR="00E30A9E">
              <w:rPr>
                <w:rFonts w:ascii="Times" w:hAnsi="Times" w:cs="Times New Roman"/>
                <w:sz w:val="24"/>
                <w:szCs w:val="24"/>
              </w:rPr>
              <w:t>, a serem entregues periodicamente ao longo do curso</w:t>
            </w:r>
            <w:r w:rsidRPr="009F49A6">
              <w:rPr>
                <w:rFonts w:ascii="Times" w:hAnsi="Times" w:cs="Times New Roman"/>
                <w:sz w:val="24"/>
                <w:szCs w:val="24"/>
              </w:rPr>
              <w:t xml:space="preserve">. </w:t>
            </w:r>
          </w:p>
          <w:p w14:paraId="6B99B09E" w14:textId="77777777" w:rsidR="008A4B9F" w:rsidRPr="009F49A6" w:rsidRDefault="008A4B9F" w:rsidP="003B69A0">
            <w:pPr>
              <w:spacing w:before="0" w:after="0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02199B6F" w14:textId="77777777" w:rsidR="001741EF" w:rsidRPr="009F49A6" w:rsidRDefault="001741EF" w:rsidP="00EA7AAA">
            <w:pPr>
              <w:spacing w:before="0"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14:paraId="2B6C9285" w14:textId="77777777" w:rsidR="00372AA5" w:rsidRPr="009F49A6" w:rsidRDefault="00372AA5" w:rsidP="00EA7AAA">
            <w:pPr>
              <w:spacing w:before="0"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14:paraId="7F3DBDB3" w14:textId="77777777" w:rsidR="00372AA5" w:rsidRPr="009F49A6" w:rsidRDefault="00372AA5" w:rsidP="00EA7AAA">
            <w:pPr>
              <w:spacing w:before="0"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14:paraId="7EA37482" w14:textId="77777777" w:rsidR="00372AA5" w:rsidRPr="009F49A6" w:rsidRDefault="00372AA5" w:rsidP="00EA7AAA">
            <w:pPr>
              <w:spacing w:before="0"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9F49A6">
              <w:rPr>
                <w:rFonts w:ascii="Times" w:hAnsi="Times" w:cs="Times New Roman"/>
                <w:sz w:val="24"/>
                <w:szCs w:val="24"/>
              </w:rPr>
              <w:t>X</w:t>
            </w:r>
          </w:p>
        </w:tc>
      </w:tr>
      <w:tr w:rsidR="008A4B9F" w:rsidRPr="009F49A6" w14:paraId="4B357540" w14:textId="77777777">
        <w:trPr>
          <w:jc w:val="center"/>
        </w:trPr>
        <w:tc>
          <w:tcPr>
            <w:tcW w:w="2120" w:type="dxa"/>
            <w:shd w:val="clear" w:color="auto" w:fill="auto"/>
          </w:tcPr>
          <w:p w14:paraId="6F990B88" w14:textId="77777777" w:rsidR="008A4B9F" w:rsidRPr="009F49A6" w:rsidRDefault="008A4B9F" w:rsidP="00E9159E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5D5C5BBD" w14:textId="77777777" w:rsidR="008A4B9F" w:rsidRPr="009F49A6" w:rsidRDefault="008A4B9F" w:rsidP="003B69A0">
            <w:pPr>
              <w:spacing w:before="0" w:after="0"/>
              <w:rPr>
                <w:rFonts w:ascii="Times" w:hAnsi="Times" w:cs="Times New Roman"/>
                <w:sz w:val="24"/>
                <w:szCs w:val="24"/>
              </w:rPr>
            </w:pPr>
            <w:r w:rsidRPr="009F49A6">
              <w:rPr>
                <w:rFonts w:ascii="Times" w:hAnsi="Times" w:cs="Times New Roman"/>
                <w:sz w:val="24"/>
                <w:szCs w:val="24"/>
              </w:rPr>
              <w:t>Orientações de leituras:</w:t>
            </w:r>
          </w:p>
          <w:p w14:paraId="3B383AE6" w14:textId="77777777" w:rsidR="008A4B9F" w:rsidRPr="009F49A6" w:rsidRDefault="008A4B9F" w:rsidP="003B69A0">
            <w:pPr>
              <w:spacing w:before="0" w:after="0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77387034" w14:textId="77777777" w:rsidR="008A4B9F" w:rsidRPr="009F49A6" w:rsidRDefault="00EA10A0" w:rsidP="00EA7AAA">
            <w:pPr>
              <w:spacing w:before="0"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9F49A6">
              <w:rPr>
                <w:rFonts w:ascii="Times" w:hAnsi="Times" w:cs="Times New Roman"/>
                <w:sz w:val="24"/>
                <w:szCs w:val="24"/>
              </w:rPr>
              <w:t>10h</w:t>
            </w:r>
          </w:p>
        </w:tc>
      </w:tr>
      <w:tr w:rsidR="001741EF" w:rsidRPr="009F49A6" w14:paraId="7E0CFEE3" w14:textId="77777777">
        <w:trPr>
          <w:jc w:val="center"/>
        </w:trPr>
        <w:tc>
          <w:tcPr>
            <w:tcW w:w="2120" w:type="dxa"/>
            <w:shd w:val="clear" w:color="auto" w:fill="auto"/>
          </w:tcPr>
          <w:p w14:paraId="5CDFE38D" w14:textId="77777777" w:rsidR="001741EF" w:rsidRPr="009F49A6" w:rsidRDefault="001741EF" w:rsidP="00E9159E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1429871F" w14:textId="77777777" w:rsidR="008A4B9F" w:rsidRPr="009F49A6" w:rsidRDefault="008A4B9F" w:rsidP="003B69A0">
            <w:pPr>
              <w:spacing w:before="0" w:after="0"/>
              <w:rPr>
                <w:rFonts w:ascii="Times" w:hAnsi="Times" w:cs="Times New Roman"/>
                <w:sz w:val="24"/>
                <w:szCs w:val="24"/>
              </w:rPr>
            </w:pPr>
            <w:r w:rsidRPr="009F49A6">
              <w:rPr>
                <w:rFonts w:ascii="Times" w:hAnsi="Times" w:cs="Times New Roman"/>
                <w:sz w:val="24"/>
                <w:szCs w:val="24"/>
              </w:rPr>
              <w:t>Avaliações:</w:t>
            </w:r>
          </w:p>
          <w:p w14:paraId="18315D26" w14:textId="77777777" w:rsidR="008A4B9F" w:rsidRPr="009F49A6" w:rsidRDefault="008A4B9F" w:rsidP="003B69A0">
            <w:pPr>
              <w:spacing w:before="0" w:after="0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38CF26B7" w14:textId="77777777" w:rsidR="001741EF" w:rsidRPr="009F49A6" w:rsidRDefault="00EA10A0" w:rsidP="00EA7AAA">
            <w:pPr>
              <w:spacing w:before="0" w:after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9F49A6">
              <w:rPr>
                <w:rFonts w:ascii="Times" w:hAnsi="Times" w:cs="Times New Roman"/>
                <w:sz w:val="24"/>
                <w:szCs w:val="24"/>
              </w:rPr>
              <w:t>7h</w:t>
            </w:r>
          </w:p>
        </w:tc>
      </w:tr>
      <w:tr w:rsidR="00CA0C06" w:rsidRPr="009F49A6" w14:paraId="6CA31735" w14:textId="77777777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539B4472" w14:textId="77777777" w:rsidR="00CA0C06" w:rsidRPr="009F49A6" w:rsidRDefault="00CA0C06" w:rsidP="00CA0C06">
            <w:pPr>
              <w:jc w:val="right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9F49A6">
              <w:rPr>
                <w:rFonts w:ascii="Times" w:hAnsi="Times" w:cs="Times New Roman"/>
                <w:bCs/>
                <w:sz w:val="24"/>
                <w:szCs w:val="24"/>
              </w:rPr>
              <w:lastRenderedPageBreak/>
              <w:t>Total de</w:t>
            </w:r>
            <w:r w:rsidR="008A4B9F" w:rsidRPr="009F49A6">
              <w:rPr>
                <w:rFonts w:ascii="Times" w:hAnsi="Times" w:cs="Times New Roman"/>
                <w:bCs/>
                <w:sz w:val="24"/>
                <w:szCs w:val="24"/>
              </w:rPr>
              <w:t xml:space="preserve">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69DBE88" w14:textId="77777777" w:rsidR="00CA0C06" w:rsidRPr="009F49A6" w:rsidRDefault="00CA0C06" w:rsidP="00EA7AAA">
            <w:pPr>
              <w:jc w:val="center"/>
              <w:rPr>
                <w:rFonts w:ascii="Times" w:hAnsi="Times" w:cs="Times New Roman"/>
                <w:i/>
                <w:iCs/>
                <w:sz w:val="24"/>
                <w:szCs w:val="24"/>
              </w:rPr>
            </w:pPr>
          </w:p>
        </w:tc>
      </w:tr>
      <w:tr w:rsidR="0051732A" w:rsidRPr="009F49A6" w14:paraId="180B6005" w14:textId="77777777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47BE481C" w14:textId="77777777" w:rsidR="0051732A" w:rsidRPr="009F49A6" w:rsidRDefault="004B6F1B" w:rsidP="00EA7AAA">
            <w:pPr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9F49A6">
              <w:rPr>
                <w:rFonts w:ascii="Times" w:hAnsi="Times" w:cs="Times New Roman"/>
                <w:bCs/>
                <w:sz w:val="24"/>
                <w:szCs w:val="24"/>
              </w:rPr>
              <w:t>Prazo final para preenchimento da pasta verde</w:t>
            </w:r>
            <w:r w:rsidR="006A10B7" w:rsidRPr="009F49A6">
              <w:rPr>
                <w:rFonts w:ascii="Times" w:hAnsi="Times" w:cs="Times New Roman"/>
                <w:bCs/>
                <w:sz w:val="24"/>
                <w:szCs w:val="24"/>
              </w:rPr>
              <w:t>:</w:t>
            </w:r>
          </w:p>
          <w:p w14:paraId="010AD7F4" w14:textId="4F437B49" w:rsidR="006A10B7" w:rsidRPr="0092317E" w:rsidRDefault="006A10B7" w:rsidP="00EA7AAA">
            <w:pPr>
              <w:jc w:val="center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9F49A6">
              <w:rPr>
                <w:rFonts w:ascii="Times" w:hAnsi="Times" w:cs="Times New Roman"/>
                <w:bCs/>
                <w:sz w:val="24"/>
                <w:szCs w:val="24"/>
              </w:rPr>
              <w:t>25/0</w:t>
            </w:r>
            <w:r w:rsidR="0092317E">
              <w:rPr>
                <w:rFonts w:ascii="Times" w:hAnsi="Times" w:cs="Times New Roman"/>
                <w:bCs/>
                <w:sz w:val="24"/>
                <w:szCs w:val="24"/>
              </w:rPr>
              <w:t>2/2022</w:t>
            </w:r>
          </w:p>
        </w:tc>
      </w:tr>
    </w:tbl>
    <w:p w14:paraId="076F5206" w14:textId="77777777" w:rsidR="00F32EAF" w:rsidRPr="009F49A6" w:rsidRDefault="00F32EAF" w:rsidP="008C7160">
      <w:pPr>
        <w:rPr>
          <w:rFonts w:ascii="Times" w:hAnsi="Times" w:cs="Times New Roman"/>
          <w:sz w:val="24"/>
          <w:szCs w:val="24"/>
        </w:rPr>
      </w:pPr>
    </w:p>
    <w:p w14:paraId="54AA639E" w14:textId="77777777" w:rsidR="00066EF9" w:rsidRPr="009F49A6" w:rsidRDefault="00066EF9" w:rsidP="00066EF9">
      <w:pPr>
        <w:spacing w:before="0" w:after="0"/>
        <w:jc w:val="both"/>
        <w:rPr>
          <w:rFonts w:ascii="Times" w:hAnsi="Times" w:cs="Times New Roman"/>
          <w:sz w:val="24"/>
          <w:szCs w:val="24"/>
        </w:rPr>
      </w:pPr>
    </w:p>
    <w:p w14:paraId="27BC85C5" w14:textId="77777777" w:rsidR="00C044DA" w:rsidRPr="009F49A6" w:rsidRDefault="00C044DA" w:rsidP="00066EF9">
      <w:pPr>
        <w:spacing w:before="0" w:after="0"/>
        <w:jc w:val="both"/>
        <w:rPr>
          <w:rFonts w:ascii="Times" w:hAnsi="Times" w:cs="Times New Roman"/>
          <w:sz w:val="24"/>
          <w:szCs w:val="24"/>
        </w:rPr>
      </w:pPr>
    </w:p>
    <w:sectPr w:rsidR="00C044DA" w:rsidRPr="009F49A6" w:rsidSect="003731EC">
      <w:headerReference w:type="default" r:id="rId9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322F4" w14:textId="77777777" w:rsidR="00CF3089" w:rsidRDefault="00CF3089" w:rsidP="003D7D73">
      <w:pPr>
        <w:spacing w:before="0" w:after="0"/>
      </w:pPr>
      <w:r>
        <w:separator/>
      </w:r>
    </w:p>
  </w:endnote>
  <w:endnote w:type="continuationSeparator" w:id="0">
    <w:p w14:paraId="58CD924D" w14:textId="77777777" w:rsidR="00CF3089" w:rsidRDefault="00CF3089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D49D2" w14:textId="77777777" w:rsidR="00CF3089" w:rsidRDefault="00CF3089" w:rsidP="003D7D73">
      <w:pPr>
        <w:spacing w:before="0" w:after="0"/>
      </w:pPr>
      <w:r>
        <w:separator/>
      </w:r>
    </w:p>
  </w:footnote>
  <w:footnote w:type="continuationSeparator" w:id="0">
    <w:p w14:paraId="313855D0" w14:textId="77777777" w:rsidR="00CF3089" w:rsidRDefault="00CF3089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8356" w14:textId="77777777" w:rsidR="003D3657" w:rsidRPr="007D13B3" w:rsidRDefault="003D3657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3E93994" wp14:editId="3552C958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13B3">
      <w:rPr>
        <w:bCs/>
        <w:noProof/>
        <w:sz w:val="23"/>
        <w:szCs w:val="23"/>
        <w:lang w:val="en-US" w:eastAsia="en-US"/>
      </w:rPr>
      <w:drawing>
        <wp:anchor distT="0" distB="0" distL="114300" distR="114300" simplePos="0" relativeHeight="251660288" behindDoc="0" locked="0" layoutInCell="1" allowOverlap="1" wp14:anchorId="440301FF" wp14:editId="427062FC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35B983BD" w14:textId="77777777" w:rsidR="003D3657" w:rsidRPr="007D13B3" w:rsidRDefault="003D3657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28FFA920" w14:textId="77777777" w:rsidR="003D3657" w:rsidRPr="007D13B3" w:rsidRDefault="003D3657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730804B1" w14:textId="77777777" w:rsidR="003D3657" w:rsidRPr="004A4747" w:rsidRDefault="003D3657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5A8F2DD" w14:textId="77777777" w:rsidR="003D3657" w:rsidRDefault="003D3657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0D79C5CE" w14:textId="77777777" w:rsidR="003D3657" w:rsidRPr="008C7160" w:rsidRDefault="003D3657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B7033"/>
    <w:multiLevelType w:val="multilevel"/>
    <w:tmpl w:val="36F47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2641A"/>
    <w:multiLevelType w:val="hybridMultilevel"/>
    <w:tmpl w:val="71CC1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80795"/>
    <w:multiLevelType w:val="hybridMultilevel"/>
    <w:tmpl w:val="71CC1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2152C"/>
    <w:multiLevelType w:val="hybridMultilevel"/>
    <w:tmpl w:val="71CC1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32121"/>
    <w:multiLevelType w:val="hybridMultilevel"/>
    <w:tmpl w:val="71CC1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C68A8"/>
    <w:multiLevelType w:val="hybridMultilevel"/>
    <w:tmpl w:val="71CC1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B2AD0"/>
    <w:multiLevelType w:val="hybridMultilevel"/>
    <w:tmpl w:val="71CC1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D73"/>
    <w:rsid w:val="00003C21"/>
    <w:rsid w:val="00021D54"/>
    <w:rsid w:val="00022FB5"/>
    <w:rsid w:val="000574AE"/>
    <w:rsid w:val="00062157"/>
    <w:rsid w:val="00066EF9"/>
    <w:rsid w:val="000B64E4"/>
    <w:rsid w:val="000C14BA"/>
    <w:rsid w:val="000D5B3B"/>
    <w:rsid w:val="000E0A67"/>
    <w:rsid w:val="000E5F8A"/>
    <w:rsid w:val="000E781C"/>
    <w:rsid w:val="000F4381"/>
    <w:rsid w:val="001021C7"/>
    <w:rsid w:val="001026A3"/>
    <w:rsid w:val="001128EE"/>
    <w:rsid w:val="0012761A"/>
    <w:rsid w:val="001320ED"/>
    <w:rsid w:val="0014653A"/>
    <w:rsid w:val="00161219"/>
    <w:rsid w:val="00167F9A"/>
    <w:rsid w:val="001741EF"/>
    <w:rsid w:val="00187C52"/>
    <w:rsid w:val="001A05F6"/>
    <w:rsid w:val="001A0BB2"/>
    <w:rsid w:val="001A392F"/>
    <w:rsid w:val="001A6366"/>
    <w:rsid w:val="001C7884"/>
    <w:rsid w:val="001E0B86"/>
    <w:rsid w:val="001E0E91"/>
    <w:rsid w:val="001F1168"/>
    <w:rsid w:val="002243EA"/>
    <w:rsid w:val="00245C97"/>
    <w:rsid w:val="0025011A"/>
    <w:rsid w:val="0025038B"/>
    <w:rsid w:val="00261EB7"/>
    <w:rsid w:val="00270D92"/>
    <w:rsid w:val="00271D97"/>
    <w:rsid w:val="00276029"/>
    <w:rsid w:val="00282827"/>
    <w:rsid w:val="00282E9C"/>
    <w:rsid w:val="00284160"/>
    <w:rsid w:val="00285A82"/>
    <w:rsid w:val="00291113"/>
    <w:rsid w:val="00293DDA"/>
    <w:rsid w:val="0029713F"/>
    <w:rsid w:val="002B1DFD"/>
    <w:rsid w:val="002D341D"/>
    <w:rsid w:val="002D421D"/>
    <w:rsid w:val="002E2030"/>
    <w:rsid w:val="002E7586"/>
    <w:rsid w:val="00302F34"/>
    <w:rsid w:val="00314D10"/>
    <w:rsid w:val="003372C2"/>
    <w:rsid w:val="003412BE"/>
    <w:rsid w:val="003431DF"/>
    <w:rsid w:val="003434FE"/>
    <w:rsid w:val="00367047"/>
    <w:rsid w:val="00372AA5"/>
    <w:rsid w:val="003731EC"/>
    <w:rsid w:val="003A3B61"/>
    <w:rsid w:val="003B69A0"/>
    <w:rsid w:val="003D3657"/>
    <w:rsid w:val="003D69A3"/>
    <w:rsid w:val="003D7D73"/>
    <w:rsid w:val="003E1599"/>
    <w:rsid w:val="003E24CF"/>
    <w:rsid w:val="003E70D2"/>
    <w:rsid w:val="00414288"/>
    <w:rsid w:val="0041452F"/>
    <w:rsid w:val="004172A3"/>
    <w:rsid w:val="00431F82"/>
    <w:rsid w:val="00435490"/>
    <w:rsid w:val="00450EFE"/>
    <w:rsid w:val="00464532"/>
    <w:rsid w:val="00481AAA"/>
    <w:rsid w:val="004822A2"/>
    <w:rsid w:val="004845B8"/>
    <w:rsid w:val="004851C0"/>
    <w:rsid w:val="00487956"/>
    <w:rsid w:val="004905F2"/>
    <w:rsid w:val="00493CA4"/>
    <w:rsid w:val="00494DE1"/>
    <w:rsid w:val="0049509D"/>
    <w:rsid w:val="004A1DAF"/>
    <w:rsid w:val="004A28B7"/>
    <w:rsid w:val="004B0664"/>
    <w:rsid w:val="004B1E5B"/>
    <w:rsid w:val="004B6F1B"/>
    <w:rsid w:val="004C2F3F"/>
    <w:rsid w:val="004E0EC9"/>
    <w:rsid w:val="00511780"/>
    <w:rsid w:val="0051732A"/>
    <w:rsid w:val="00535D1A"/>
    <w:rsid w:val="0053702B"/>
    <w:rsid w:val="005564A9"/>
    <w:rsid w:val="0056038F"/>
    <w:rsid w:val="00564488"/>
    <w:rsid w:val="0056663E"/>
    <w:rsid w:val="0056665A"/>
    <w:rsid w:val="0057043E"/>
    <w:rsid w:val="005705FE"/>
    <w:rsid w:val="005B133A"/>
    <w:rsid w:val="005B145B"/>
    <w:rsid w:val="005C362C"/>
    <w:rsid w:val="005C7751"/>
    <w:rsid w:val="005E4FC1"/>
    <w:rsid w:val="0060104B"/>
    <w:rsid w:val="00603178"/>
    <w:rsid w:val="00625CD1"/>
    <w:rsid w:val="006357D6"/>
    <w:rsid w:val="00661652"/>
    <w:rsid w:val="00667ECC"/>
    <w:rsid w:val="006865A0"/>
    <w:rsid w:val="00696238"/>
    <w:rsid w:val="006A10B7"/>
    <w:rsid w:val="006B1D58"/>
    <w:rsid w:val="006B39DE"/>
    <w:rsid w:val="006C3D21"/>
    <w:rsid w:val="006C4F3E"/>
    <w:rsid w:val="006C66C0"/>
    <w:rsid w:val="00717F4C"/>
    <w:rsid w:val="00725FC0"/>
    <w:rsid w:val="00737244"/>
    <w:rsid w:val="00742D0B"/>
    <w:rsid w:val="007463F6"/>
    <w:rsid w:val="00767411"/>
    <w:rsid w:val="007A1478"/>
    <w:rsid w:val="007A3588"/>
    <w:rsid w:val="007A514B"/>
    <w:rsid w:val="007A584C"/>
    <w:rsid w:val="007B4F68"/>
    <w:rsid w:val="007D5B9D"/>
    <w:rsid w:val="007E0F83"/>
    <w:rsid w:val="008147BB"/>
    <w:rsid w:val="00832A9E"/>
    <w:rsid w:val="008350DD"/>
    <w:rsid w:val="00860B33"/>
    <w:rsid w:val="00862D08"/>
    <w:rsid w:val="008A4B9F"/>
    <w:rsid w:val="008A7B49"/>
    <w:rsid w:val="008C6174"/>
    <w:rsid w:val="008C7160"/>
    <w:rsid w:val="008F2271"/>
    <w:rsid w:val="008F2977"/>
    <w:rsid w:val="008F35E8"/>
    <w:rsid w:val="008F5379"/>
    <w:rsid w:val="00901954"/>
    <w:rsid w:val="0092317E"/>
    <w:rsid w:val="009332FA"/>
    <w:rsid w:val="009351B9"/>
    <w:rsid w:val="00945E24"/>
    <w:rsid w:val="00960464"/>
    <w:rsid w:val="00961233"/>
    <w:rsid w:val="00963D14"/>
    <w:rsid w:val="0096707A"/>
    <w:rsid w:val="00986834"/>
    <w:rsid w:val="009877A0"/>
    <w:rsid w:val="00987E30"/>
    <w:rsid w:val="009A102C"/>
    <w:rsid w:val="009A5713"/>
    <w:rsid w:val="009B2291"/>
    <w:rsid w:val="009B3C55"/>
    <w:rsid w:val="009B5E2B"/>
    <w:rsid w:val="009F1D98"/>
    <w:rsid w:val="009F49A6"/>
    <w:rsid w:val="00A04FC0"/>
    <w:rsid w:val="00A126F9"/>
    <w:rsid w:val="00A326C6"/>
    <w:rsid w:val="00A46BD6"/>
    <w:rsid w:val="00A57844"/>
    <w:rsid w:val="00A60AB1"/>
    <w:rsid w:val="00A648B6"/>
    <w:rsid w:val="00A75C5D"/>
    <w:rsid w:val="00A908D4"/>
    <w:rsid w:val="00A910EF"/>
    <w:rsid w:val="00AA3648"/>
    <w:rsid w:val="00AB04AF"/>
    <w:rsid w:val="00AB7B53"/>
    <w:rsid w:val="00AD0A25"/>
    <w:rsid w:val="00AD400F"/>
    <w:rsid w:val="00B12C91"/>
    <w:rsid w:val="00B14963"/>
    <w:rsid w:val="00B153AC"/>
    <w:rsid w:val="00B34D76"/>
    <w:rsid w:val="00B43A9E"/>
    <w:rsid w:val="00B62E9F"/>
    <w:rsid w:val="00B67965"/>
    <w:rsid w:val="00B73B41"/>
    <w:rsid w:val="00B85EBE"/>
    <w:rsid w:val="00B97AF4"/>
    <w:rsid w:val="00BA1C40"/>
    <w:rsid w:val="00BA2D2C"/>
    <w:rsid w:val="00BA4A73"/>
    <w:rsid w:val="00BB7885"/>
    <w:rsid w:val="00BC1989"/>
    <w:rsid w:val="00BE4407"/>
    <w:rsid w:val="00BE5183"/>
    <w:rsid w:val="00BE72A6"/>
    <w:rsid w:val="00C044DA"/>
    <w:rsid w:val="00C05908"/>
    <w:rsid w:val="00C11C41"/>
    <w:rsid w:val="00C14D9C"/>
    <w:rsid w:val="00C155BB"/>
    <w:rsid w:val="00C74608"/>
    <w:rsid w:val="00C93170"/>
    <w:rsid w:val="00CA055A"/>
    <w:rsid w:val="00CA0C06"/>
    <w:rsid w:val="00CA0E7D"/>
    <w:rsid w:val="00CA5956"/>
    <w:rsid w:val="00CC112C"/>
    <w:rsid w:val="00CC23BE"/>
    <w:rsid w:val="00CC2854"/>
    <w:rsid w:val="00CE1468"/>
    <w:rsid w:val="00CE33C9"/>
    <w:rsid w:val="00CF3089"/>
    <w:rsid w:val="00CF6974"/>
    <w:rsid w:val="00D00FF0"/>
    <w:rsid w:val="00D12B89"/>
    <w:rsid w:val="00D12C43"/>
    <w:rsid w:val="00D21668"/>
    <w:rsid w:val="00D21DF1"/>
    <w:rsid w:val="00D35E3D"/>
    <w:rsid w:val="00D62D4D"/>
    <w:rsid w:val="00D64BF8"/>
    <w:rsid w:val="00D65F2E"/>
    <w:rsid w:val="00D66E34"/>
    <w:rsid w:val="00D71A41"/>
    <w:rsid w:val="00D83A8B"/>
    <w:rsid w:val="00D83D6A"/>
    <w:rsid w:val="00D8725A"/>
    <w:rsid w:val="00DA0A9A"/>
    <w:rsid w:val="00DA5C61"/>
    <w:rsid w:val="00DF4FB6"/>
    <w:rsid w:val="00E13058"/>
    <w:rsid w:val="00E2387B"/>
    <w:rsid w:val="00E30A9E"/>
    <w:rsid w:val="00E34EB9"/>
    <w:rsid w:val="00E40043"/>
    <w:rsid w:val="00E433C8"/>
    <w:rsid w:val="00E57FE4"/>
    <w:rsid w:val="00E6385A"/>
    <w:rsid w:val="00E767C9"/>
    <w:rsid w:val="00E80596"/>
    <w:rsid w:val="00E82410"/>
    <w:rsid w:val="00E85B88"/>
    <w:rsid w:val="00E9159E"/>
    <w:rsid w:val="00E97CD3"/>
    <w:rsid w:val="00EA10A0"/>
    <w:rsid w:val="00EA7AAA"/>
    <w:rsid w:val="00EB0F45"/>
    <w:rsid w:val="00ED5135"/>
    <w:rsid w:val="00EF7D63"/>
    <w:rsid w:val="00F07978"/>
    <w:rsid w:val="00F32EAF"/>
    <w:rsid w:val="00F442B5"/>
    <w:rsid w:val="00F454FF"/>
    <w:rsid w:val="00F47438"/>
    <w:rsid w:val="00F54DDC"/>
    <w:rsid w:val="00F54F4C"/>
    <w:rsid w:val="00F55DCA"/>
    <w:rsid w:val="00F64C68"/>
    <w:rsid w:val="00F672CC"/>
    <w:rsid w:val="00F731B2"/>
    <w:rsid w:val="00F75FA3"/>
    <w:rsid w:val="00F82FBE"/>
    <w:rsid w:val="00F84B16"/>
    <w:rsid w:val="00F92630"/>
    <w:rsid w:val="00F95C5D"/>
    <w:rsid w:val="00FA4034"/>
    <w:rsid w:val="00FB0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1AAF8"/>
  <w15:docId w15:val="{50C5A8A3-5CE5-4E3C-8C0F-AE0660EA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paragraph" w:styleId="Ttulo1">
    <w:name w:val="heading 1"/>
    <w:basedOn w:val="Normal"/>
    <w:link w:val="Ttulo1Char"/>
    <w:uiPriority w:val="9"/>
    <w:rsid w:val="00293DDA"/>
    <w:pPr>
      <w:spacing w:beforeLines="1" w:afterLines="1"/>
      <w:outlineLvl w:val="0"/>
    </w:pPr>
    <w:rPr>
      <w:rFonts w:ascii="Times" w:eastAsiaTheme="minorHAnsi" w:hAnsi="Times" w:cstheme="minorBidi"/>
      <w:kern w:val="36"/>
      <w:sz w:val="48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1">
    <w:name w:val="Table Normal1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mplesTabela11">
    <w:name w:val="Simples Tabela 1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9159E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B2291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93DDA"/>
    <w:rPr>
      <w:rFonts w:ascii="Times" w:hAnsi="Times"/>
      <w:b/>
      <w:kern w:val="36"/>
      <w:sz w:val="48"/>
      <w:szCs w:val="20"/>
    </w:rPr>
  </w:style>
  <w:style w:type="character" w:styleId="Forte">
    <w:name w:val="Strong"/>
    <w:basedOn w:val="Fontepargpadro"/>
    <w:uiPriority w:val="22"/>
    <w:rsid w:val="00022FB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arsola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sola@unife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1052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 Rocha Ferreira</cp:lastModifiedBy>
  <cp:revision>4</cp:revision>
  <dcterms:created xsi:type="dcterms:W3CDTF">2021-07-07T12:13:00Z</dcterms:created>
  <dcterms:modified xsi:type="dcterms:W3CDTF">2021-08-18T14:00:00Z</dcterms:modified>
</cp:coreProperties>
</file>