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8F28B" w14:textId="28EDD849" w:rsidR="00F84B16" w:rsidRPr="00A04FC0" w:rsidRDefault="00F84B16" w:rsidP="00F84B16">
      <w:pPr>
        <w:shd w:val="clear" w:color="auto" w:fill="F2F2F2" w:themeFill="background1" w:themeFillShade="F2"/>
        <w:spacing w:before="0" w:after="0"/>
        <w:jc w:val="center"/>
        <w:rPr>
          <w:rFonts w:ascii="Times New Roman" w:hAnsi="Times New Roman" w:cs="Times New Roman"/>
          <w:sz w:val="28"/>
          <w:szCs w:val="28"/>
        </w:rPr>
      </w:pPr>
      <w:r w:rsidRPr="00A04FC0">
        <w:rPr>
          <w:rFonts w:ascii="Times New Roman" w:hAnsi="Times New Roman" w:cs="Times New Roman"/>
          <w:sz w:val="28"/>
          <w:szCs w:val="28"/>
        </w:rPr>
        <w:t xml:space="preserve">PLANO DE ENSINO </w:t>
      </w:r>
    </w:p>
    <w:p w14:paraId="7DBC3006" w14:textId="19076F63" w:rsidR="003D7D73" w:rsidRPr="00A04FC0" w:rsidRDefault="00291113" w:rsidP="00F84B16">
      <w:pPr>
        <w:shd w:val="clear" w:color="auto" w:fill="F2F2F2" w:themeFill="background1" w:themeFillShade="F2"/>
        <w:spacing w:before="0" w:after="0"/>
        <w:jc w:val="center"/>
        <w:rPr>
          <w:rFonts w:ascii="Times New Roman" w:hAnsi="Times New Roman" w:cs="Times New Roman"/>
          <w:sz w:val="28"/>
          <w:szCs w:val="28"/>
        </w:rPr>
      </w:pPr>
      <w:r w:rsidRPr="00A04FC0">
        <w:rPr>
          <w:rFonts w:ascii="Times New Roman" w:hAnsi="Times New Roman" w:cs="Times New Roman"/>
          <w:sz w:val="28"/>
          <w:szCs w:val="28"/>
        </w:rPr>
        <w:t xml:space="preserve"> Atividades Domiciliares Especiais (ADE)</w:t>
      </w:r>
    </w:p>
    <w:p w14:paraId="17F08EE6" w14:textId="7F826CE6" w:rsidR="00314D10" w:rsidRPr="00A04FC0" w:rsidRDefault="00314D10" w:rsidP="007A3588">
      <w:pPr>
        <w:jc w:val="both"/>
        <w:rPr>
          <w:rFonts w:ascii="Times New Roman" w:hAnsi="Times New Roman" w:cs="Times New Roman"/>
          <w:b w:val="0"/>
          <w:bCs/>
        </w:rPr>
      </w:pPr>
      <w:r w:rsidRPr="00A04FC0">
        <w:rPr>
          <w:rFonts w:ascii="Times New Roman" w:hAnsi="Times New Roman" w:cs="Times New Roman"/>
          <w:b w:val="0"/>
          <w:bCs/>
        </w:rPr>
        <w:t xml:space="preserve">O plano de ensino revisado para ADE deve prever: quais atividades serão solicitadas aos estudantes e qual carga horária será computada para </w:t>
      </w:r>
      <w:r w:rsidR="00511780" w:rsidRPr="00A04FC0">
        <w:rPr>
          <w:rFonts w:ascii="Times New Roman" w:hAnsi="Times New Roman" w:cs="Times New Roman"/>
          <w:b w:val="0"/>
          <w:bCs/>
        </w:rPr>
        <w:t>as</w:t>
      </w:r>
      <w:r w:rsidRPr="00A04FC0">
        <w:rPr>
          <w:rFonts w:ascii="Times New Roman" w:hAnsi="Times New Roman" w:cs="Times New Roman"/>
          <w:b w:val="0"/>
          <w:bCs/>
        </w:rPr>
        <w:t xml:space="preserve"> atividade</w:t>
      </w:r>
      <w:r w:rsidR="00511780" w:rsidRPr="00A04FC0">
        <w:rPr>
          <w:rFonts w:ascii="Times New Roman" w:hAnsi="Times New Roman" w:cs="Times New Roman"/>
          <w:b w:val="0"/>
          <w:bCs/>
        </w:rPr>
        <w:t>s</w:t>
      </w:r>
      <w:r w:rsidR="007A3588" w:rsidRPr="00A04FC0">
        <w:rPr>
          <w:rFonts w:ascii="Times New Roman" w:hAnsi="Times New Roman" w:cs="Times New Roman"/>
          <w:b w:val="0"/>
          <w:bCs/>
        </w:rPr>
        <w:t xml:space="preserve">. </w:t>
      </w:r>
      <w:r w:rsidR="00D65F2E" w:rsidRPr="00A04FC0">
        <w:rPr>
          <w:rFonts w:ascii="Times New Roman" w:hAnsi="Times New Roman" w:cs="Times New Roman"/>
          <w:b w:val="0"/>
          <w:bCs/>
        </w:rPr>
        <w:t>A</w:t>
      </w:r>
      <w:r w:rsidRPr="00A04FC0">
        <w:rPr>
          <w:rFonts w:ascii="Times New Roman" w:hAnsi="Times New Roman" w:cs="Times New Roman"/>
          <w:b w:val="0"/>
          <w:bCs/>
        </w:rPr>
        <w:t xml:space="preserve"> frequência do estudante</w:t>
      </w:r>
      <w:r w:rsidR="007A3588" w:rsidRPr="00A04FC0">
        <w:rPr>
          <w:rFonts w:ascii="Times New Roman" w:hAnsi="Times New Roman" w:cs="Times New Roman"/>
          <w:b w:val="0"/>
          <w:bCs/>
        </w:rPr>
        <w:t xml:space="preserve"> não será estimada por sua presença nas atividades síncronas, mas sim pela </w:t>
      </w:r>
      <w:r w:rsidR="004A28B7" w:rsidRPr="00A04FC0">
        <w:rPr>
          <w:rFonts w:ascii="Times New Roman" w:hAnsi="Times New Roman" w:cs="Times New Roman"/>
          <w:b w:val="0"/>
          <w:bCs/>
        </w:rPr>
        <w:t xml:space="preserve">efetiva </w:t>
      </w:r>
      <w:r w:rsidR="007A3588" w:rsidRPr="00A04FC0">
        <w:rPr>
          <w:rFonts w:ascii="Times New Roman" w:hAnsi="Times New Roman" w:cs="Times New Roman"/>
          <w:b w:val="0"/>
          <w:bCs/>
        </w:rPr>
        <w:t>realização das atividades propostas</w:t>
      </w:r>
      <w:r w:rsidR="00511780" w:rsidRPr="00A04FC0">
        <w:rPr>
          <w:rFonts w:ascii="Times New Roman" w:hAnsi="Times New Roman" w:cs="Times New Roman"/>
          <w:b w:val="0"/>
          <w:bCs/>
        </w:rPr>
        <w:t xml:space="preserve"> para o cumprimento do curso</w:t>
      </w:r>
      <w:r w:rsidR="007A3588" w:rsidRPr="00A04FC0">
        <w:rPr>
          <w:rFonts w:ascii="Times New Roman" w:hAnsi="Times New Roman" w:cs="Times New Roman"/>
          <w:b w:val="0"/>
          <w:bCs/>
        </w:rPr>
        <w:t>.</w:t>
      </w:r>
    </w:p>
    <w:p w14:paraId="26231180" w14:textId="77777777" w:rsidR="00314D10" w:rsidRPr="00A04FC0" w:rsidRDefault="00314D10" w:rsidP="00314D10">
      <w:pPr>
        <w:jc w:val="center"/>
        <w:rPr>
          <w:rFonts w:ascii="Times New Roman" w:hAnsi="Times New Roman" w:cs="Times New Roman"/>
          <w:b w:val="0"/>
          <w:bCs/>
          <w:sz w:val="20"/>
          <w:szCs w:val="20"/>
        </w:rPr>
      </w:pPr>
    </w:p>
    <w:tbl>
      <w:tblPr>
        <w:tblStyle w:val="SimplesTabela1"/>
        <w:tblW w:w="9918" w:type="dxa"/>
        <w:shd w:val="clear" w:color="auto" w:fill="FFFFFF" w:themeFill="background1"/>
        <w:tblLayout w:type="fixed"/>
        <w:tblLook w:val="0000" w:firstRow="0" w:lastRow="0" w:firstColumn="0" w:lastColumn="0" w:noHBand="0" w:noVBand="0"/>
      </w:tblPr>
      <w:tblGrid>
        <w:gridCol w:w="1983"/>
        <w:gridCol w:w="1984"/>
        <w:gridCol w:w="978"/>
        <w:gridCol w:w="1005"/>
        <w:gridCol w:w="2145"/>
        <w:gridCol w:w="1823"/>
      </w:tblGrid>
      <w:tr w:rsidR="003D7D73" w:rsidRPr="00A04FC0" w14:paraId="47F6EA59" w14:textId="77777777" w:rsidTr="004172A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18" w:type="dxa"/>
            <w:gridSpan w:val="6"/>
          </w:tcPr>
          <w:p w14:paraId="6A03FA9A" w14:textId="015EDA45" w:rsidR="009332FA" w:rsidRPr="00A04FC0" w:rsidRDefault="008F5379" w:rsidP="00511780">
            <w:pPr>
              <w:spacing w:after="0"/>
              <w:rPr>
                <w:rFonts w:ascii="Times New Roman" w:hAnsi="Times New Roman" w:cs="Times New Roman"/>
              </w:rPr>
            </w:pPr>
            <w:r w:rsidRPr="00A04FC0">
              <w:rPr>
                <w:rFonts w:ascii="Times New Roman" w:hAnsi="Times New Roman" w:cs="Times New Roman"/>
              </w:rPr>
              <w:t>UNIDADE CURRICULAR</w:t>
            </w:r>
            <w:r w:rsidR="003D7D73" w:rsidRPr="00A04FC0">
              <w:rPr>
                <w:rFonts w:ascii="Times New Roman" w:hAnsi="Times New Roman" w:cs="Times New Roman"/>
              </w:rPr>
              <w:t xml:space="preserve">:  </w:t>
            </w:r>
          </w:p>
          <w:p w14:paraId="450E12E0" w14:textId="331C0671" w:rsidR="009332FA" w:rsidRPr="005705FE" w:rsidRDefault="002E73E4" w:rsidP="008F2271">
            <w:pPr>
              <w:rPr>
                <w:rFonts w:ascii="Times New Roman" w:hAnsi="Times New Roman" w:cs="Times New Roman"/>
                <w:b w:val="0"/>
                <w:bCs/>
                <w:color w:val="C00000"/>
              </w:rPr>
            </w:pPr>
            <w:r>
              <w:rPr>
                <w:rFonts w:ascii="Times New Roman" w:hAnsi="Times New Roman" w:cs="Times New Roman"/>
                <w:b w:val="0"/>
                <w:bCs/>
                <w:color w:val="C00000"/>
              </w:rPr>
              <w:t xml:space="preserve">História da Filosofia Medieval (Árabe): </w:t>
            </w:r>
            <w:r w:rsidR="008F7914" w:rsidRPr="002E73E4">
              <w:rPr>
                <w:rFonts w:ascii="Times New Roman" w:hAnsi="Times New Roman" w:cs="Times New Roman"/>
                <w:b w:val="0"/>
                <w:bCs/>
                <w:i/>
                <w:iCs/>
                <w:color w:val="C00000"/>
              </w:rPr>
              <w:t>Averróis e sua obra O discurso decisivo Faṣl al-Maqāl</w:t>
            </w:r>
            <w:r w:rsidR="00257FCB" w:rsidRPr="002E73E4">
              <w:rPr>
                <w:rFonts w:ascii="Times New Roman" w:hAnsi="Times New Roman" w:cs="Times New Roman"/>
                <w:b w:val="0"/>
                <w:bCs/>
                <w:i/>
                <w:iCs/>
                <w:color w:val="C00000"/>
              </w:rPr>
              <w:t xml:space="preserve"> – II</w:t>
            </w:r>
            <w:r w:rsidR="00257FCB">
              <w:rPr>
                <w:rFonts w:ascii="Times New Roman" w:hAnsi="Times New Roman" w:cs="Times New Roman"/>
                <w:b w:val="0"/>
                <w:bCs/>
                <w:color w:val="C00000"/>
              </w:rPr>
              <w:t xml:space="preserve"> </w:t>
            </w:r>
          </w:p>
        </w:tc>
      </w:tr>
      <w:tr w:rsidR="00F84B16" w:rsidRPr="00A04FC0" w14:paraId="6576DCB1" w14:textId="77777777" w:rsidTr="004172A3">
        <w:tc>
          <w:tcPr>
            <w:cnfStyle w:val="000010000000" w:firstRow="0" w:lastRow="0" w:firstColumn="0" w:lastColumn="0" w:oddVBand="1" w:evenVBand="0" w:oddHBand="0" w:evenHBand="0" w:firstRowFirstColumn="0" w:firstRowLastColumn="0" w:lastRowFirstColumn="0" w:lastRowLastColumn="0"/>
            <w:tcW w:w="9918" w:type="dxa"/>
            <w:gridSpan w:val="6"/>
            <w:shd w:val="clear" w:color="auto" w:fill="FFFFFF" w:themeFill="background1"/>
          </w:tcPr>
          <w:p w14:paraId="47FD8F7F" w14:textId="4C4BAB22" w:rsidR="00F84B16" w:rsidRPr="005705FE" w:rsidRDefault="008F5379" w:rsidP="00BE5183">
            <w:pPr>
              <w:rPr>
                <w:rFonts w:ascii="Times New Roman" w:hAnsi="Times New Roman" w:cs="Times New Roman"/>
                <w:b w:val="0"/>
                <w:bCs/>
                <w:color w:val="C00000"/>
              </w:rPr>
            </w:pPr>
            <w:r w:rsidRPr="00A04FC0">
              <w:rPr>
                <w:rFonts w:ascii="Times New Roman" w:hAnsi="Times New Roman" w:cs="Times New Roman"/>
              </w:rPr>
              <w:t>Carga Horária Total da UC</w:t>
            </w:r>
            <w:r w:rsidR="00F84B16" w:rsidRPr="00A04FC0">
              <w:rPr>
                <w:rFonts w:ascii="Times New Roman" w:hAnsi="Times New Roman" w:cs="Times New Roman"/>
              </w:rPr>
              <w:t>:</w:t>
            </w:r>
            <w:r w:rsidR="0012761A" w:rsidRPr="00A04FC0">
              <w:rPr>
                <w:rFonts w:ascii="Times New Roman" w:hAnsi="Times New Roman" w:cs="Times New Roman"/>
                <w:b w:val="0"/>
                <w:bCs/>
              </w:rPr>
              <w:t xml:space="preserve"> </w:t>
            </w:r>
            <w:r w:rsidR="008F7914">
              <w:rPr>
                <w:rFonts w:ascii="Times New Roman" w:hAnsi="Times New Roman" w:cs="Times New Roman"/>
                <w:b w:val="0"/>
                <w:bCs/>
              </w:rPr>
              <w:t>90h</w:t>
            </w:r>
          </w:p>
        </w:tc>
      </w:tr>
      <w:tr w:rsidR="008F5379" w:rsidRPr="00A04FC0" w14:paraId="3A0A2600" w14:textId="77777777" w:rsidTr="00BE518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945" w:type="dxa"/>
            <w:gridSpan w:val="3"/>
            <w:shd w:val="clear" w:color="auto" w:fill="FFFFFF" w:themeFill="background1"/>
          </w:tcPr>
          <w:p w14:paraId="4202FE88" w14:textId="77777777" w:rsidR="008F5379" w:rsidRPr="00A04FC0" w:rsidRDefault="008F5379" w:rsidP="00CA055A">
            <w:pPr>
              <w:rPr>
                <w:rFonts w:ascii="Times New Roman" w:hAnsi="Times New Roman" w:cs="Times New Roman"/>
                <w:b w:val="0"/>
              </w:rPr>
            </w:pPr>
            <w:r w:rsidRPr="00A04FC0">
              <w:rPr>
                <w:rFonts w:ascii="Times New Roman" w:hAnsi="Times New Roman" w:cs="Times New Roman"/>
              </w:rPr>
              <w:t>Professor(a) Responsável:</w:t>
            </w:r>
            <w:r w:rsidRPr="00A04FC0">
              <w:rPr>
                <w:rFonts w:ascii="Times New Roman" w:hAnsi="Times New Roman" w:cs="Times New Roman"/>
                <w:b w:val="0"/>
              </w:rPr>
              <w:t xml:space="preserve"> </w:t>
            </w:r>
          </w:p>
          <w:p w14:paraId="55AD0D4B" w14:textId="2449B957" w:rsidR="008F5379" w:rsidRPr="00A04FC0" w:rsidRDefault="008F7914" w:rsidP="00CA055A">
            <w:pPr>
              <w:rPr>
                <w:rFonts w:ascii="Times New Roman" w:hAnsi="Times New Roman" w:cs="Times New Roman"/>
                <w:b w:val="0"/>
              </w:rPr>
            </w:pPr>
            <w:r>
              <w:rPr>
                <w:rFonts w:ascii="Times New Roman" w:hAnsi="Times New Roman" w:cs="Times New Roman"/>
                <w:b w:val="0"/>
              </w:rPr>
              <w:t>Jamil Ibrahim Iskandar</w:t>
            </w:r>
          </w:p>
        </w:tc>
        <w:tc>
          <w:tcPr>
            <w:tcW w:w="4973" w:type="dxa"/>
            <w:gridSpan w:val="3"/>
            <w:shd w:val="clear" w:color="auto" w:fill="FFFFFF" w:themeFill="background1"/>
          </w:tcPr>
          <w:p w14:paraId="5D0593F6" w14:textId="1FCB974F" w:rsidR="008F5379" w:rsidRPr="00A04FC0" w:rsidRDefault="008F5379" w:rsidP="00CA05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rPr>
            </w:pPr>
            <w:r w:rsidRPr="00A04FC0">
              <w:rPr>
                <w:rFonts w:ascii="Times New Roman" w:hAnsi="Times New Roman" w:cs="Times New Roman"/>
                <w:bCs/>
              </w:rPr>
              <w:t>Contato</w:t>
            </w:r>
            <w:r w:rsidRPr="00A04FC0">
              <w:rPr>
                <w:rFonts w:ascii="Times New Roman" w:hAnsi="Times New Roman" w:cs="Times New Roman"/>
                <w:b w:val="0"/>
              </w:rPr>
              <w:t>:</w:t>
            </w:r>
            <w:r w:rsidR="000B64E4" w:rsidRPr="00A04FC0">
              <w:rPr>
                <w:rFonts w:ascii="Times New Roman" w:hAnsi="Times New Roman" w:cs="Times New Roman"/>
                <w:b w:val="0"/>
              </w:rPr>
              <w:t xml:space="preserve"> </w:t>
            </w:r>
            <w:r w:rsidR="008F7914">
              <w:rPr>
                <w:rFonts w:ascii="Times New Roman" w:hAnsi="Times New Roman" w:cs="Times New Roman"/>
                <w:b w:val="0"/>
                <w:color w:val="C00000"/>
              </w:rPr>
              <w:t>jamil.iskandar@unifesp.br</w:t>
            </w:r>
          </w:p>
        </w:tc>
      </w:tr>
      <w:tr w:rsidR="003D7D73" w:rsidRPr="00A04FC0" w14:paraId="18A8CFBA" w14:textId="77777777" w:rsidTr="00BE5183">
        <w:tc>
          <w:tcPr>
            <w:cnfStyle w:val="000010000000" w:firstRow="0" w:lastRow="0" w:firstColumn="0" w:lastColumn="0" w:oddVBand="1" w:evenVBand="0" w:oddHBand="0" w:evenHBand="0" w:firstRowFirstColumn="0" w:firstRowLastColumn="0" w:lastRowFirstColumn="0" w:lastRowLastColumn="0"/>
            <w:tcW w:w="4945" w:type="dxa"/>
            <w:gridSpan w:val="3"/>
            <w:shd w:val="clear" w:color="auto" w:fill="FFFFFF" w:themeFill="background1"/>
          </w:tcPr>
          <w:p w14:paraId="32609B7A" w14:textId="05B18251" w:rsidR="00261EB7" w:rsidRPr="00A04FC0" w:rsidRDefault="003D7D73" w:rsidP="00CA055A">
            <w:pPr>
              <w:rPr>
                <w:rFonts w:ascii="Times New Roman" w:hAnsi="Times New Roman" w:cs="Times New Roman"/>
                <w:b w:val="0"/>
                <w:bCs/>
              </w:rPr>
            </w:pPr>
            <w:r w:rsidRPr="00A04FC0">
              <w:rPr>
                <w:rFonts w:ascii="Times New Roman" w:hAnsi="Times New Roman" w:cs="Times New Roman"/>
              </w:rPr>
              <w:t xml:space="preserve">Ano Letivo: </w:t>
            </w:r>
            <w:r w:rsidR="00BE5183" w:rsidRPr="00A04FC0">
              <w:rPr>
                <w:rFonts w:ascii="Times New Roman" w:hAnsi="Times New Roman" w:cs="Times New Roman"/>
              </w:rPr>
              <w:t>202</w:t>
            </w:r>
            <w:r w:rsidR="008F7914">
              <w:rPr>
                <w:rFonts w:ascii="Times New Roman" w:hAnsi="Times New Roman" w:cs="Times New Roman"/>
              </w:rPr>
              <w:t>1</w:t>
            </w:r>
          </w:p>
        </w:tc>
        <w:tc>
          <w:tcPr>
            <w:tcW w:w="4973" w:type="dxa"/>
            <w:gridSpan w:val="3"/>
            <w:shd w:val="clear" w:color="auto" w:fill="FFFFFF" w:themeFill="background1"/>
          </w:tcPr>
          <w:p w14:paraId="3F396A1E" w14:textId="552FF9E3" w:rsidR="003D7D73" w:rsidRPr="00A04FC0" w:rsidRDefault="003D7D73" w:rsidP="00CA05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rPr>
            </w:pPr>
            <w:r w:rsidRPr="00A04FC0">
              <w:rPr>
                <w:rFonts w:ascii="Times New Roman" w:hAnsi="Times New Roman" w:cs="Times New Roman"/>
              </w:rPr>
              <w:t xml:space="preserve">Semestre: </w:t>
            </w:r>
            <w:r w:rsidR="00257FCB">
              <w:rPr>
                <w:rFonts w:ascii="Times New Roman" w:hAnsi="Times New Roman" w:cs="Times New Roman"/>
              </w:rPr>
              <w:t xml:space="preserve">2º </w:t>
            </w:r>
            <w:r w:rsidR="00BE5183" w:rsidRPr="00A04FC0">
              <w:rPr>
                <w:rFonts w:ascii="Times New Roman" w:hAnsi="Times New Roman" w:cs="Times New Roman"/>
              </w:rPr>
              <w:t>SEMESTRE</w:t>
            </w:r>
          </w:p>
        </w:tc>
      </w:tr>
      <w:tr w:rsidR="008F5379" w:rsidRPr="00A04FC0" w14:paraId="6DF1A56A" w14:textId="77777777" w:rsidTr="00A416A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18" w:type="dxa"/>
            <w:gridSpan w:val="6"/>
            <w:shd w:val="clear" w:color="auto" w:fill="FFFFFF" w:themeFill="background1"/>
          </w:tcPr>
          <w:p w14:paraId="1E9FA7B6" w14:textId="5EB5E47C" w:rsidR="008F5379" w:rsidRPr="00862D08" w:rsidRDefault="008F5379" w:rsidP="00CA055A">
            <w:pPr>
              <w:rPr>
                <w:rFonts w:ascii="Times New Roman" w:hAnsi="Times New Roman" w:cs="Times New Roman"/>
              </w:rPr>
            </w:pPr>
            <w:r w:rsidRPr="00862D08">
              <w:rPr>
                <w:rFonts w:ascii="Times New Roman" w:eastAsia="Arial" w:hAnsi="Times New Roman" w:cs="Times New Roman"/>
              </w:rPr>
              <w:t>Departamento:</w:t>
            </w:r>
            <w:r w:rsidR="00862D08" w:rsidRPr="00862D08">
              <w:rPr>
                <w:rFonts w:ascii="Times New Roman" w:eastAsia="Arial" w:hAnsi="Times New Roman" w:cs="Times New Roman"/>
              </w:rPr>
              <w:t xml:space="preserve"> Filosofia</w:t>
            </w:r>
          </w:p>
        </w:tc>
      </w:tr>
      <w:tr w:rsidR="008F5379" w:rsidRPr="00A04FC0" w14:paraId="7378940B" w14:textId="77777777" w:rsidTr="00A416A5">
        <w:tc>
          <w:tcPr>
            <w:cnfStyle w:val="000010000000" w:firstRow="0" w:lastRow="0" w:firstColumn="0" w:lastColumn="0" w:oddVBand="1" w:evenVBand="0" w:oddHBand="0" w:evenHBand="0" w:firstRowFirstColumn="0" w:firstRowLastColumn="0" w:lastRowFirstColumn="0" w:lastRowLastColumn="0"/>
            <w:tcW w:w="9918" w:type="dxa"/>
            <w:gridSpan w:val="6"/>
            <w:shd w:val="clear" w:color="auto" w:fill="FFFFFF" w:themeFill="background1"/>
          </w:tcPr>
          <w:p w14:paraId="13896362" w14:textId="043BFBCF" w:rsidR="008F5379" w:rsidRDefault="008F5379" w:rsidP="008F5379">
            <w:pPr>
              <w:spacing w:line="360" w:lineRule="auto"/>
              <w:jc w:val="both"/>
              <w:rPr>
                <w:rFonts w:ascii="Times New Roman" w:eastAsia="Arial" w:hAnsi="Times New Roman" w:cs="Times New Roman"/>
                <w:smallCaps/>
              </w:rPr>
            </w:pPr>
            <w:r w:rsidRPr="00A04FC0">
              <w:rPr>
                <w:rFonts w:ascii="Times New Roman" w:eastAsia="Arial" w:hAnsi="Times New Roman" w:cs="Times New Roman"/>
                <w:smallCaps/>
              </w:rPr>
              <w:t>Objetivos</w:t>
            </w:r>
          </w:p>
          <w:p w14:paraId="131740A6" w14:textId="107E80EB" w:rsidR="00257FCB" w:rsidRDefault="00257FCB" w:rsidP="00257FCB">
            <w:pPr>
              <w:spacing w:line="360" w:lineRule="auto"/>
              <w:jc w:val="both"/>
              <w:rPr>
                <w:rFonts w:ascii="Times New Roman" w:eastAsia="Arial" w:hAnsi="Times New Roman" w:cs="Times New Roman"/>
                <w:smallCaps/>
              </w:rPr>
            </w:pPr>
            <w:r>
              <w:rPr>
                <w:rFonts w:ascii="Times New Roman" w:eastAsia="Arial" w:hAnsi="Times New Roman" w:cs="Times New Roman"/>
                <w:smallCaps/>
              </w:rPr>
              <w:t>comentar a introdução ao livro Fa</w:t>
            </w:r>
            <w:r w:rsidRPr="00257FCB">
              <w:rPr>
                <w:rFonts w:ascii="Calibri" w:eastAsia="Arial" w:hAnsi="Calibri" w:cs="Calibri"/>
                <w:smallCaps/>
                <w:sz w:val="24"/>
                <w:szCs w:val="24"/>
              </w:rPr>
              <w:t>ṣ</w:t>
            </w:r>
            <w:r>
              <w:rPr>
                <w:rFonts w:ascii="Times New Roman" w:eastAsia="Arial" w:hAnsi="Times New Roman" w:cs="Times New Roman"/>
                <w:smallCaps/>
              </w:rPr>
              <w:t>l al-maqĀl.</w:t>
            </w:r>
          </w:p>
          <w:p w14:paraId="4DF76FAB" w14:textId="23F8D2C7" w:rsidR="00257FCB" w:rsidRPr="00A04FC0" w:rsidRDefault="00257FCB" w:rsidP="00257FCB">
            <w:pPr>
              <w:spacing w:line="360" w:lineRule="auto"/>
              <w:jc w:val="both"/>
              <w:rPr>
                <w:rFonts w:ascii="Times New Roman" w:eastAsia="Arial" w:hAnsi="Times New Roman" w:cs="Times New Roman"/>
                <w:b w:val="0"/>
                <w:smallCaps/>
              </w:rPr>
            </w:pPr>
            <w:r>
              <w:rPr>
                <w:rFonts w:ascii="Times New Roman" w:eastAsia="Arial" w:hAnsi="Times New Roman" w:cs="Times New Roman"/>
                <w:smallCaps/>
              </w:rPr>
              <w:t>Comentar a recepção da obra no ocidente latino</w:t>
            </w:r>
          </w:p>
          <w:p w14:paraId="628E32B4" w14:textId="77777777" w:rsidR="008F7914" w:rsidRDefault="004B116D" w:rsidP="00CA055A">
            <w:pPr>
              <w:rPr>
                <w:rFonts w:ascii="Times New Roman" w:eastAsia="Arial" w:hAnsi="Times New Roman" w:cs="Times New Roman"/>
                <w:smallCaps/>
                <w:sz w:val="20"/>
                <w:szCs w:val="20"/>
              </w:rPr>
            </w:pPr>
            <w:r>
              <w:rPr>
                <w:rFonts w:ascii="Times New Roman" w:eastAsia="Arial" w:hAnsi="Times New Roman" w:cs="Times New Roman"/>
                <w:smallCaps/>
                <w:sz w:val="20"/>
                <w:szCs w:val="20"/>
              </w:rPr>
              <w:t>fazer compreender</w:t>
            </w:r>
            <w:r w:rsidR="008F7914">
              <w:rPr>
                <w:rFonts w:ascii="Times New Roman" w:eastAsia="Arial" w:hAnsi="Times New Roman" w:cs="Times New Roman"/>
                <w:smallCaps/>
                <w:sz w:val="20"/>
                <w:szCs w:val="20"/>
              </w:rPr>
              <w:t xml:space="preserve">, através do conteúdo dos </w:t>
            </w:r>
            <w:r w:rsidR="00257FCB">
              <w:rPr>
                <w:rFonts w:ascii="Times New Roman" w:eastAsia="Arial" w:hAnsi="Times New Roman" w:cs="Times New Roman"/>
                <w:smallCaps/>
                <w:sz w:val="20"/>
                <w:szCs w:val="20"/>
              </w:rPr>
              <w:t xml:space="preserve">72 </w:t>
            </w:r>
            <w:r w:rsidR="008F7914">
              <w:rPr>
                <w:rFonts w:ascii="Times New Roman" w:eastAsia="Arial" w:hAnsi="Times New Roman" w:cs="Times New Roman"/>
                <w:smallCaps/>
                <w:sz w:val="20"/>
                <w:szCs w:val="20"/>
              </w:rPr>
              <w:t>parágrafos</w:t>
            </w:r>
            <w:r>
              <w:rPr>
                <w:rFonts w:ascii="Times New Roman" w:eastAsia="Arial" w:hAnsi="Times New Roman" w:cs="Times New Roman"/>
                <w:smallCaps/>
                <w:sz w:val="20"/>
                <w:szCs w:val="20"/>
              </w:rPr>
              <w:t>,</w:t>
            </w:r>
            <w:r w:rsidR="008F7914">
              <w:rPr>
                <w:rFonts w:ascii="Times New Roman" w:eastAsia="Arial" w:hAnsi="Times New Roman" w:cs="Times New Roman"/>
                <w:smallCaps/>
                <w:sz w:val="20"/>
                <w:szCs w:val="20"/>
              </w:rPr>
              <w:t xml:space="preserve"> a harmonia entre A filosofia e a religião que Averróis apregoa</w:t>
            </w:r>
            <w:r>
              <w:rPr>
                <w:rFonts w:ascii="Times New Roman" w:eastAsia="Arial" w:hAnsi="Times New Roman" w:cs="Times New Roman"/>
                <w:smallCaps/>
                <w:sz w:val="20"/>
                <w:szCs w:val="20"/>
              </w:rPr>
              <w:t>.</w:t>
            </w:r>
          </w:p>
          <w:p w14:paraId="24CD4FBC" w14:textId="367C8885" w:rsidR="00257FCB" w:rsidRPr="00A04FC0" w:rsidRDefault="00257FCB" w:rsidP="00CA055A">
            <w:pPr>
              <w:rPr>
                <w:rFonts w:ascii="Times New Roman" w:eastAsia="Arial" w:hAnsi="Times New Roman" w:cs="Times New Roman"/>
                <w:sz w:val="20"/>
                <w:szCs w:val="20"/>
              </w:rPr>
            </w:pPr>
          </w:p>
        </w:tc>
      </w:tr>
      <w:tr w:rsidR="008F5379" w:rsidRPr="00A04FC0" w14:paraId="1D09C359" w14:textId="77777777" w:rsidTr="00A416A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18" w:type="dxa"/>
            <w:gridSpan w:val="6"/>
            <w:shd w:val="clear" w:color="auto" w:fill="FFFFFF" w:themeFill="background1"/>
          </w:tcPr>
          <w:p w14:paraId="70CBD468" w14:textId="0B7989C6" w:rsidR="008F5379" w:rsidRPr="00A04FC0" w:rsidRDefault="008F5379" w:rsidP="008F5379">
            <w:pPr>
              <w:spacing w:line="360" w:lineRule="auto"/>
              <w:jc w:val="both"/>
              <w:rPr>
                <w:rFonts w:ascii="Times New Roman" w:eastAsia="Arial" w:hAnsi="Times New Roman" w:cs="Times New Roman"/>
                <w:smallCaps/>
              </w:rPr>
            </w:pPr>
            <w:r w:rsidRPr="00A04FC0">
              <w:rPr>
                <w:rFonts w:ascii="Times New Roman" w:eastAsia="Arial" w:hAnsi="Times New Roman" w:cs="Times New Roman"/>
                <w:smallCaps/>
              </w:rPr>
              <w:t>Ementa</w:t>
            </w:r>
          </w:p>
          <w:p w14:paraId="0A5C9697" w14:textId="4CB1E5E6" w:rsidR="008F5379" w:rsidRPr="006A10B7" w:rsidRDefault="004B116D" w:rsidP="008F5379">
            <w:pPr>
              <w:spacing w:line="360" w:lineRule="auto"/>
              <w:jc w:val="both"/>
              <w:rPr>
                <w:rFonts w:ascii="Times New Roman" w:eastAsia="Arial" w:hAnsi="Times New Roman" w:cs="Times New Roman"/>
                <w:b w:val="0"/>
                <w:smallCaps/>
                <w:color w:val="C00000"/>
              </w:rPr>
            </w:pPr>
            <w:r w:rsidRPr="00A571AC">
              <w:rPr>
                <w:rFonts w:ascii="Palatino Linotype" w:hAnsi="Palatino Linotype" w:cs="Arial"/>
                <w:sz w:val="24"/>
                <w:szCs w:val="24"/>
              </w:rPr>
              <w:t>A unidade curricular propõe examinar textos filosóficos do período</w:t>
            </w:r>
            <w:r>
              <w:rPr>
                <w:rFonts w:ascii="Palatino Linotype" w:hAnsi="Palatino Linotype" w:cs="Arial"/>
                <w:sz w:val="24"/>
                <w:szCs w:val="24"/>
              </w:rPr>
              <w:t xml:space="preserve"> Medieval</w:t>
            </w:r>
            <w:r w:rsidRPr="00A571AC">
              <w:rPr>
                <w:rFonts w:ascii="Palatino Linotype" w:hAnsi="Palatino Linotype" w:cs="Arial"/>
                <w:sz w:val="24"/>
                <w:szCs w:val="24"/>
              </w:rPr>
              <w:t xml:space="preserve"> e suas relações com o pensamento cristão.</w:t>
            </w:r>
          </w:p>
        </w:tc>
      </w:tr>
      <w:tr w:rsidR="003372C2" w:rsidRPr="00A04FC0" w14:paraId="518817DA" w14:textId="77777777" w:rsidTr="00F22FE8">
        <w:tc>
          <w:tcPr>
            <w:cnfStyle w:val="000010000000" w:firstRow="0" w:lastRow="0" w:firstColumn="0" w:lastColumn="0" w:oddVBand="1" w:evenVBand="0" w:oddHBand="0" w:evenHBand="0" w:firstRowFirstColumn="0" w:firstRowLastColumn="0" w:lastRowFirstColumn="0" w:lastRowLastColumn="0"/>
            <w:tcW w:w="9918" w:type="dxa"/>
            <w:gridSpan w:val="6"/>
            <w:shd w:val="clear" w:color="auto" w:fill="FFFFFF" w:themeFill="background1"/>
          </w:tcPr>
          <w:p w14:paraId="79FA12A2" w14:textId="77777777" w:rsidR="0087488F" w:rsidRDefault="008F5379" w:rsidP="004B116D">
            <w:pPr>
              <w:spacing w:line="360" w:lineRule="auto"/>
              <w:jc w:val="both"/>
              <w:rPr>
                <w:rFonts w:ascii="Times New Roman" w:eastAsia="Arial" w:hAnsi="Times New Roman" w:cs="Times New Roman"/>
                <w:smallCaps/>
              </w:rPr>
            </w:pPr>
            <w:r w:rsidRPr="00A04FC0">
              <w:rPr>
                <w:rFonts w:ascii="Times New Roman" w:eastAsia="Arial" w:hAnsi="Times New Roman" w:cs="Times New Roman"/>
                <w:smallCaps/>
              </w:rPr>
              <w:t>Conteúdo programático</w:t>
            </w:r>
            <w:r w:rsidR="0087488F">
              <w:rPr>
                <w:rFonts w:ascii="Times New Roman" w:eastAsia="Arial" w:hAnsi="Times New Roman" w:cs="Times New Roman"/>
                <w:smallCaps/>
              </w:rPr>
              <w:t xml:space="preserve"> </w:t>
            </w:r>
          </w:p>
          <w:p w14:paraId="5D94197F" w14:textId="77777777" w:rsidR="004B116D" w:rsidRDefault="0087488F" w:rsidP="004B116D">
            <w:pPr>
              <w:spacing w:line="360" w:lineRule="auto"/>
              <w:jc w:val="both"/>
              <w:rPr>
                <w:rFonts w:ascii="Times New Roman" w:eastAsia="Arial" w:hAnsi="Times New Roman" w:cs="Times New Roman"/>
                <w:smallCaps/>
                <w:sz w:val="20"/>
                <w:szCs w:val="20"/>
              </w:rPr>
            </w:pPr>
            <w:r>
              <w:rPr>
                <w:rFonts w:ascii="Times New Roman" w:eastAsia="Arial" w:hAnsi="Times New Roman" w:cs="Times New Roman"/>
                <w:smallCaps/>
                <w:sz w:val="20"/>
                <w:szCs w:val="20"/>
              </w:rPr>
              <w:t>PANORAMA DA FILOSOFIA ISLÂMICA NO MEDIEVO.</w:t>
            </w:r>
            <w:r>
              <w:rPr>
                <w:rFonts w:ascii="Times New Roman" w:eastAsia="Arial" w:hAnsi="Times New Roman" w:cs="Times New Roman"/>
                <w:smallCaps/>
              </w:rPr>
              <w:t xml:space="preserve"> </w:t>
            </w:r>
            <w:r>
              <w:rPr>
                <w:rFonts w:ascii="Times New Roman" w:eastAsia="Arial" w:hAnsi="Times New Roman" w:cs="Times New Roman"/>
                <w:smallCaps/>
                <w:sz w:val="20"/>
                <w:szCs w:val="20"/>
              </w:rPr>
              <w:t>FILOSOFIA E RELIGIÃO</w:t>
            </w:r>
            <w:r w:rsidR="00257FCB">
              <w:rPr>
                <w:rFonts w:ascii="Times New Roman" w:eastAsia="Arial" w:hAnsi="Times New Roman" w:cs="Times New Roman"/>
                <w:smallCaps/>
                <w:sz w:val="20"/>
                <w:szCs w:val="20"/>
              </w:rPr>
              <w:t xml:space="preserve"> no mundo islâmico </w:t>
            </w:r>
            <w:r>
              <w:rPr>
                <w:rFonts w:ascii="Times New Roman" w:eastAsia="Arial" w:hAnsi="Times New Roman" w:cs="Times New Roman"/>
                <w:smallCaps/>
                <w:sz w:val="20"/>
                <w:szCs w:val="20"/>
              </w:rPr>
              <w:t xml:space="preserve">. </w:t>
            </w:r>
            <w:r w:rsidR="004B116D">
              <w:rPr>
                <w:rFonts w:ascii="Times New Roman" w:eastAsia="Arial" w:hAnsi="Times New Roman" w:cs="Times New Roman"/>
                <w:smallCaps/>
              </w:rPr>
              <w:t xml:space="preserve"> </w:t>
            </w:r>
          </w:p>
          <w:p w14:paraId="68CE6867" w14:textId="053C0A20" w:rsidR="00401224" w:rsidRPr="001143A6" w:rsidRDefault="00401224" w:rsidP="004B116D">
            <w:pPr>
              <w:spacing w:line="360" w:lineRule="auto"/>
              <w:jc w:val="both"/>
              <w:rPr>
                <w:rFonts w:ascii="Times New Roman" w:eastAsia="Arial" w:hAnsi="Times New Roman" w:cs="Times New Roman"/>
                <w:smallCaps/>
              </w:rPr>
            </w:pPr>
            <w:r>
              <w:rPr>
                <w:rFonts w:ascii="Times New Roman" w:eastAsia="Arial" w:hAnsi="Times New Roman" w:cs="Times New Roman"/>
                <w:smallCaps/>
                <w:sz w:val="20"/>
                <w:szCs w:val="20"/>
              </w:rPr>
              <w:t>A recepção da obra na escolástica Islâmica.</w:t>
            </w:r>
          </w:p>
        </w:tc>
      </w:tr>
      <w:tr w:rsidR="003D7D73" w:rsidRPr="00A04FC0" w14:paraId="765CE04E" w14:textId="77777777" w:rsidTr="004172A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18" w:type="dxa"/>
            <w:gridSpan w:val="6"/>
            <w:shd w:val="clear" w:color="auto" w:fill="FFFFFF" w:themeFill="background1"/>
          </w:tcPr>
          <w:p w14:paraId="3EC5B8D9" w14:textId="7F7AD5A7" w:rsidR="00261EB7" w:rsidRPr="00A04FC0" w:rsidRDefault="008F5379" w:rsidP="008F5379">
            <w:pPr>
              <w:spacing w:line="360" w:lineRule="auto"/>
              <w:jc w:val="both"/>
              <w:rPr>
                <w:rFonts w:ascii="Times New Roman" w:hAnsi="Times New Roman" w:cs="Times New Roman"/>
              </w:rPr>
            </w:pPr>
            <w:r w:rsidRPr="00A04FC0">
              <w:rPr>
                <w:rFonts w:ascii="Times New Roman" w:eastAsia="Arial" w:hAnsi="Times New Roman" w:cs="Times New Roman"/>
                <w:smallCaps/>
              </w:rPr>
              <w:t>Metodologia de ensino</w:t>
            </w:r>
            <w:r w:rsidR="00261EB7" w:rsidRPr="00A04FC0">
              <w:rPr>
                <w:rFonts w:ascii="Times New Roman" w:hAnsi="Times New Roman" w:cs="Times New Roman"/>
              </w:rPr>
              <w:t xml:space="preserve"> </w:t>
            </w:r>
          </w:p>
          <w:p w14:paraId="3389EC97" w14:textId="39DDEF30" w:rsidR="003D7D73" w:rsidRDefault="003D7D73" w:rsidP="00BE5183">
            <w:pPr>
              <w:pStyle w:val="PargrafodaLista"/>
              <w:numPr>
                <w:ilvl w:val="0"/>
                <w:numId w:val="4"/>
              </w:numPr>
              <w:pBdr>
                <w:top w:val="nil"/>
                <w:left w:val="nil"/>
                <w:bottom w:val="nil"/>
                <w:right w:val="nil"/>
                <w:between w:val="nil"/>
              </w:pBdr>
              <w:tabs>
                <w:tab w:val="center" w:pos="4252"/>
                <w:tab w:val="right" w:pos="8504"/>
              </w:tabs>
              <w:spacing w:before="0" w:after="0"/>
              <w:contextualSpacing w:val="0"/>
              <w:rPr>
                <w:rFonts w:ascii="Times New Roman" w:hAnsi="Times New Roman" w:cs="Times New Roman"/>
                <w:color w:val="000000"/>
              </w:rPr>
            </w:pPr>
            <w:r w:rsidRPr="00A04FC0">
              <w:rPr>
                <w:rFonts w:ascii="Times New Roman" w:hAnsi="Times New Roman" w:cs="Times New Roman"/>
                <w:color w:val="000000"/>
              </w:rPr>
              <w:t>Atividades Síncronas</w:t>
            </w:r>
            <w:r w:rsidR="00EB0F45" w:rsidRPr="00A04FC0">
              <w:rPr>
                <w:rFonts w:ascii="Times New Roman" w:hAnsi="Times New Roman" w:cs="Times New Roman"/>
                <w:color w:val="000000"/>
              </w:rPr>
              <w:t>:</w:t>
            </w:r>
          </w:p>
          <w:p w14:paraId="122DE972" w14:textId="77777777" w:rsidR="0087488F" w:rsidRPr="0087488F" w:rsidRDefault="0087488F" w:rsidP="0087488F">
            <w:pPr>
              <w:pBdr>
                <w:top w:val="nil"/>
                <w:left w:val="nil"/>
                <w:bottom w:val="nil"/>
                <w:right w:val="nil"/>
                <w:between w:val="nil"/>
              </w:pBdr>
              <w:tabs>
                <w:tab w:val="center" w:pos="4252"/>
                <w:tab w:val="right" w:pos="8504"/>
              </w:tabs>
              <w:spacing w:before="0" w:after="0"/>
              <w:rPr>
                <w:rFonts w:ascii="Times New Roman" w:hAnsi="Times New Roman" w:cs="Times New Roman"/>
                <w:color w:val="000000"/>
              </w:rPr>
            </w:pPr>
          </w:p>
          <w:p w14:paraId="6E46CA27" w14:textId="75C71440" w:rsidR="00511780" w:rsidRPr="00062157" w:rsidRDefault="0009131B" w:rsidP="00511780">
            <w:pPr>
              <w:pBdr>
                <w:top w:val="nil"/>
                <w:left w:val="nil"/>
                <w:bottom w:val="nil"/>
                <w:right w:val="nil"/>
                <w:between w:val="nil"/>
              </w:pBdr>
              <w:tabs>
                <w:tab w:val="center" w:pos="4252"/>
                <w:tab w:val="right" w:pos="8504"/>
              </w:tabs>
              <w:spacing w:before="0" w:after="0"/>
              <w:jc w:val="both"/>
              <w:rPr>
                <w:rFonts w:ascii="Times New Roman" w:hAnsi="Times New Roman" w:cs="Times New Roman"/>
                <w:b w:val="0"/>
                <w:bCs/>
                <w:color w:val="C00000"/>
              </w:rPr>
            </w:pPr>
            <w:r>
              <w:rPr>
                <w:rFonts w:ascii="Times New Roman" w:hAnsi="Times New Roman" w:cs="Times New Roman"/>
                <w:color w:val="C00000"/>
              </w:rPr>
              <w:t>Aulas expositivo-dialogadas, com utilização de Power Point</w:t>
            </w:r>
            <w:r w:rsidR="006F3B39">
              <w:rPr>
                <w:rFonts w:ascii="Times New Roman" w:hAnsi="Times New Roman" w:cs="Times New Roman"/>
                <w:color w:val="C00000"/>
              </w:rPr>
              <w:t xml:space="preserve"> para interpretação dos parágrafos.</w:t>
            </w:r>
            <w:r>
              <w:rPr>
                <w:rFonts w:ascii="Times New Roman" w:hAnsi="Times New Roman" w:cs="Times New Roman"/>
                <w:color w:val="C00000"/>
              </w:rPr>
              <w:t xml:space="preserve"> </w:t>
            </w:r>
          </w:p>
          <w:p w14:paraId="128B613F" w14:textId="6B22ADE6" w:rsidR="00261EB7" w:rsidRPr="00062157" w:rsidRDefault="00261EB7" w:rsidP="00261EB7">
            <w:pPr>
              <w:pBdr>
                <w:top w:val="nil"/>
                <w:left w:val="nil"/>
                <w:bottom w:val="nil"/>
                <w:right w:val="nil"/>
                <w:between w:val="nil"/>
              </w:pBdr>
              <w:tabs>
                <w:tab w:val="center" w:pos="4252"/>
                <w:tab w:val="right" w:pos="8504"/>
              </w:tabs>
              <w:spacing w:before="0" w:after="0"/>
              <w:rPr>
                <w:rFonts w:ascii="Times New Roman" w:hAnsi="Times New Roman" w:cs="Times New Roman"/>
                <w:b w:val="0"/>
                <w:bCs/>
                <w:i/>
                <w:iCs/>
                <w:color w:val="C00000"/>
              </w:rPr>
            </w:pPr>
          </w:p>
          <w:p w14:paraId="2C7634F6" w14:textId="77777777" w:rsidR="00161219" w:rsidRPr="00A04FC0" w:rsidRDefault="00161219" w:rsidP="00261EB7">
            <w:pPr>
              <w:pBdr>
                <w:top w:val="nil"/>
                <w:left w:val="nil"/>
                <w:bottom w:val="nil"/>
                <w:right w:val="nil"/>
                <w:between w:val="nil"/>
              </w:pBdr>
              <w:tabs>
                <w:tab w:val="center" w:pos="4252"/>
                <w:tab w:val="right" w:pos="8504"/>
              </w:tabs>
              <w:spacing w:before="0" w:after="0"/>
              <w:rPr>
                <w:rFonts w:ascii="Times New Roman" w:hAnsi="Times New Roman" w:cs="Times New Roman"/>
                <w:b w:val="0"/>
                <w:bCs/>
                <w:i/>
                <w:iCs/>
                <w:color w:val="404040" w:themeColor="text1" w:themeTint="BF"/>
              </w:rPr>
            </w:pPr>
          </w:p>
          <w:p w14:paraId="0E9DDE1F" w14:textId="07B21C02" w:rsidR="00261EB7" w:rsidRDefault="00261EB7" w:rsidP="00BE5183">
            <w:pPr>
              <w:pStyle w:val="PargrafodaLista"/>
              <w:numPr>
                <w:ilvl w:val="0"/>
                <w:numId w:val="4"/>
              </w:numPr>
              <w:pBdr>
                <w:top w:val="nil"/>
                <w:left w:val="nil"/>
                <w:bottom w:val="nil"/>
                <w:right w:val="nil"/>
                <w:between w:val="nil"/>
              </w:pBdr>
              <w:tabs>
                <w:tab w:val="center" w:pos="4252"/>
                <w:tab w:val="right" w:pos="8504"/>
              </w:tabs>
              <w:spacing w:before="0" w:after="0"/>
              <w:contextualSpacing w:val="0"/>
              <w:rPr>
                <w:rFonts w:ascii="Times New Roman" w:hAnsi="Times New Roman" w:cs="Times New Roman"/>
                <w:color w:val="000000"/>
              </w:rPr>
            </w:pPr>
            <w:r w:rsidRPr="00A04FC0">
              <w:rPr>
                <w:rFonts w:ascii="Times New Roman" w:hAnsi="Times New Roman" w:cs="Times New Roman"/>
                <w:color w:val="000000"/>
              </w:rPr>
              <w:t>Atividades Assíncronas:</w:t>
            </w:r>
          </w:p>
          <w:p w14:paraId="56E92FF3" w14:textId="0D94210D" w:rsidR="00BD403C" w:rsidRDefault="00BD403C" w:rsidP="00BD403C">
            <w:pPr>
              <w:pBdr>
                <w:top w:val="nil"/>
                <w:left w:val="nil"/>
                <w:bottom w:val="nil"/>
                <w:right w:val="nil"/>
                <w:between w:val="nil"/>
              </w:pBdr>
              <w:tabs>
                <w:tab w:val="center" w:pos="4252"/>
                <w:tab w:val="right" w:pos="8504"/>
              </w:tabs>
              <w:spacing w:before="0" w:after="0"/>
              <w:rPr>
                <w:rFonts w:ascii="Times New Roman" w:hAnsi="Times New Roman" w:cs="Times New Roman"/>
                <w:color w:val="000000"/>
              </w:rPr>
            </w:pPr>
          </w:p>
          <w:p w14:paraId="06C49FE8" w14:textId="79F802C1" w:rsidR="00BD403C" w:rsidRPr="00BD403C" w:rsidRDefault="00BD403C" w:rsidP="00BD403C">
            <w:pPr>
              <w:pBdr>
                <w:top w:val="nil"/>
                <w:left w:val="nil"/>
                <w:bottom w:val="nil"/>
                <w:right w:val="nil"/>
                <w:between w:val="nil"/>
              </w:pBdr>
              <w:tabs>
                <w:tab w:val="center" w:pos="4252"/>
                <w:tab w:val="right" w:pos="8504"/>
              </w:tabs>
              <w:spacing w:before="0" w:after="0"/>
              <w:rPr>
                <w:rFonts w:ascii="Times New Roman" w:hAnsi="Times New Roman" w:cs="Times New Roman"/>
                <w:color w:val="000000"/>
              </w:rPr>
            </w:pPr>
            <w:r>
              <w:rPr>
                <w:rFonts w:ascii="Times New Roman" w:hAnsi="Times New Roman" w:cs="Times New Roman"/>
                <w:color w:val="000000"/>
              </w:rPr>
              <w:t>As atividades assíncronas seguirão o mesmo calendário, cujas aulas serão enviadas aos alunos que puderem participar das aulas ou de algumas das aulas com as devidas explicações. Como compensação,  será exigido do aluno, para cada aula,  um memorial descritivo com base no conteúdo que lhe foi enviado</w:t>
            </w:r>
            <w:r w:rsidR="009F3BA3">
              <w:rPr>
                <w:rFonts w:ascii="Times New Roman" w:hAnsi="Times New Roman" w:cs="Times New Roman"/>
                <w:color w:val="000000"/>
              </w:rPr>
              <w:t>.</w:t>
            </w:r>
          </w:p>
          <w:p w14:paraId="0BBF562B" w14:textId="46595E3A" w:rsidR="00BE5183" w:rsidRPr="00A04FC0" w:rsidRDefault="00BE5183" w:rsidP="00261EB7">
            <w:pPr>
              <w:pBdr>
                <w:top w:val="nil"/>
                <w:left w:val="nil"/>
                <w:bottom w:val="nil"/>
                <w:right w:val="nil"/>
                <w:between w:val="nil"/>
              </w:pBdr>
              <w:tabs>
                <w:tab w:val="center" w:pos="4252"/>
                <w:tab w:val="right" w:pos="8504"/>
              </w:tabs>
              <w:spacing w:before="0" w:after="0"/>
              <w:rPr>
                <w:rFonts w:ascii="Times New Roman" w:hAnsi="Times New Roman" w:cs="Times New Roman"/>
                <w:b w:val="0"/>
                <w:bCs/>
                <w:i/>
                <w:iCs/>
                <w:color w:val="404040" w:themeColor="text1" w:themeTint="BF"/>
              </w:rPr>
            </w:pPr>
          </w:p>
          <w:p w14:paraId="6D80B028" w14:textId="4F3DF165" w:rsidR="00BE5183" w:rsidRPr="00A04FC0" w:rsidRDefault="00BE5183" w:rsidP="00BE5183">
            <w:pPr>
              <w:pStyle w:val="PargrafodaLista"/>
              <w:numPr>
                <w:ilvl w:val="0"/>
                <w:numId w:val="4"/>
              </w:numPr>
              <w:pBdr>
                <w:top w:val="nil"/>
                <w:left w:val="nil"/>
                <w:bottom w:val="nil"/>
                <w:right w:val="nil"/>
                <w:between w:val="nil"/>
              </w:pBdr>
              <w:tabs>
                <w:tab w:val="center" w:pos="4252"/>
                <w:tab w:val="right" w:pos="8504"/>
              </w:tabs>
              <w:spacing w:before="0" w:after="0"/>
              <w:rPr>
                <w:rFonts w:ascii="Times New Roman" w:hAnsi="Times New Roman" w:cs="Times New Roman"/>
                <w:b w:val="0"/>
                <w:bCs/>
              </w:rPr>
            </w:pPr>
            <w:r w:rsidRPr="00A04FC0">
              <w:rPr>
                <w:rFonts w:ascii="Times New Roman" w:hAnsi="Times New Roman" w:cs="Times New Roman"/>
              </w:rPr>
              <w:t>Disponibilização de Material:</w:t>
            </w:r>
          </w:p>
          <w:p w14:paraId="16628929" w14:textId="2C0CC28C" w:rsidR="00BE5183" w:rsidRPr="00A04FC0" w:rsidRDefault="00BD403C" w:rsidP="00BE5183">
            <w:pPr>
              <w:pStyle w:val="PargrafodaLista"/>
              <w:pBdr>
                <w:top w:val="nil"/>
                <w:left w:val="nil"/>
                <w:bottom w:val="nil"/>
                <w:right w:val="nil"/>
                <w:between w:val="nil"/>
              </w:pBdr>
              <w:tabs>
                <w:tab w:val="center" w:pos="4252"/>
                <w:tab w:val="right" w:pos="8504"/>
              </w:tabs>
              <w:spacing w:before="0" w:after="0"/>
              <w:rPr>
                <w:rFonts w:ascii="Times New Roman" w:hAnsi="Times New Roman" w:cs="Times New Roman"/>
                <w:b w:val="0"/>
                <w:bCs/>
                <w:color w:val="404040" w:themeColor="text1" w:themeTint="BF"/>
              </w:rPr>
            </w:pPr>
            <w:r>
              <w:rPr>
                <w:rFonts w:ascii="Times New Roman" w:hAnsi="Times New Roman" w:cs="Times New Roman"/>
                <w:b w:val="0"/>
                <w:bCs/>
                <w:color w:val="C00000"/>
              </w:rPr>
              <w:t>O material será enviado via internet para cada aluno</w:t>
            </w:r>
            <w:r w:rsidR="009F3BA3">
              <w:rPr>
                <w:rFonts w:ascii="Times New Roman" w:hAnsi="Times New Roman" w:cs="Times New Roman"/>
                <w:b w:val="0"/>
                <w:bCs/>
                <w:color w:val="C00000"/>
              </w:rPr>
              <w:t>.</w:t>
            </w:r>
          </w:p>
          <w:p w14:paraId="4799E7C2" w14:textId="692F1B5A" w:rsidR="00161219" w:rsidRPr="00A04FC0" w:rsidRDefault="00161219" w:rsidP="00261EB7">
            <w:pPr>
              <w:pBdr>
                <w:top w:val="nil"/>
                <w:left w:val="nil"/>
                <w:bottom w:val="nil"/>
                <w:right w:val="nil"/>
                <w:between w:val="nil"/>
              </w:pBdr>
              <w:tabs>
                <w:tab w:val="center" w:pos="4252"/>
                <w:tab w:val="right" w:pos="8504"/>
              </w:tabs>
              <w:spacing w:before="0" w:after="0"/>
              <w:rPr>
                <w:rFonts w:ascii="Times New Roman" w:hAnsi="Times New Roman" w:cs="Times New Roman"/>
                <w:color w:val="000000"/>
              </w:rPr>
            </w:pPr>
          </w:p>
        </w:tc>
      </w:tr>
      <w:tr w:rsidR="003D7D73" w:rsidRPr="00A04FC0" w14:paraId="67396240" w14:textId="77777777" w:rsidTr="004172A3">
        <w:tc>
          <w:tcPr>
            <w:cnfStyle w:val="000010000000" w:firstRow="0" w:lastRow="0" w:firstColumn="0" w:lastColumn="0" w:oddVBand="1" w:evenVBand="0" w:oddHBand="0" w:evenHBand="0" w:firstRowFirstColumn="0" w:firstRowLastColumn="0" w:lastRowFirstColumn="0" w:lastRowLastColumn="0"/>
            <w:tcW w:w="9918" w:type="dxa"/>
            <w:gridSpan w:val="6"/>
            <w:shd w:val="clear" w:color="auto" w:fill="FFFFFF" w:themeFill="background1"/>
          </w:tcPr>
          <w:p w14:paraId="5E12AA18" w14:textId="504E3B8F" w:rsidR="00261EB7" w:rsidRDefault="000B64E4" w:rsidP="00E85B88">
            <w:pPr>
              <w:spacing w:line="360" w:lineRule="auto"/>
              <w:jc w:val="both"/>
              <w:rPr>
                <w:rFonts w:ascii="Times New Roman" w:hAnsi="Times New Roman" w:cs="Times New Roman"/>
              </w:rPr>
            </w:pPr>
            <w:r w:rsidRPr="00A04FC0">
              <w:rPr>
                <w:rFonts w:ascii="Times New Roman" w:eastAsia="Arial" w:hAnsi="Times New Roman" w:cs="Times New Roman"/>
                <w:smallCaps/>
              </w:rPr>
              <w:lastRenderedPageBreak/>
              <w:t xml:space="preserve"> </w:t>
            </w:r>
            <w:r w:rsidR="0056665A" w:rsidRPr="00A04FC0">
              <w:rPr>
                <w:rFonts w:ascii="Times New Roman" w:eastAsia="Arial" w:hAnsi="Times New Roman" w:cs="Times New Roman"/>
                <w:smallCaps/>
              </w:rPr>
              <w:t>Avaliação:</w:t>
            </w:r>
            <w:r w:rsidR="00625CD1" w:rsidRPr="00A04FC0">
              <w:rPr>
                <w:rFonts w:ascii="Times New Roman" w:hAnsi="Times New Roman" w:cs="Times New Roman"/>
              </w:rPr>
              <w:t xml:space="preserve"> </w:t>
            </w:r>
            <w:r w:rsidR="006F3B39">
              <w:rPr>
                <w:rFonts w:ascii="Times New Roman" w:hAnsi="Times New Roman" w:cs="Times New Roman"/>
              </w:rPr>
              <w:t>Um memorial descritivo baseado nas aulas e no texto do livro-texto objeto de análise.</w:t>
            </w:r>
          </w:p>
          <w:p w14:paraId="644FAD58" w14:textId="7D9E0BFE" w:rsidR="006F3B39" w:rsidRPr="00E85B88" w:rsidRDefault="006F3B39" w:rsidP="00E85B88">
            <w:pPr>
              <w:spacing w:line="360" w:lineRule="auto"/>
              <w:jc w:val="both"/>
              <w:rPr>
                <w:rFonts w:ascii="Times New Roman" w:hAnsi="Times New Roman" w:cs="Times New Roman"/>
              </w:rPr>
            </w:pPr>
            <w:r>
              <w:rPr>
                <w:rFonts w:ascii="Times New Roman" w:hAnsi="Times New Roman" w:cs="Times New Roman"/>
              </w:rPr>
              <w:t>Critérios da avaliação: pertinência dos argumentos relativos à questão filosófica do tema do livro-texto analisado.</w:t>
            </w:r>
          </w:p>
          <w:p w14:paraId="7B181DBA" w14:textId="51C5A9F6" w:rsidR="004905F2" w:rsidRPr="00A04FC0" w:rsidRDefault="004905F2" w:rsidP="00261EB7">
            <w:pPr>
              <w:spacing w:before="0" w:after="0"/>
              <w:rPr>
                <w:rFonts w:ascii="Times New Roman" w:hAnsi="Times New Roman" w:cs="Times New Roman"/>
                <w:b w:val="0"/>
                <w:bCs/>
              </w:rPr>
            </w:pPr>
          </w:p>
        </w:tc>
      </w:tr>
      <w:tr w:rsidR="003D7D73" w:rsidRPr="00A04FC0" w14:paraId="3869B5D4" w14:textId="77777777" w:rsidTr="004172A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18" w:type="dxa"/>
            <w:gridSpan w:val="6"/>
            <w:shd w:val="clear" w:color="auto" w:fill="FFFFFF" w:themeFill="background1"/>
          </w:tcPr>
          <w:p w14:paraId="7ECCC954" w14:textId="455FE389" w:rsidR="008A4B9F" w:rsidRPr="00CF067A" w:rsidRDefault="0056665A" w:rsidP="006A10B7">
            <w:pPr>
              <w:jc w:val="both"/>
              <w:rPr>
                <w:rFonts w:ascii="Times New Roman" w:hAnsi="Times New Roman" w:cs="Times New Roman"/>
                <w:b w:val="0"/>
                <w:bCs/>
                <w:i/>
                <w:iCs/>
                <w:color w:val="404040" w:themeColor="text1" w:themeTint="BF"/>
                <w:sz w:val="28"/>
                <w:szCs w:val="28"/>
              </w:rPr>
            </w:pPr>
            <w:r w:rsidRPr="00CF067A">
              <w:rPr>
                <w:rFonts w:ascii="Times New Roman" w:eastAsia="Arial" w:hAnsi="Times New Roman" w:cs="Times New Roman"/>
                <w:smallCaps/>
                <w:sz w:val="28"/>
                <w:szCs w:val="28"/>
              </w:rPr>
              <w:t>Bibliografia</w:t>
            </w:r>
            <w:r w:rsidRPr="00CF067A">
              <w:rPr>
                <w:rFonts w:ascii="Times New Roman" w:hAnsi="Times New Roman" w:cs="Times New Roman"/>
                <w:b w:val="0"/>
                <w:bCs/>
                <w:i/>
                <w:iCs/>
                <w:color w:val="404040" w:themeColor="text1" w:themeTint="BF"/>
                <w:sz w:val="28"/>
                <w:szCs w:val="28"/>
              </w:rPr>
              <w:t xml:space="preserve">  </w:t>
            </w:r>
          </w:p>
          <w:p w14:paraId="0AA8CA87" w14:textId="77777777" w:rsidR="00D8146B" w:rsidRDefault="00D8146B" w:rsidP="006A10B7">
            <w:pPr>
              <w:jc w:val="both"/>
              <w:rPr>
                <w:rFonts w:ascii="Times New Roman" w:hAnsi="Times New Roman" w:cs="Times New Roman"/>
                <w:b w:val="0"/>
                <w:bCs/>
                <w:i/>
                <w:iCs/>
                <w:color w:val="404040" w:themeColor="text1" w:themeTint="BF"/>
              </w:rPr>
            </w:pPr>
          </w:p>
          <w:p w14:paraId="53E4D536" w14:textId="5A483AEA" w:rsidR="00F30D4C" w:rsidRPr="00D8146B" w:rsidRDefault="00D8146B" w:rsidP="006A10B7">
            <w:pPr>
              <w:jc w:val="both"/>
              <w:rPr>
                <w:rFonts w:ascii="Times New Roman" w:hAnsi="Times New Roman" w:cs="Times New Roman"/>
                <w:color w:val="404040" w:themeColor="text1" w:themeTint="BF"/>
              </w:rPr>
            </w:pPr>
            <w:r>
              <w:rPr>
                <w:rFonts w:ascii="Times New Roman" w:hAnsi="Times New Roman" w:cs="Times New Roman"/>
                <w:color w:val="404040" w:themeColor="text1" w:themeTint="BF"/>
              </w:rPr>
              <w:t xml:space="preserve">OBRAS </w:t>
            </w:r>
            <w:r w:rsidR="00CF067A">
              <w:rPr>
                <w:rFonts w:ascii="Times New Roman" w:hAnsi="Times New Roman" w:cs="Times New Roman"/>
                <w:color w:val="404040" w:themeColor="text1" w:themeTint="BF"/>
              </w:rPr>
              <w:t>PRINCIPAIS</w:t>
            </w:r>
          </w:p>
          <w:p w14:paraId="29D7FC37" w14:textId="77777777" w:rsidR="00F30D4C" w:rsidRDefault="00F30D4C" w:rsidP="00F30D4C">
            <w:pPr>
              <w:rPr>
                <w:rFonts w:ascii="Times New Roman" w:hAnsi="Times New Roman" w:cs="Times New Roman"/>
              </w:rPr>
            </w:pPr>
          </w:p>
          <w:p w14:paraId="20B04D1B" w14:textId="086E42A9" w:rsidR="00F30D4C" w:rsidRDefault="00F30D4C" w:rsidP="00F30D4C">
            <w:pPr>
              <w:rPr>
                <w:rFonts w:ascii="Times New Roman" w:hAnsi="Times New Roman" w:cs="Times New Roman"/>
              </w:rPr>
            </w:pPr>
            <w:r w:rsidRPr="0041521D">
              <w:rPr>
                <w:rFonts w:ascii="Times New Roman" w:hAnsi="Times New Roman" w:cs="Times New Roman"/>
              </w:rPr>
              <w:t xml:space="preserve">AVERRÓIS. </w:t>
            </w:r>
            <w:r w:rsidRPr="0041521D">
              <w:rPr>
                <w:rFonts w:ascii="Times New Roman" w:hAnsi="Times New Roman" w:cs="Times New Roman"/>
                <w:bCs/>
              </w:rPr>
              <w:t>Discurso decisivo. (Faṣl al-Maqāl)</w:t>
            </w:r>
            <w:r w:rsidRPr="0041521D">
              <w:rPr>
                <w:rFonts w:ascii="Times New Roman" w:hAnsi="Times New Roman" w:cs="Times New Roman"/>
              </w:rPr>
              <w:t>. Introdução de Alain de Liber</w:t>
            </w:r>
            <w:r>
              <w:rPr>
                <w:rFonts w:ascii="Times New Roman" w:hAnsi="Times New Roman" w:cs="Times New Roman"/>
              </w:rPr>
              <w:t>a</w:t>
            </w:r>
            <w:r w:rsidRPr="0041521D">
              <w:rPr>
                <w:rFonts w:ascii="Times New Roman" w:hAnsi="Times New Roman" w:cs="Times New Roman"/>
              </w:rPr>
              <w:t>. Tradução</w:t>
            </w:r>
            <w:r>
              <w:rPr>
                <w:rFonts w:ascii="Times New Roman" w:hAnsi="Times New Roman" w:cs="Times New Roman"/>
              </w:rPr>
              <w:t xml:space="preserve"> do árabe por Aida Ramezá Hanania. São Paulo : Martins Fontes, 2005.</w:t>
            </w:r>
          </w:p>
          <w:p w14:paraId="6598CFB4" w14:textId="77777777" w:rsidR="00F30D4C" w:rsidRDefault="00F30D4C" w:rsidP="00F30D4C">
            <w:pPr>
              <w:rPr>
                <w:rFonts w:ascii="Times New Roman" w:hAnsi="Times New Roman" w:cs="Times New Roman"/>
              </w:rPr>
            </w:pPr>
          </w:p>
          <w:p w14:paraId="268AB73D" w14:textId="32650F39" w:rsidR="00F30D4C" w:rsidRDefault="00F30D4C" w:rsidP="00F30D4C">
            <w:pPr>
              <w:jc w:val="both"/>
              <w:rPr>
                <w:rFonts w:ascii="Times New Roman" w:hAnsi="Times New Roman" w:cs="Times New Roman"/>
              </w:rPr>
            </w:pPr>
            <w:r>
              <w:rPr>
                <w:rFonts w:ascii="Times New Roman" w:hAnsi="Times New Roman" w:cs="Times New Roman"/>
              </w:rPr>
              <w:t xml:space="preserve">AVERRÓIS. </w:t>
            </w:r>
            <w:r w:rsidRPr="0041521D">
              <w:rPr>
                <w:rFonts w:ascii="Times New Roman" w:hAnsi="Times New Roman" w:cs="Times New Roman"/>
                <w:bCs/>
              </w:rPr>
              <w:t>Discurso decisivo sobre a harmonia entre a religião e a filosofia.</w:t>
            </w:r>
            <w:r>
              <w:rPr>
                <w:rFonts w:ascii="Times New Roman" w:hAnsi="Times New Roman" w:cs="Times New Roman"/>
              </w:rPr>
              <w:t xml:space="preserve"> Tradução do árabe, introdução e notas de Catarina Belo. Lisboa : Imprensa Nacional – Casa da Moeda, 2006.</w:t>
            </w:r>
          </w:p>
          <w:p w14:paraId="6A05C796" w14:textId="77777777" w:rsidR="00F30D4C" w:rsidRDefault="00F30D4C" w:rsidP="00F30D4C">
            <w:pPr>
              <w:jc w:val="both"/>
              <w:rPr>
                <w:rFonts w:ascii="Times New Roman" w:hAnsi="Times New Roman" w:cs="Times New Roman"/>
              </w:rPr>
            </w:pPr>
          </w:p>
          <w:p w14:paraId="32A45C01" w14:textId="6D8C3180" w:rsidR="00F30D4C" w:rsidRDefault="00F30D4C" w:rsidP="00F30D4C">
            <w:pPr>
              <w:jc w:val="both"/>
              <w:rPr>
                <w:rFonts w:ascii="Times New Roman" w:hAnsi="Times New Roman" w:cs="Times New Roman"/>
              </w:rPr>
            </w:pPr>
            <w:r>
              <w:rPr>
                <w:rFonts w:ascii="Times New Roman" w:hAnsi="Times New Roman" w:cs="Times New Roman"/>
              </w:rPr>
              <w:t xml:space="preserve">AVERROES. </w:t>
            </w:r>
            <w:r w:rsidRPr="005A47AA">
              <w:rPr>
                <w:rFonts w:ascii="Times New Roman" w:hAnsi="Times New Roman" w:cs="Times New Roman"/>
                <w:bCs/>
              </w:rPr>
              <w:t>Sobre filosof</w:t>
            </w:r>
            <w:r>
              <w:rPr>
                <w:rFonts w:ascii="Times New Roman" w:hAnsi="Times New Roman" w:cs="Times New Roman"/>
                <w:bCs/>
              </w:rPr>
              <w:t>í</w:t>
            </w:r>
            <w:r w:rsidRPr="005A47AA">
              <w:rPr>
                <w:rFonts w:ascii="Times New Roman" w:hAnsi="Times New Roman" w:cs="Times New Roman"/>
                <w:bCs/>
              </w:rPr>
              <w:t>a y religión</w:t>
            </w:r>
            <w:r>
              <w:rPr>
                <w:rFonts w:ascii="Times New Roman" w:hAnsi="Times New Roman" w:cs="Times New Roman"/>
              </w:rPr>
              <w:t>. Introducción y selección de textos de Rafael Ramón Guerrero. Pamplona, Espanha. 1998.</w:t>
            </w:r>
          </w:p>
          <w:p w14:paraId="3653E141" w14:textId="77777777" w:rsidR="00D873A2" w:rsidRDefault="00D873A2" w:rsidP="00F30D4C">
            <w:pPr>
              <w:jc w:val="both"/>
              <w:rPr>
                <w:rFonts w:ascii="Times New Roman" w:hAnsi="Times New Roman" w:cs="Times New Roman"/>
              </w:rPr>
            </w:pPr>
          </w:p>
          <w:p w14:paraId="1B37C4B2" w14:textId="3C1D365C" w:rsidR="006A5666" w:rsidRDefault="00D873A2" w:rsidP="00F30D4C">
            <w:pPr>
              <w:jc w:val="both"/>
              <w:rPr>
                <w:rFonts w:ascii="Times New Roman" w:hAnsi="Times New Roman" w:cs="Times New Roman"/>
              </w:rPr>
            </w:pPr>
            <w:r>
              <w:rPr>
                <w:rFonts w:ascii="Times New Roman" w:hAnsi="Times New Roman" w:cs="Times New Roman"/>
              </w:rPr>
              <w:t>PUIG MONTADA, Josep.  Averróis (Ibn  Averróis (Ibn Rušd). Tradução de Rosalie Helena de Souza Pereira. In: O Islã clássico: itinerários de uma cultura. Rosalie de Souza Pereira (Organização). São Paulo : Perspectiva, pp. 456-513.</w:t>
            </w:r>
          </w:p>
          <w:p w14:paraId="2E8EE0F1" w14:textId="77777777" w:rsidR="00F30D4C" w:rsidRDefault="00F30D4C" w:rsidP="00F30D4C">
            <w:pPr>
              <w:jc w:val="both"/>
              <w:rPr>
                <w:rFonts w:ascii="Times New Roman" w:hAnsi="Times New Roman" w:cs="Times New Roman"/>
              </w:rPr>
            </w:pPr>
          </w:p>
          <w:p w14:paraId="6904B3C2" w14:textId="66E5246F" w:rsidR="00F30D4C" w:rsidRDefault="00F30D4C" w:rsidP="00F30D4C">
            <w:pPr>
              <w:rPr>
                <w:rFonts w:ascii="Times New Roman" w:hAnsi="Times New Roman" w:cs="Times New Roman"/>
              </w:rPr>
            </w:pPr>
            <w:r>
              <w:rPr>
                <w:rFonts w:ascii="Times New Roman" w:hAnsi="Times New Roman" w:cs="Times New Roman"/>
              </w:rPr>
              <w:t xml:space="preserve">BENMAKHLOUF, Ali. </w:t>
            </w:r>
            <w:r w:rsidRPr="00B21E7C">
              <w:rPr>
                <w:rFonts w:ascii="Times New Roman" w:hAnsi="Times New Roman" w:cs="Times New Roman"/>
                <w:bCs/>
              </w:rPr>
              <w:t>Averróis</w:t>
            </w:r>
            <w:r>
              <w:rPr>
                <w:rFonts w:ascii="Times New Roman" w:hAnsi="Times New Roman" w:cs="Times New Roman"/>
              </w:rPr>
              <w:t>.</w:t>
            </w:r>
            <w:r w:rsidR="00CF067A">
              <w:rPr>
                <w:rFonts w:ascii="Times New Roman" w:hAnsi="Times New Roman" w:cs="Times New Roman"/>
              </w:rPr>
              <w:t xml:space="preserve"> Tradução de Guilherme João de Freitas Teixeira. </w:t>
            </w:r>
            <w:r>
              <w:rPr>
                <w:rFonts w:ascii="Times New Roman" w:hAnsi="Times New Roman" w:cs="Times New Roman"/>
              </w:rPr>
              <w:t>São Paulo :  Estação Liberdade, 2006.</w:t>
            </w:r>
          </w:p>
          <w:p w14:paraId="7FB39D92" w14:textId="77777777" w:rsidR="005B447E" w:rsidRDefault="005B447E" w:rsidP="00F30D4C">
            <w:pPr>
              <w:rPr>
                <w:rFonts w:ascii="Times New Roman" w:hAnsi="Times New Roman" w:cs="Times New Roman"/>
              </w:rPr>
            </w:pPr>
          </w:p>
          <w:p w14:paraId="2F4A091A" w14:textId="4031039B" w:rsidR="005B447E" w:rsidRDefault="005B447E" w:rsidP="00F30D4C">
            <w:pPr>
              <w:rPr>
                <w:rFonts w:ascii="Times New Roman" w:hAnsi="Times New Roman" w:cs="Times New Roman"/>
              </w:rPr>
            </w:pPr>
            <w:r>
              <w:rPr>
                <w:rFonts w:ascii="Times New Roman" w:hAnsi="Times New Roman" w:cs="Times New Roman"/>
              </w:rPr>
              <w:t>CRUZ HERNÁNDEZ, Miguel. Abū-l-1walīd Mu</w:t>
            </w:r>
            <w:r>
              <w:rPr>
                <w:rFonts w:ascii="Tahoma" w:hAnsi="Tahoma" w:cs="Tahoma"/>
              </w:rPr>
              <w:t>ḥ</w:t>
            </w:r>
            <w:r>
              <w:rPr>
                <w:rFonts w:ascii="Times New Roman" w:hAnsi="Times New Roman" w:cs="Times New Roman"/>
              </w:rPr>
              <w:t>ammad Ibn Rušd (Averroes): vida, obra, pensamento, influencia. Córdoba (Espanha) : CajaSur 199.</w:t>
            </w:r>
          </w:p>
          <w:p w14:paraId="316B0B16" w14:textId="77777777" w:rsidR="00F30D4C" w:rsidRDefault="00F30D4C" w:rsidP="00F30D4C">
            <w:pPr>
              <w:jc w:val="both"/>
              <w:rPr>
                <w:rFonts w:ascii="Times New Roman" w:hAnsi="Times New Roman" w:cs="Times New Roman"/>
              </w:rPr>
            </w:pPr>
          </w:p>
          <w:p w14:paraId="666A58B8" w14:textId="445D8B7E" w:rsidR="00F30D4C" w:rsidRDefault="00F30D4C" w:rsidP="00F30D4C">
            <w:pPr>
              <w:jc w:val="both"/>
              <w:rPr>
                <w:rFonts w:ascii="Times New Roman" w:hAnsi="Times New Roman" w:cs="Times New Roman"/>
              </w:rPr>
            </w:pPr>
            <w:r>
              <w:rPr>
                <w:rFonts w:ascii="Times New Roman" w:hAnsi="Times New Roman" w:cs="Times New Roman"/>
              </w:rPr>
              <w:t>IBN RUŠD. Kit</w:t>
            </w:r>
            <w:r w:rsidRPr="0041521D">
              <w:rPr>
                <w:rFonts w:ascii="Times New Roman" w:hAnsi="Times New Roman" w:cs="Times New Roman"/>
                <w:bCs/>
              </w:rPr>
              <w:t>ā</w:t>
            </w:r>
            <w:r>
              <w:rPr>
                <w:rFonts w:ascii="Times New Roman" w:hAnsi="Times New Roman" w:cs="Times New Roman"/>
              </w:rPr>
              <w:t xml:space="preserve">b </w:t>
            </w:r>
            <w:r w:rsidRPr="0041521D">
              <w:rPr>
                <w:rFonts w:ascii="Times New Roman" w:hAnsi="Times New Roman" w:cs="Times New Roman"/>
                <w:bCs/>
              </w:rPr>
              <w:t>Faṣl</w:t>
            </w:r>
            <w:r>
              <w:rPr>
                <w:rFonts w:ascii="Times New Roman" w:hAnsi="Times New Roman" w:cs="Times New Roman"/>
              </w:rPr>
              <w:t xml:space="preserve"> al-</w:t>
            </w:r>
            <w:r w:rsidR="00401224">
              <w:rPr>
                <w:rFonts w:ascii="Times New Roman" w:hAnsi="Times New Roman" w:cs="Times New Roman"/>
              </w:rPr>
              <w:t>Ma</w:t>
            </w:r>
            <w:r>
              <w:rPr>
                <w:rFonts w:ascii="Times New Roman" w:hAnsi="Times New Roman" w:cs="Times New Roman"/>
              </w:rPr>
              <w:t>q</w:t>
            </w:r>
            <w:r w:rsidRPr="0041521D">
              <w:rPr>
                <w:rFonts w:ascii="Times New Roman" w:hAnsi="Times New Roman" w:cs="Times New Roman"/>
                <w:bCs/>
              </w:rPr>
              <w:t>ā</w:t>
            </w:r>
            <w:r>
              <w:rPr>
                <w:rFonts w:ascii="Times New Roman" w:hAnsi="Times New Roman" w:cs="Times New Roman"/>
              </w:rPr>
              <w:t>l. Preâmbulo, comentários e notas de Albīr Naṣrī Nāder. 7. ed. Beirute : Dār al-Mashreq, 1987.</w:t>
            </w:r>
            <w:r w:rsidR="00401224">
              <w:rPr>
                <w:rFonts w:ascii="Times New Roman" w:hAnsi="Times New Roman" w:cs="Times New Roman"/>
              </w:rPr>
              <w:t xml:space="preserve"> (edição árabe).</w:t>
            </w:r>
          </w:p>
          <w:p w14:paraId="348EEA39" w14:textId="69BC5F20" w:rsidR="001213F4" w:rsidRDefault="001213F4" w:rsidP="00F30D4C">
            <w:pPr>
              <w:jc w:val="both"/>
              <w:rPr>
                <w:rFonts w:ascii="Times New Roman" w:hAnsi="Times New Roman" w:cs="Times New Roman"/>
              </w:rPr>
            </w:pPr>
          </w:p>
          <w:p w14:paraId="7A9A4755" w14:textId="2D5782D1" w:rsidR="001213F4" w:rsidRDefault="001213F4" w:rsidP="00F30D4C">
            <w:pPr>
              <w:jc w:val="both"/>
              <w:rPr>
                <w:rFonts w:ascii="Times New Roman" w:hAnsi="Times New Roman" w:cs="Times New Roman"/>
              </w:rPr>
            </w:pPr>
            <w:r>
              <w:rPr>
                <w:rFonts w:ascii="Times New Roman" w:hAnsi="Times New Roman" w:cs="Times New Roman"/>
              </w:rPr>
              <w:t>OBRAS BÁSICAS</w:t>
            </w:r>
          </w:p>
          <w:p w14:paraId="11425D73" w14:textId="3A07D03B" w:rsidR="001213F4" w:rsidRDefault="001213F4" w:rsidP="00F30D4C">
            <w:pPr>
              <w:jc w:val="both"/>
              <w:rPr>
                <w:rFonts w:ascii="Times New Roman" w:hAnsi="Times New Roman" w:cs="Times New Roman"/>
              </w:rPr>
            </w:pPr>
          </w:p>
          <w:p w14:paraId="58CC3DE6" w14:textId="51BD8316" w:rsidR="001213F4" w:rsidRDefault="001213F4" w:rsidP="00F30D4C">
            <w:pPr>
              <w:jc w:val="both"/>
              <w:rPr>
                <w:rFonts w:ascii="Times New Roman" w:hAnsi="Times New Roman" w:cs="Times New Roman"/>
              </w:rPr>
            </w:pPr>
            <w:r>
              <w:rPr>
                <w:rFonts w:ascii="Times New Roman" w:hAnsi="Times New Roman" w:cs="Times New Roman"/>
              </w:rPr>
              <w:t xml:space="preserve">ATTIE FILHO, Miguel. Falsafa: </w:t>
            </w:r>
            <w:r w:rsidRPr="001213F4">
              <w:rPr>
                <w:rFonts w:ascii="Times New Roman" w:hAnsi="Times New Roman" w:cs="Times New Roman"/>
              </w:rPr>
              <w:t>a filosofia entre os árabes</w:t>
            </w:r>
            <w:r>
              <w:rPr>
                <w:rFonts w:ascii="Times New Roman" w:hAnsi="Times New Roman" w:cs="Times New Roman"/>
              </w:rPr>
              <w:t>. São Paulo : Palas Athena, 2002.</w:t>
            </w:r>
          </w:p>
          <w:p w14:paraId="39B99ED5" w14:textId="210F2274" w:rsidR="001213F4" w:rsidRDefault="001213F4" w:rsidP="00F30D4C">
            <w:pPr>
              <w:jc w:val="both"/>
              <w:rPr>
                <w:rFonts w:ascii="Times New Roman" w:hAnsi="Times New Roman" w:cs="Times New Roman"/>
              </w:rPr>
            </w:pPr>
          </w:p>
          <w:p w14:paraId="5CA98425" w14:textId="6E5AC273" w:rsidR="001213F4" w:rsidRDefault="001213F4" w:rsidP="00F30D4C">
            <w:pPr>
              <w:jc w:val="both"/>
              <w:rPr>
                <w:rFonts w:ascii="Times New Roman" w:hAnsi="Times New Roman" w:cs="Times New Roman"/>
              </w:rPr>
            </w:pPr>
            <w:r>
              <w:rPr>
                <w:rFonts w:ascii="Times New Roman" w:hAnsi="Times New Roman" w:cs="Times New Roman"/>
              </w:rPr>
              <w:t xml:space="preserve">Campanini, Massimo. </w:t>
            </w:r>
            <w:r w:rsidRPr="001213F4">
              <w:rPr>
                <w:rFonts w:ascii="Times New Roman" w:hAnsi="Times New Roman" w:cs="Times New Roman"/>
              </w:rPr>
              <w:t>Introdução à filosofia islâmica</w:t>
            </w:r>
            <w:r>
              <w:rPr>
                <w:rFonts w:ascii="Times New Roman" w:hAnsi="Times New Roman" w:cs="Times New Roman"/>
              </w:rPr>
              <w:t>. Tradução de Plinio Freire Gomes. São Paulo : Estação Liberdade, 2010.</w:t>
            </w:r>
          </w:p>
          <w:p w14:paraId="2AE29F5A" w14:textId="530816FC" w:rsidR="001213F4" w:rsidRDefault="001213F4" w:rsidP="00F30D4C">
            <w:pPr>
              <w:jc w:val="both"/>
              <w:rPr>
                <w:rFonts w:ascii="Times New Roman" w:hAnsi="Times New Roman" w:cs="Times New Roman"/>
              </w:rPr>
            </w:pPr>
          </w:p>
          <w:p w14:paraId="7866B2D6" w14:textId="53BD3691" w:rsidR="001213F4" w:rsidRDefault="001213F4" w:rsidP="00F30D4C">
            <w:pPr>
              <w:jc w:val="both"/>
              <w:rPr>
                <w:rFonts w:ascii="Times New Roman" w:hAnsi="Times New Roman" w:cs="Times New Roman"/>
              </w:rPr>
            </w:pPr>
            <w:r>
              <w:rPr>
                <w:rFonts w:ascii="Times New Roman" w:hAnsi="Times New Roman" w:cs="Times New Roman"/>
              </w:rPr>
              <w:t>DE LIBERA, Alain. A filosofia medieval. Tradução de Nicolás Nyimi Campanário. São Paulo : Edições Loyola, 1998.</w:t>
            </w:r>
          </w:p>
          <w:p w14:paraId="03B1BC7C" w14:textId="6F727692" w:rsidR="0009131B" w:rsidRDefault="00401224" w:rsidP="00F30D4C">
            <w:pPr>
              <w:jc w:val="both"/>
              <w:rPr>
                <w:rFonts w:ascii="Times New Roman" w:hAnsi="Times New Roman" w:cs="Times New Roman"/>
              </w:rPr>
            </w:pPr>
            <w:r>
              <w:rPr>
                <w:rFonts w:ascii="Times New Roman" w:hAnsi="Times New Roman" w:cs="Times New Roman"/>
              </w:rPr>
              <w:t>GILSON, Étienne. A filosofia na idade média.</w:t>
            </w:r>
            <w:r w:rsidR="005B447E">
              <w:rPr>
                <w:rFonts w:ascii="Times New Roman" w:hAnsi="Times New Roman" w:cs="Times New Roman"/>
              </w:rPr>
              <w:t xml:space="preserve"> São Paulo : wmfmartinsfontes, 2013.</w:t>
            </w:r>
          </w:p>
          <w:p w14:paraId="7CE58615" w14:textId="6B2BE5CF" w:rsidR="0009131B" w:rsidRDefault="0009131B" w:rsidP="0009131B">
            <w:pPr>
              <w:jc w:val="both"/>
              <w:rPr>
                <w:rFonts w:ascii="Times New Roman" w:hAnsi="Times New Roman" w:cs="Times New Roman"/>
              </w:rPr>
            </w:pPr>
            <w:r>
              <w:rPr>
                <w:rFonts w:ascii="Times New Roman" w:hAnsi="Times New Roman" w:cs="Times New Roman"/>
              </w:rPr>
              <w:t>YABRI, Mohamed Ábed. El legado filosófico árabe: lecturas contemporáneas. Madrid : Editorial Trotta, 2001.</w:t>
            </w:r>
          </w:p>
          <w:p w14:paraId="0E1C3727" w14:textId="77777777" w:rsidR="0009131B" w:rsidRPr="0041521D" w:rsidRDefault="0009131B" w:rsidP="0009131B">
            <w:pPr>
              <w:jc w:val="both"/>
              <w:rPr>
                <w:rFonts w:ascii="Times New Roman" w:hAnsi="Times New Roman" w:cs="Times New Roman"/>
              </w:rPr>
            </w:pPr>
          </w:p>
          <w:p w14:paraId="6968B012" w14:textId="77777777" w:rsidR="00F30D4C" w:rsidRPr="00F30D4C" w:rsidRDefault="00F30D4C" w:rsidP="006A10B7">
            <w:pPr>
              <w:jc w:val="both"/>
              <w:rPr>
                <w:rFonts w:ascii="Times New Roman" w:eastAsia="Arial" w:hAnsi="Times New Roman" w:cs="Times New Roman"/>
              </w:rPr>
            </w:pPr>
          </w:p>
          <w:p w14:paraId="540E01D9" w14:textId="714560D8" w:rsidR="0057043E" w:rsidRPr="00A04FC0" w:rsidRDefault="0057043E" w:rsidP="003372C2">
            <w:pPr>
              <w:pBdr>
                <w:top w:val="nil"/>
                <w:left w:val="nil"/>
                <w:bottom w:val="nil"/>
                <w:right w:val="nil"/>
                <w:between w:val="nil"/>
              </w:pBdr>
              <w:tabs>
                <w:tab w:val="center" w:pos="4252"/>
                <w:tab w:val="right" w:pos="8504"/>
              </w:tabs>
              <w:spacing w:before="0" w:after="0"/>
              <w:rPr>
                <w:rFonts w:ascii="Times New Roman" w:hAnsi="Times New Roman" w:cs="Times New Roman"/>
                <w:smallCaps/>
                <w:color w:val="000000"/>
              </w:rPr>
            </w:pPr>
          </w:p>
        </w:tc>
      </w:tr>
      <w:tr w:rsidR="00A46BD6" w:rsidRPr="00A04FC0" w14:paraId="7CA0252D" w14:textId="77777777" w:rsidTr="004172A3">
        <w:tc>
          <w:tcPr>
            <w:cnfStyle w:val="000010000000" w:firstRow="0" w:lastRow="0" w:firstColumn="0" w:lastColumn="0" w:oddVBand="1" w:evenVBand="0" w:oddHBand="0" w:evenHBand="0" w:firstRowFirstColumn="0" w:firstRowLastColumn="0" w:lastRowFirstColumn="0" w:lastRowLastColumn="0"/>
            <w:tcW w:w="9918" w:type="dxa"/>
            <w:gridSpan w:val="6"/>
            <w:shd w:val="clear" w:color="auto" w:fill="FFFFFF" w:themeFill="background1"/>
          </w:tcPr>
          <w:p w14:paraId="69B9167A" w14:textId="4441A461" w:rsidR="00A46BD6" w:rsidRPr="00A04FC0" w:rsidRDefault="00A46BD6" w:rsidP="00464532">
            <w:pPr>
              <w:tabs>
                <w:tab w:val="left" w:pos="8370"/>
              </w:tabs>
              <w:jc w:val="center"/>
              <w:rPr>
                <w:rFonts w:ascii="Times New Roman" w:eastAsia="Arial" w:hAnsi="Times New Roman" w:cs="Times New Roman"/>
                <w:smallCaps/>
              </w:rPr>
            </w:pPr>
            <w:r w:rsidRPr="00A04FC0">
              <w:rPr>
                <w:rFonts w:ascii="Times New Roman" w:eastAsia="Arial" w:hAnsi="Times New Roman" w:cs="Times New Roman"/>
                <w:smallCaps/>
              </w:rPr>
              <w:lastRenderedPageBreak/>
              <w:t>Docentes participantes</w:t>
            </w:r>
          </w:p>
        </w:tc>
      </w:tr>
      <w:tr w:rsidR="00A46BD6" w:rsidRPr="00A04FC0" w14:paraId="23244666" w14:textId="77777777" w:rsidTr="00A46BD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83" w:type="dxa"/>
            <w:shd w:val="clear" w:color="auto" w:fill="FFFFFF" w:themeFill="background1"/>
          </w:tcPr>
          <w:p w14:paraId="56556278" w14:textId="0AC612BE" w:rsidR="00A46BD6" w:rsidRPr="00A04FC0" w:rsidRDefault="00A46BD6" w:rsidP="00464532">
            <w:pPr>
              <w:jc w:val="center"/>
              <w:rPr>
                <w:rFonts w:ascii="Times New Roman" w:eastAsia="Arial" w:hAnsi="Times New Roman" w:cs="Times New Roman"/>
                <w:smallCaps/>
              </w:rPr>
            </w:pPr>
            <w:r w:rsidRPr="00A04FC0">
              <w:rPr>
                <w:rFonts w:ascii="Times New Roman" w:eastAsia="Arial" w:hAnsi="Times New Roman" w:cs="Times New Roman"/>
                <w:sz w:val="20"/>
                <w:szCs w:val="20"/>
              </w:rPr>
              <w:t>Nome</w:t>
            </w:r>
          </w:p>
        </w:tc>
        <w:tc>
          <w:tcPr>
            <w:tcW w:w="1984" w:type="dxa"/>
            <w:shd w:val="clear" w:color="auto" w:fill="FFFFFF" w:themeFill="background1"/>
          </w:tcPr>
          <w:p w14:paraId="24AF7C3F" w14:textId="6BC9CB2D" w:rsidR="00A46BD6" w:rsidRPr="00A04FC0" w:rsidRDefault="00A46BD6" w:rsidP="00464532">
            <w:pPr>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mallCaps/>
              </w:rPr>
            </w:pPr>
            <w:r w:rsidRPr="00A04FC0">
              <w:rPr>
                <w:rFonts w:ascii="Times New Roman" w:eastAsia="Arial" w:hAnsi="Times New Roman" w:cs="Times New Roman"/>
                <w:sz w:val="20"/>
                <w:szCs w:val="20"/>
              </w:rPr>
              <w:t>Origem (Curso)</w:t>
            </w:r>
          </w:p>
        </w:tc>
        <w:tc>
          <w:tcPr>
            <w:cnfStyle w:val="000010000000" w:firstRow="0" w:lastRow="0" w:firstColumn="0" w:lastColumn="0" w:oddVBand="1" w:evenVBand="0" w:oddHBand="0" w:evenHBand="0" w:firstRowFirstColumn="0" w:firstRowLastColumn="0" w:lastRowFirstColumn="0" w:lastRowLastColumn="0"/>
            <w:tcW w:w="1983" w:type="dxa"/>
            <w:gridSpan w:val="2"/>
            <w:shd w:val="clear" w:color="auto" w:fill="FFFFFF" w:themeFill="background1"/>
          </w:tcPr>
          <w:p w14:paraId="7B3E50E1" w14:textId="37847A7B" w:rsidR="00A46BD6" w:rsidRPr="00A04FC0" w:rsidRDefault="00A46BD6" w:rsidP="00464532">
            <w:pPr>
              <w:jc w:val="center"/>
              <w:rPr>
                <w:rFonts w:ascii="Times New Roman" w:eastAsia="Arial" w:hAnsi="Times New Roman" w:cs="Times New Roman"/>
                <w:smallCaps/>
              </w:rPr>
            </w:pPr>
            <w:r w:rsidRPr="00A04FC0">
              <w:rPr>
                <w:rFonts w:ascii="Times New Roman" w:eastAsia="Arial" w:hAnsi="Times New Roman" w:cs="Times New Roman"/>
                <w:sz w:val="20"/>
                <w:szCs w:val="20"/>
              </w:rPr>
              <w:t>Titulação</w:t>
            </w:r>
          </w:p>
        </w:tc>
        <w:tc>
          <w:tcPr>
            <w:tcW w:w="2145" w:type="dxa"/>
            <w:shd w:val="clear" w:color="auto" w:fill="FFFFFF" w:themeFill="background1"/>
          </w:tcPr>
          <w:p w14:paraId="20B1B955" w14:textId="705B8158" w:rsidR="00A46BD6" w:rsidRPr="00A04FC0" w:rsidRDefault="00A46BD6" w:rsidP="00464532">
            <w:pPr>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mallCaps/>
              </w:rPr>
            </w:pPr>
            <w:r w:rsidRPr="00A04FC0">
              <w:rPr>
                <w:rFonts w:ascii="Times New Roman" w:eastAsia="Arial" w:hAnsi="Times New Roman" w:cs="Times New Roman"/>
                <w:sz w:val="20"/>
                <w:szCs w:val="20"/>
              </w:rPr>
              <w:t>Regime de Trabalho</w:t>
            </w:r>
          </w:p>
        </w:tc>
        <w:tc>
          <w:tcPr>
            <w:cnfStyle w:val="000010000000" w:firstRow="0" w:lastRow="0" w:firstColumn="0" w:lastColumn="0" w:oddVBand="1" w:evenVBand="0" w:oddHBand="0" w:evenHBand="0" w:firstRowFirstColumn="0" w:firstRowLastColumn="0" w:lastRowFirstColumn="0" w:lastRowLastColumn="0"/>
            <w:tcW w:w="1823" w:type="dxa"/>
            <w:shd w:val="clear" w:color="auto" w:fill="FFFFFF" w:themeFill="background1"/>
          </w:tcPr>
          <w:p w14:paraId="28D8E05E" w14:textId="017E03CF" w:rsidR="00A46BD6" w:rsidRPr="00A04FC0" w:rsidRDefault="00A46BD6" w:rsidP="00464532">
            <w:pPr>
              <w:jc w:val="center"/>
              <w:rPr>
                <w:rFonts w:ascii="Times New Roman" w:eastAsia="Arial" w:hAnsi="Times New Roman" w:cs="Times New Roman"/>
                <w:smallCaps/>
              </w:rPr>
            </w:pPr>
            <w:r w:rsidRPr="00A04FC0">
              <w:rPr>
                <w:rFonts w:ascii="Times New Roman" w:eastAsia="Arial" w:hAnsi="Times New Roman" w:cs="Times New Roman"/>
                <w:sz w:val="20"/>
                <w:szCs w:val="20"/>
              </w:rPr>
              <w:t>Carga Horária</w:t>
            </w:r>
          </w:p>
        </w:tc>
      </w:tr>
      <w:tr w:rsidR="00A46BD6" w:rsidRPr="00A04FC0" w14:paraId="672E5321" w14:textId="77777777" w:rsidTr="00A46BD6">
        <w:tc>
          <w:tcPr>
            <w:cnfStyle w:val="000010000000" w:firstRow="0" w:lastRow="0" w:firstColumn="0" w:lastColumn="0" w:oddVBand="1" w:evenVBand="0" w:oddHBand="0" w:evenHBand="0" w:firstRowFirstColumn="0" w:firstRowLastColumn="0" w:lastRowFirstColumn="0" w:lastRowLastColumn="0"/>
            <w:tcW w:w="1983" w:type="dxa"/>
            <w:shd w:val="clear" w:color="auto" w:fill="FFFFFF" w:themeFill="background1"/>
          </w:tcPr>
          <w:p w14:paraId="13F8B313" w14:textId="59496DD6" w:rsidR="00A46BD6" w:rsidRPr="00A04FC0" w:rsidRDefault="00F30D4C" w:rsidP="00464532">
            <w:pPr>
              <w:jc w:val="center"/>
              <w:rPr>
                <w:rFonts w:ascii="Times New Roman" w:eastAsia="Arial" w:hAnsi="Times New Roman" w:cs="Times New Roman"/>
                <w:sz w:val="20"/>
                <w:szCs w:val="20"/>
              </w:rPr>
            </w:pPr>
            <w:r>
              <w:rPr>
                <w:rFonts w:ascii="Times New Roman" w:eastAsia="Arial" w:hAnsi="Times New Roman" w:cs="Times New Roman"/>
                <w:sz w:val="20"/>
                <w:szCs w:val="20"/>
              </w:rPr>
              <w:t>Jamil Ibrahim Iskandar</w:t>
            </w:r>
          </w:p>
        </w:tc>
        <w:tc>
          <w:tcPr>
            <w:tcW w:w="1984" w:type="dxa"/>
            <w:shd w:val="clear" w:color="auto" w:fill="FFFFFF" w:themeFill="background1"/>
          </w:tcPr>
          <w:p w14:paraId="46FA9E64" w14:textId="49E2BE8C" w:rsidR="00A46BD6" w:rsidRPr="00A04FC0" w:rsidRDefault="00464532" w:rsidP="00464532">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0"/>
                <w:szCs w:val="20"/>
              </w:rPr>
            </w:pPr>
            <w:r>
              <w:rPr>
                <w:rFonts w:ascii="Times New Roman" w:eastAsia="Arial" w:hAnsi="Times New Roman" w:cs="Times New Roman"/>
                <w:sz w:val="20"/>
                <w:szCs w:val="20"/>
              </w:rPr>
              <w:t>Filosofia</w:t>
            </w:r>
          </w:p>
        </w:tc>
        <w:tc>
          <w:tcPr>
            <w:cnfStyle w:val="000010000000" w:firstRow="0" w:lastRow="0" w:firstColumn="0" w:lastColumn="0" w:oddVBand="1" w:evenVBand="0" w:oddHBand="0" w:evenHBand="0" w:firstRowFirstColumn="0" w:firstRowLastColumn="0" w:lastRowFirstColumn="0" w:lastRowLastColumn="0"/>
            <w:tcW w:w="1983" w:type="dxa"/>
            <w:gridSpan w:val="2"/>
            <w:shd w:val="clear" w:color="auto" w:fill="FFFFFF" w:themeFill="background1"/>
          </w:tcPr>
          <w:p w14:paraId="179B4EE7" w14:textId="68746583" w:rsidR="00A46BD6" w:rsidRPr="00A04FC0" w:rsidRDefault="00F30D4C" w:rsidP="00464532">
            <w:pPr>
              <w:jc w:val="center"/>
              <w:rPr>
                <w:rFonts w:ascii="Times New Roman" w:eastAsia="Arial" w:hAnsi="Times New Roman" w:cs="Times New Roman"/>
                <w:sz w:val="20"/>
                <w:szCs w:val="20"/>
              </w:rPr>
            </w:pPr>
            <w:r>
              <w:rPr>
                <w:rFonts w:ascii="Times New Roman" w:eastAsia="Arial" w:hAnsi="Times New Roman" w:cs="Times New Roman"/>
                <w:sz w:val="20"/>
                <w:szCs w:val="20"/>
              </w:rPr>
              <w:t>Doutor</w:t>
            </w:r>
          </w:p>
        </w:tc>
        <w:tc>
          <w:tcPr>
            <w:tcW w:w="2145" w:type="dxa"/>
            <w:shd w:val="clear" w:color="auto" w:fill="FFFFFF" w:themeFill="background1"/>
          </w:tcPr>
          <w:p w14:paraId="3C2EAEF6" w14:textId="402212DE" w:rsidR="00A46BD6" w:rsidRPr="00A04FC0" w:rsidRDefault="00464532" w:rsidP="00464532">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0"/>
                <w:szCs w:val="20"/>
              </w:rPr>
            </w:pPr>
            <w:r>
              <w:rPr>
                <w:rFonts w:ascii="Times New Roman" w:eastAsia="Arial" w:hAnsi="Times New Roman" w:cs="Times New Roman"/>
                <w:sz w:val="20"/>
                <w:szCs w:val="20"/>
              </w:rPr>
              <w:t>DE</w:t>
            </w:r>
          </w:p>
        </w:tc>
        <w:tc>
          <w:tcPr>
            <w:cnfStyle w:val="000010000000" w:firstRow="0" w:lastRow="0" w:firstColumn="0" w:lastColumn="0" w:oddVBand="1" w:evenVBand="0" w:oddHBand="0" w:evenHBand="0" w:firstRowFirstColumn="0" w:firstRowLastColumn="0" w:lastRowFirstColumn="0" w:lastRowLastColumn="0"/>
            <w:tcW w:w="1823" w:type="dxa"/>
            <w:shd w:val="clear" w:color="auto" w:fill="FFFFFF" w:themeFill="background1"/>
          </w:tcPr>
          <w:p w14:paraId="65FAF24D" w14:textId="3E8CDB81" w:rsidR="00A46BD6" w:rsidRPr="00A04FC0" w:rsidRDefault="00464532" w:rsidP="00464532">
            <w:pPr>
              <w:jc w:val="center"/>
              <w:rPr>
                <w:rFonts w:ascii="Times New Roman" w:eastAsia="Arial" w:hAnsi="Times New Roman" w:cs="Times New Roman"/>
                <w:sz w:val="20"/>
                <w:szCs w:val="20"/>
              </w:rPr>
            </w:pPr>
            <w:r>
              <w:rPr>
                <w:rFonts w:ascii="Times New Roman" w:eastAsia="Arial" w:hAnsi="Times New Roman" w:cs="Times New Roman"/>
                <w:sz w:val="20"/>
                <w:szCs w:val="20"/>
              </w:rPr>
              <w:t>40h</w:t>
            </w:r>
          </w:p>
        </w:tc>
      </w:tr>
    </w:tbl>
    <w:p w14:paraId="47F62B6C" w14:textId="77777777" w:rsidR="006A10B7" w:rsidRDefault="006A10B7" w:rsidP="00A648B6">
      <w:pPr>
        <w:jc w:val="center"/>
        <w:rPr>
          <w:rFonts w:ascii="Times New Roman" w:hAnsi="Times New Roman" w:cs="Times New Roman"/>
          <w:sz w:val="28"/>
          <w:szCs w:val="28"/>
        </w:rPr>
      </w:pPr>
    </w:p>
    <w:p w14:paraId="3B9D657F" w14:textId="06C6C2F4" w:rsidR="0056663E" w:rsidRPr="00CE1468" w:rsidRDefault="00A648B6" w:rsidP="00A648B6">
      <w:pPr>
        <w:jc w:val="center"/>
        <w:rPr>
          <w:rFonts w:ascii="Times New Roman" w:hAnsi="Times New Roman" w:cs="Times New Roman"/>
          <w:sz w:val="28"/>
          <w:szCs w:val="28"/>
        </w:rPr>
      </w:pPr>
      <w:r w:rsidRPr="000C14BA">
        <w:rPr>
          <w:rFonts w:ascii="Times New Roman" w:hAnsi="Times New Roman" w:cs="Times New Roman"/>
          <w:sz w:val="28"/>
          <w:szCs w:val="28"/>
        </w:rPr>
        <w:t>Cronograma</w:t>
      </w:r>
    </w:p>
    <w:p w14:paraId="3DED81B7" w14:textId="5DA3C9B6" w:rsidR="00B67965" w:rsidRDefault="008350DD" w:rsidP="00717F4C">
      <w:pPr>
        <w:jc w:val="center"/>
        <w:rPr>
          <w:rFonts w:ascii="Times New Roman" w:hAnsi="Times New Roman" w:cs="Times New Roman"/>
          <w:sz w:val="24"/>
          <w:szCs w:val="24"/>
        </w:rPr>
      </w:pPr>
      <w:r w:rsidRPr="00450EFE">
        <w:rPr>
          <w:rFonts w:ascii="Times New Roman" w:hAnsi="Times New Roman" w:cs="Times New Roman"/>
          <w:sz w:val="24"/>
          <w:szCs w:val="24"/>
        </w:rPr>
        <w:t>D</w:t>
      </w:r>
      <w:r w:rsidR="00717F4C" w:rsidRPr="00450EFE">
        <w:rPr>
          <w:rFonts w:ascii="Times New Roman" w:hAnsi="Times New Roman" w:cs="Times New Roman"/>
          <w:sz w:val="24"/>
          <w:szCs w:val="24"/>
        </w:rPr>
        <w:t xml:space="preserve">e </w:t>
      </w:r>
      <w:r w:rsidR="00D873A2">
        <w:rPr>
          <w:rFonts w:ascii="Times New Roman" w:hAnsi="Times New Roman" w:cs="Times New Roman"/>
          <w:sz w:val="24"/>
          <w:szCs w:val="24"/>
        </w:rPr>
        <w:t>04</w:t>
      </w:r>
      <w:r w:rsidR="00862D08" w:rsidRPr="00450EFE">
        <w:rPr>
          <w:rFonts w:ascii="Times New Roman" w:hAnsi="Times New Roman" w:cs="Times New Roman"/>
          <w:sz w:val="24"/>
          <w:szCs w:val="24"/>
        </w:rPr>
        <w:t>/</w:t>
      </w:r>
      <w:r w:rsidR="00D873A2">
        <w:rPr>
          <w:rFonts w:ascii="Times New Roman" w:hAnsi="Times New Roman" w:cs="Times New Roman"/>
          <w:sz w:val="24"/>
          <w:szCs w:val="24"/>
        </w:rPr>
        <w:t>10/2021</w:t>
      </w:r>
      <w:r w:rsidR="00717F4C" w:rsidRPr="00450EFE">
        <w:rPr>
          <w:rFonts w:ascii="Times New Roman" w:hAnsi="Times New Roman" w:cs="Times New Roman"/>
          <w:sz w:val="24"/>
          <w:szCs w:val="24"/>
        </w:rPr>
        <w:t xml:space="preserve"> a </w:t>
      </w:r>
      <w:r w:rsidR="006A10B7" w:rsidRPr="00450EFE">
        <w:rPr>
          <w:rFonts w:ascii="Times New Roman" w:hAnsi="Times New Roman" w:cs="Times New Roman"/>
          <w:sz w:val="24"/>
          <w:szCs w:val="24"/>
        </w:rPr>
        <w:t>1</w:t>
      </w:r>
      <w:r w:rsidR="00D873A2">
        <w:rPr>
          <w:rFonts w:ascii="Times New Roman" w:hAnsi="Times New Roman" w:cs="Times New Roman"/>
          <w:sz w:val="24"/>
          <w:szCs w:val="24"/>
        </w:rPr>
        <w:t>5</w:t>
      </w:r>
      <w:r w:rsidR="00862D08" w:rsidRPr="00450EFE">
        <w:rPr>
          <w:rFonts w:ascii="Times New Roman" w:hAnsi="Times New Roman" w:cs="Times New Roman"/>
          <w:sz w:val="24"/>
          <w:szCs w:val="24"/>
        </w:rPr>
        <w:t>/</w:t>
      </w:r>
      <w:r w:rsidR="006A10B7" w:rsidRPr="00450EFE">
        <w:rPr>
          <w:rFonts w:ascii="Times New Roman" w:hAnsi="Times New Roman" w:cs="Times New Roman"/>
          <w:sz w:val="24"/>
          <w:szCs w:val="24"/>
        </w:rPr>
        <w:t>0</w:t>
      </w:r>
      <w:r w:rsidR="00D873A2">
        <w:rPr>
          <w:rFonts w:ascii="Times New Roman" w:hAnsi="Times New Roman" w:cs="Times New Roman"/>
          <w:sz w:val="24"/>
          <w:szCs w:val="24"/>
        </w:rPr>
        <w:t>2</w:t>
      </w:r>
      <w:r w:rsidR="00BE72A6" w:rsidRPr="00450EFE">
        <w:rPr>
          <w:rFonts w:ascii="Times New Roman" w:hAnsi="Times New Roman" w:cs="Times New Roman"/>
          <w:sz w:val="24"/>
          <w:szCs w:val="24"/>
        </w:rPr>
        <w:t>/</w:t>
      </w:r>
      <w:r w:rsidR="00717F4C" w:rsidRPr="00450EFE">
        <w:rPr>
          <w:rFonts w:ascii="Times New Roman" w:hAnsi="Times New Roman" w:cs="Times New Roman"/>
          <w:sz w:val="24"/>
          <w:szCs w:val="24"/>
        </w:rPr>
        <w:t>202</w:t>
      </w:r>
      <w:r w:rsidR="00D873A2">
        <w:rPr>
          <w:rFonts w:ascii="Times New Roman" w:hAnsi="Times New Roman" w:cs="Times New Roman"/>
          <w:sz w:val="24"/>
          <w:szCs w:val="24"/>
        </w:rPr>
        <w:t>2</w:t>
      </w:r>
    </w:p>
    <w:p w14:paraId="6F7E276D" w14:textId="0854DFCB" w:rsidR="00B14E14" w:rsidRPr="00450EFE" w:rsidRDefault="00B14E14" w:rsidP="00717F4C">
      <w:pPr>
        <w:jc w:val="center"/>
        <w:rPr>
          <w:rFonts w:ascii="Times New Roman" w:hAnsi="Times New Roman" w:cs="Times New Roman"/>
          <w:sz w:val="24"/>
          <w:szCs w:val="24"/>
        </w:rPr>
      </w:pPr>
      <w:r>
        <w:rPr>
          <w:rFonts w:ascii="Times New Roman" w:hAnsi="Times New Roman" w:cs="Times New Roman"/>
          <w:sz w:val="24"/>
          <w:szCs w:val="24"/>
        </w:rPr>
        <w:t>(Recesso: 23/12/21 a 02/01/22)</w:t>
      </w:r>
    </w:p>
    <w:p w14:paraId="70685484" w14:textId="38C5BAEF" w:rsidR="008A4B9F" w:rsidRPr="00CE1468" w:rsidRDefault="008A4B9F" w:rsidP="00717F4C">
      <w:pPr>
        <w:jc w:val="center"/>
        <w:rPr>
          <w:rFonts w:ascii="Times New Roman" w:hAnsi="Times New Roman" w:cs="Times New Roman"/>
          <w:color w:val="C00000"/>
          <w:sz w:val="24"/>
          <w:szCs w:val="24"/>
        </w:rPr>
      </w:pPr>
    </w:p>
    <w:tbl>
      <w:tblPr>
        <w:tblStyle w:val="Tabelacomgrade"/>
        <w:tblW w:w="10201" w:type="dxa"/>
        <w:jc w:val="center"/>
        <w:tblLook w:val="04A0" w:firstRow="1" w:lastRow="0" w:firstColumn="1" w:lastColumn="0" w:noHBand="0" w:noVBand="1"/>
      </w:tblPr>
      <w:tblGrid>
        <w:gridCol w:w="2120"/>
        <w:gridCol w:w="6973"/>
        <w:gridCol w:w="1108"/>
      </w:tblGrid>
      <w:tr w:rsidR="00A648B6" w:rsidRPr="00A04FC0" w14:paraId="2B4AAABC" w14:textId="078045CD" w:rsidTr="00D00FF0">
        <w:trPr>
          <w:jc w:val="center"/>
        </w:trPr>
        <w:tc>
          <w:tcPr>
            <w:tcW w:w="2120" w:type="dxa"/>
            <w:shd w:val="clear" w:color="auto" w:fill="F2F2F2" w:themeFill="background1" w:themeFillShade="F2"/>
          </w:tcPr>
          <w:p w14:paraId="246BA229" w14:textId="7CBB4CF5" w:rsidR="00A648B6" w:rsidRPr="00A04FC0" w:rsidRDefault="00D66E34" w:rsidP="00A93247">
            <w:pPr>
              <w:jc w:val="center"/>
              <w:rPr>
                <w:rFonts w:ascii="Times New Roman" w:hAnsi="Times New Roman" w:cs="Times New Roman"/>
                <w:b/>
                <w:bCs/>
                <w:sz w:val="24"/>
                <w:szCs w:val="24"/>
              </w:rPr>
            </w:pPr>
            <w:r w:rsidRPr="00A04FC0">
              <w:rPr>
                <w:rFonts w:ascii="Times New Roman" w:hAnsi="Times New Roman" w:cs="Times New Roman"/>
                <w:b/>
                <w:bCs/>
                <w:sz w:val="24"/>
                <w:szCs w:val="24"/>
              </w:rPr>
              <w:t>Dias</w:t>
            </w:r>
          </w:p>
        </w:tc>
        <w:tc>
          <w:tcPr>
            <w:tcW w:w="6973" w:type="dxa"/>
            <w:shd w:val="clear" w:color="auto" w:fill="F2F2F2" w:themeFill="background1" w:themeFillShade="F2"/>
          </w:tcPr>
          <w:p w14:paraId="5038BA2A" w14:textId="48894D8A" w:rsidR="00661652" w:rsidRPr="00A04FC0" w:rsidRDefault="00C74608" w:rsidP="00E97CD3">
            <w:pPr>
              <w:jc w:val="center"/>
              <w:rPr>
                <w:rFonts w:ascii="Times New Roman" w:hAnsi="Times New Roman" w:cs="Times New Roman"/>
                <w:b/>
                <w:bCs/>
                <w:sz w:val="24"/>
                <w:szCs w:val="24"/>
              </w:rPr>
            </w:pPr>
            <w:r w:rsidRPr="00A04FC0">
              <w:rPr>
                <w:rFonts w:ascii="Times New Roman" w:hAnsi="Times New Roman" w:cs="Times New Roman"/>
                <w:b/>
                <w:bCs/>
                <w:sz w:val="24"/>
                <w:szCs w:val="24"/>
              </w:rPr>
              <w:t xml:space="preserve">Atividades </w:t>
            </w:r>
          </w:p>
        </w:tc>
        <w:tc>
          <w:tcPr>
            <w:tcW w:w="1108" w:type="dxa"/>
            <w:shd w:val="clear" w:color="auto" w:fill="F2F2F2" w:themeFill="background1" w:themeFillShade="F2"/>
          </w:tcPr>
          <w:p w14:paraId="5F02718F" w14:textId="2B5D7E8C" w:rsidR="00A648B6" w:rsidRPr="00A04FC0" w:rsidRDefault="00A648B6" w:rsidP="00C05908">
            <w:pPr>
              <w:spacing w:before="0"/>
              <w:jc w:val="center"/>
              <w:rPr>
                <w:rFonts w:ascii="Times New Roman" w:hAnsi="Times New Roman" w:cs="Times New Roman"/>
                <w:b/>
                <w:bCs/>
                <w:sz w:val="24"/>
                <w:szCs w:val="24"/>
              </w:rPr>
            </w:pPr>
            <w:r w:rsidRPr="00A04FC0">
              <w:rPr>
                <w:rFonts w:ascii="Times New Roman" w:hAnsi="Times New Roman" w:cs="Times New Roman"/>
                <w:b/>
                <w:bCs/>
                <w:sz w:val="24"/>
                <w:szCs w:val="24"/>
              </w:rPr>
              <w:t>Horas</w:t>
            </w:r>
            <w:r w:rsidR="00EA7AAA" w:rsidRPr="00A04FC0">
              <w:rPr>
                <w:rFonts w:ascii="Times New Roman" w:hAnsi="Times New Roman" w:cs="Times New Roman"/>
                <w:b/>
                <w:bCs/>
                <w:sz w:val="24"/>
                <w:szCs w:val="24"/>
              </w:rPr>
              <w:t xml:space="preserve"> </w:t>
            </w:r>
          </w:p>
        </w:tc>
      </w:tr>
      <w:tr w:rsidR="001741EF" w:rsidRPr="00A04FC0" w14:paraId="4ADA006C" w14:textId="0AC95532" w:rsidTr="00D00FF0">
        <w:trPr>
          <w:jc w:val="center"/>
        </w:trPr>
        <w:tc>
          <w:tcPr>
            <w:tcW w:w="2120" w:type="dxa"/>
            <w:shd w:val="clear" w:color="auto" w:fill="auto"/>
          </w:tcPr>
          <w:p w14:paraId="2816E1F8" w14:textId="2C6A6D46" w:rsidR="001741EF" w:rsidRDefault="00171B83" w:rsidP="00A93247">
            <w:pPr>
              <w:jc w:val="center"/>
              <w:rPr>
                <w:rFonts w:ascii="Times New Roman" w:hAnsi="Times New Roman" w:cs="Times New Roman"/>
                <w:b/>
                <w:sz w:val="24"/>
                <w:szCs w:val="24"/>
              </w:rPr>
            </w:pPr>
            <w:r>
              <w:rPr>
                <w:rFonts w:ascii="Times New Roman" w:hAnsi="Times New Roman" w:cs="Times New Roman"/>
                <w:b/>
                <w:sz w:val="24"/>
                <w:szCs w:val="24"/>
              </w:rPr>
              <w:t>05</w:t>
            </w:r>
            <w:r w:rsidR="00D81110">
              <w:rPr>
                <w:rFonts w:ascii="Times New Roman" w:hAnsi="Times New Roman" w:cs="Times New Roman"/>
                <w:b/>
                <w:sz w:val="24"/>
                <w:szCs w:val="24"/>
              </w:rPr>
              <w:t>/</w:t>
            </w:r>
            <w:r>
              <w:rPr>
                <w:rFonts w:ascii="Times New Roman" w:hAnsi="Times New Roman" w:cs="Times New Roman"/>
                <w:b/>
                <w:sz w:val="24"/>
                <w:szCs w:val="24"/>
              </w:rPr>
              <w:t>10</w:t>
            </w:r>
            <w:r w:rsidR="00D81110">
              <w:rPr>
                <w:rFonts w:ascii="Times New Roman" w:hAnsi="Times New Roman" w:cs="Times New Roman"/>
                <w:b/>
                <w:sz w:val="24"/>
                <w:szCs w:val="24"/>
              </w:rPr>
              <w:t>/21</w:t>
            </w:r>
          </w:p>
          <w:p w14:paraId="4A0E9F72" w14:textId="14944E91" w:rsidR="00D81110" w:rsidRDefault="00171B83" w:rsidP="00A93247">
            <w:pPr>
              <w:jc w:val="center"/>
              <w:rPr>
                <w:rFonts w:ascii="Times New Roman" w:hAnsi="Times New Roman" w:cs="Times New Roman"/>
                <w:b/>
                <w:sz w:val="24"/>
                <w:szCs w:val="24"/>
              </w:rPr>
            </w:pPr>
            <w:r>
              <w:rPr>
                <w:rFonts w:ascii="Times New Roman" w:hAnsi="Times New Roman" w:cs="Times New Roman"/>
                <w:b/>
                <w:sz w:val="24"/>
                <w:szCs w:val="24"/>
              </w:rPr>
              <w:t>19</w:t>
            </w:r>
            <w:r w:rsidR="00D81110">
              <w:rPr>
                <w:rFonts w:ascii="Times New Roman" w:hAnsi="Times New Roman" w:cs="Times New Roman"/>
                <w:b/>
                <w:sz w:val="24"/>
                <w:szCs w:val="24"/>
              </w:rPr>
              <w:t>/</w:t>
            </w:r>
            <w:r>
              <w:rPr>
                <w:rFonts w:ascii="Times New Roman" w:hAnsi="Times New Roman" w:cs="Times New Roman"/>
                <w:b/>
                <w:sz w:val="24"/>
                <w:szCs w:val="24"/>
              </w:rPr>
              <w:t>10</w:t>
            </w:r>
            <w:r w:rsidR="00D81110">
              <w:rPr>
                <w:rFonts w:ascii="Times New Roman" w:hAnsi="Times New Roman" w:cs="Times New Roman"/>
                <w:b/>
                <w:sz w:val="24"/>
                <w:szCs w:val="24"/>
              </w:rPr>
              <w:t>/21</w:t>
            </w:r>
          </w:p>
          <w:p w14:paraId="5D188129" w14:textId="58F751FB" w:rsidR="00D81110" w:rsidRDefault="00171B83" w:rsidP="00A93247">
            <w:pPr>
              <w:jc w:val="center"/>
              <w:rPr>
                <w:rFonts w:ascii="Times New Roman" w:hAnsi="Times New Roman" w:cs="Times New Roman"/>
                <w:b/>
                <w:sz w:val="24"/>
                <w:szCs w:val="24"/>
              </w:rPr>
            </w:pPr>
            <w:r>
              <w:rPr>
                <w:rFonts w:ascii="Times New Roman" w:hAnsi="Times New Roman" w:cs="Times New Roman"/>
                <w:b/>
                <w:sz w:val="24"/>
                <w:szCs w:val="24"/>
              </w:rPr>
              <w:t>26</w:t>
            </w:r>
            <w:r w:rsidR="00D81110">
              <w:rPr>
                <w:rFonts w:ascii="Times New Roman" w:hAnsi="Times New Roman" w:cs="Times New Roman"/>
                <w:b/>
                <w:sz w:val="24"/>
                <w:szCs w:val="24"/>
              </w:rPr>
              <w:t>/</w:t>
            </w:r>
            <w:r>
              <w:rPr>
                <w:rFonts w:ascii="Times New Roman" w:hAnsi="Times New Roman" w:cs="Times New Roman"/>
                <w:b/>
                <w:sz w:val="24"/>
                <w:szCs w:val="24"/>
              </w:rPr>
              <w:t>10</w:t>
            </w:r>
            <w:r w:rsidR="00D81110">
              <w:rPr>
                <w:rFonts w:ascii="Times New Roman" w:hAnsi="Times New Roman" w:cs="Times New Roman"/>
                <w:b/>
                <w:sz w:val="24"/>
                <w:szCs w:val="24"/>
              </w:rPr>
              <w:t>/21</w:t>
            </w:r>
          </w:p>
          <w:p w14:paraId="1A6939A4" w14:textId="0038EF00" w:rsidR="005D1472" w:rsidRDefault="00171B83" w:rsidP="00A93247">
            <w:pPr>
              <w:jc w:val="center"/>
              <w:rPr>
                <w:rFonts w:ascii="Times New Roman" w:hAnsi="Times New Roman" w:cs="Times New Roman"/>
                <w:b/>
                <w:sz w:val="24"/>
                <w:szCs w:val="24"/>
              </w:rPr>
            </w:pPr>
            <w:r>
              <w:rPr>
                <w:rFonts w:ascii="Times New Roman" w:hAnsi="Times New Roman" w:cs="Times New Roman"/>
                <w:b/>
                <w:sz w:val="24"/>
                <w:szCs w:val="24"/>
              </w:rPr>
              <w:t>02</w:t>
            </w:r>
            <w:r w:rsidR="005D1472">
              <w:rPr>
                <w:rFonts w:ascii="Times New Roman" w:hAnsi="Times New Roman" w:cs="Times New Roman"/>
                <w:b/>
                <w:sz w:val="24"/>
                <w:szCs w:val="24"/>
              </w:rPr>
              <w:t>/</w:t>
            </w:r>
            <w:r>
              <w:rPr>
                <w:rFonts w:ascii="Times New Roman" w:hAnsi="Times New Roman" w:cs="Times New Roman"/>
                <w:b/>
                <w:sz w:val="24"/>
                <w:szCs w:val="24"/>
              </w:rPr>
              <w:t>11</w:t>
            </w:r>
            <w:r w:rsidR="005D1472">
              <w:rPr>
                <w:rFonts w:ascii="Times New Roman" w:hAnsi="Times New Roman" w:cs="Times New Roman"/>
                <w:b/>
                <w:sz w:val="24"/>
                <w:szCs w:val="24"/>
              </w:rPr>
              <w:t>/21</w:t>
            </w:r>
          </w:p>
          <w:p w14:paraId="377BE129" w14:textId="08A79F89" w:rsidR="005D1472" w:rsidRDefault="00171B83" w:rsidP="00A93247">
            <w:pPr>
              <w:jc w:val="center"/>
              <w:rPr>
                <w:rFonts w:ascii="Times New Roman" w:hAnsi="Times New Roman" w:cs="Times New Roman"/>
                <w:b/>
                <w:sz w:val="24"/>
                <w:szCs w:val="24"/>
              </w:rPr>
            </w:pPr>
            <w:r>
              <w:rPr>
                <w:rFonts w:ascii="Times New Roman" w:hAnsi="Times New Roman" w:cs="Times New Roman"/>
                <w:b/>
                <w:sz w:val="24"/>
                <w:szCs w:val="24"/>
              </w:rPr>
              <w:t>09</w:t>
            </w:r>
            <w:r w:rsidR="005D1472">
              <w:rPr>
                <w:rFonts w:ascii="Times New Roman" w:hAnsi="Times New Roman" w:cs="Times New Roman"/>
                <w:b/>
                <w:sz w:val="24"/>
                <w:szCs w:val="24"/>
              </w:rPr>
              <w:t>/</w:t>
            </w:r>
            <w:r>
              <w:rPr>
                <w:rFonts w:ascii="Times New Roman" w:hAnsi="Times New Roman" w:cs="Times New Roman"/>
                <w:b/>
                <w:sz w:val="24"/>
                <w:szCs w:val="24"/>
              </w:rPr>
              <w:t>11</w:t>
            </w:r>
            <w:r w:rsidR="005D1472">
              <w:rPr>
                <w:rFonts w:ascii="Times New Roman" w:hAnsi="Times New Roman" w:cs="Times New Roman"/>
                <w:b/>
                <w:sz w:val="24"/>
                <w:szCs w:val="24"/>
              </w:rPr>
              <w:t>/21</w:t>
            </w:r>
          </w:p>
          <w:p w14:paraId="4DC1E985" w14:textId="6FC8EDF4" w:rsidR="005D1472" w:rsidRDefault="00171B83" w:rsidP="00105061">
            <w:pPr>
              <w:jc w:val="center"/>
              <w:rPr>
                <w:rFonts w:ascii="Times New Roman" w:hAnsi="Times New Roman" w:cs="Times New Roman"/>
                <w:b/>
                <w:sz w:val="24"/>
                <w:szCs w:val="24"/>
              </w:rPr>
            </w:pPr>
            <w:r>
              <w:rPr>
                <w:rFonts w:ascii="Times New Roman" w:hAnsi="Times New Roman" w:cs="Times New Roman"/>
                <w:b/>
                <w:sz w:val="24"/>
                <w:szCs w:val="24"/>
              </w:rPr>
              <w:t>16</w:t>
            </w:r>
            <w:r w:rsidR="005D1472">
              <w:rPr>
                <w:rFonts w:ascii="Times New Roman" w:hAnsi="Times New Roman" w:cs="Times New Roman"/>
                <w:b/>
                <w:sz w:val="24"/>
                <w:szCs w:val="24"/>
              </w:rPr>
              <w:t>/</w:t>
            </w:r>
            <w:r>
              <w:rPr>
                <w:rFonts w:ascii="Times New Roman" w:hAnsi="Times New Roman" w:cs="Times New Roman"/>
                <w:b/>
                <w:sz w:val="24"/>
                <w:szCs w:val="24"/>
              </w:rPr>
              <w:t>11</w:t>
            </w:r>
            <w:r w:rsidR="005D1472">
              <w:rPr>
                <w:rFonts w:ascii="Times New Roman" w:hAnsi="Times New Roman" w:cs="Times New Roman"/>
                <w:b/>
                <w:sz w:val="24"/>
                <w:szCs w:val="24"/>
              </w:rPr>
              <w:t>/21</w:t>
            </w:r>
          </w:p>
          <w:p w14:paraId="2B0D4535" w14:textId="3AEFD568" w:rsidR="005D1472" w:rsidRDefault="005D1472" w:rsidP="00105061">
            <w:pPr>
              <w:jc w:val="center"/>
              <w:rPr>
                <w:rFonts w:ascii="Times New Roman" w:hAnsi="Times New Roman" w:cs="Times New Roman"/>
                <w:b/>
                <w:sz w:val="24"/>
                <w:szCs w:val="24"/>
              </w:rPr>
            </w:pPr>
            <w:r>
              <w:rPr>
                <w:rFonts w:ascii="Times New Roman" w:hAnsi="Times New Roman" w:cs="Times New Roman"/>
                <w:b/>
                <w:sz w:val="24"/>
                <w:szCs w:val="24"/>
              </w:rPr>
              <w:t>2</w:t>
            </w:r>
            <w:r w:rsidR="00171B83">
              <w:rPr>
                <w:rFonts w:ascii="Times New Roman" w:hAnsi="Times New Roman" w:cs="Times New Roman"/>
                <w:b/>
                <w:sz w:val="24"/>
                <w:szCs w:val="24"/>
              </w:rPr>
              <w:t>3</w:t>
            </w:r>
            <w:r>
              <w:rPr>
                <w:rFonts w:ascii="Times New Roman" w:hAnsi="Times New Roman" w:cs="Times New Roman"/>
                <w:b/>
                <w:sz w:val="24"/>
                <w:szCs w:val="24"/>
              </w:rPr>
              <w:t>/</w:t>
            </w:r>
            <w:r w:rsidR="00171B83">
              <w:rPr>
                <w:rFonts w:ascii="Times New Roman" w:hAnsi="Times New Roman" w:cs="Times New Roman"/>
                <w:b/>
                <w:sz w:val="24"/>
                <w:szCs w:val="24"/>
              </w:rPr>
              <w:t>11</w:t>
            </w:r>
            <w:r>
              <w:rPr>
                <w:rFonts w:ascii="Times New Roman" w:hAnsi="Times New Roman" w:cs="Times New Roman"/>
                <w:b/>
                <w:sz w:val="24"/>
                <w:szCs w:val="24"/>
              </w:rPr>
              <w:t>/21</w:t>
            </w:r>
          </w:p>
          <w:p w14:paraId="68B1AA29" w14:textId="6D1551B8" w:rsidR="00324D74" w:rsidRDefault="00171B83" w:rsidP="00A93247">
            <w:pPr>
              <w:jc w:val="center"/>
              <w:rPr>
                <w:rFonts w:ascii="Times New Roman" w:hAnsi="Times New Roman" w:cs="Times New Roman"/>
                <w:b/>
                <w:sz w:val="24"/>
                <w:szCs w:val="24"/>
              </w:rPr>
            </w:pPr>
            <w:r>
              <w:rPr>
                <w:rFonts w:ascii="Times New Roman" w:hAnsi="Times New Roman" w:cs="Times New Roman"/>
                <w:b/>
                <w:sz w:val="24"/>
                <w:szCs w:val="24"/>
              </w:rPr>
              <w:t>30</w:t>
            </w:r>
            <w:r w:rsidR="00324D74">
              <w:rPr>
                <w:rFonts w:ascii="Times New Roman" w:hAnsi="Times New Roman" w:cs="Times New Roman"/>
                <w:b/>
                <w:sz w:val="24"/>
                <w:szCs w:val="24"/>
              </w:rPr>
              <w:t>/</w:t>
            </w:r>
            <w:r>
              <w:rPr>
                <w:rFonts w:ascii="Times New Roman" w:hAnsi="Times New Roman" w:cs="Times New Roman"/>
                <w:b/>
                <w:sz w:val="24"/>
                <w:szCs w:val="24"/>
              </w:rPr>
              <w:t>11</w:t>
            </w:r>
            <w:r w:rsidR="00324D74">
              <w:rPr>
                <w:rFonts w:ascii="Times New Roman" w:hAnsi="Times New Roman" w:cs="Times New Roman"/>
                <w:b/>
                <w:sz w:val="24"/>
                <w:szCs w:val="24"/>
              </w:rPr>
              <w:t>/21</w:t>
            </w:r>
          </w:p>
          <w:p w14:paraId="4153E6D5" w14:textId="11E0DCFD" w:rsidR="00324D74" w:rsidRDefault="00324D74" w:rsidP="00A93247">
            <w:pPr>
              <w:jc w:val="center"/>
              <w:rPr>
                <w:rFonts w:ascii="Times New Roman" w:hAnsi="Times New Roman" w:cs="Times New Roman"/>
                <w:b/>
                <w:sz w:val="24"/>
                <w:szCs w:val="24"/>
              </w:rPr>
            </w:pPr>
            <w:r>
              <w:rPr>
                <w:rFonts w:ascii="Times New Roman" w:hAnsi="Times New Roman" w:cs="Times New Roman"/>
                <w:b/>
                <w:sz w:val="24"/>
                <w:szCs w:val="24"/>
              </w:rPr>
              <w:t>0</w:t>
            </w:r>
            <w:r w:rsidR="00C64256">
              <w:rPr>
                <w:rFonts w:ascii="Times New Roman" w:hAnsi="Times New Roman" w:cs="Times New Roman"/>
                <w:b/>
                <w:sz w:val="24"/>
                <w:szCs w:val="24"/>
              </w:rPr>
              <w:t>7</w:t>
            </w:r>
            <w:r>
              <w:rPr>
                <w:rFonts w:ascii="Times New Roman" w:hAnsi="Times New Roman" w:cs="Times New Roman"/>
                <w:b/>
                <w:sz w:val="24"/>
                <w:szCs w:val="24"/>
              </w:rPr>
              <w:t>/</w:t>
            </w:r>
            <w:r w:rsidR="00C64256">
              <w:rPr>
                <w:rFonts w:ascii="Times New Roman" w:hAnsi="Times New Roman" w:cs="Times New Roman"/>
                <w:b/>
                <w:sz w:val="24"/>
                <w:szCs w:val="24"/>
              </w:rPr>
              <w:t>12</w:t>
            </w:r>
            <w:r>
              <w:rPr>
                <w:rFonts w:ascii="Times New Roman" w:hAnsi="Times New Roman" w:cs="Times New Roman"/>
                <w:b/>
                <w:sz w:val="24"/>
                <w:szCs w:val="24"/>
              </w:rPr>
              <w:t>/21</w:t>
            </w:r>
          </w:p>
          <w:p w14:paraId="2F5EBDF1" w14:textId="43A99557" w:rsidR="00324D74" w:rsidRDefault="00324D74" w:rsidP="00A93247">
            <w:pPr>
              <w:jc w:val="center"/>
              <w:rPr>
                <w:rFonts w:ascii="Times New Roman" w:hAnsi="Times New Roman" w:cs="Times New Roman"/>
                <w:b/>
                <w:sz w:val="24"/>
                <w:szCs w:val="24"/>
              </w:rPr>
            </w:pPr>
            <w:r>
              <w:rPr>
                <w:rFonts w:ascii="Times New Roman" w:hAnsi="Times New Roman" w:cs="Times New Roman"/>
                <w:b/>
                <w:sz w:val="24"/>
                <w:szCs w:val="24"/>
              </w:rPr>
              <w:t>1</w:t>
            </w:r>
            <w:r w:rsidR="00C64256">
              <w:rPr>
                <w:rFonts w:ascii="Times New Roman" w:hAnsi="Times New Roman" w:cs="Times New Roman"/>
                <w:b/>
                <w:sz w:val="24"/>
                <w:szCs w:val="24"/>
              </w:rPr>
              <w:t>4</w:t>
            </w:r>
            <w:r>
              <w:rPr>
                <w:rFonts w:ascii="Times New Roman" w:hAnsi="Times New Roman" w:cs="Times New Roman"/>
                <w:b/>
                <w:sz w:val="24"/>
                <w:szCs w:val="24"/>
              </w:rPr>
              <w:t>/</w:t>
            </w:r>
            <w:r w:rsidR="00C64256">
              <w:rPr>
                <w:rFonts w:ascii="Times New Roman" w:hAnsi="Times New Roman" w:cs="Times New Roman"/>
                <w:b/>
                <w:sz w:val="24"/>
                <w:szCs w:val="24"/>
              </w:rPr>
              <w:t>12</w:t>
            </w:r>
            <w:r>
              <w:rPr>
                <w:rFonts w:ascii="Times New Roman" w:hAnsi="Times New Roman" w:cs="Times New Roman"/>
                <w:b/>
                <w:sz w:val="24"/>
                <w:szCs w:val="24"/>
              </w:rPr>
              <w:t>/21</w:t>
            </w:r>
          </w:p>
          <w:p w14:paraId="3701E981" w14:textId="18D9069B" w:rsidR="00324D74" w:rsidRDefault="00324D74" w:rsidP="00A93247">
            <w:pPr>
              <w:jc w:val="center"/>
              <w:rPr>
                <w:rFonts w:ascii="Times New Roman" w:hAnsi="Times New Roman" w:cs="Times New Roman"/>
                <w:b/>
                <w:sz w:val="24"/>
                <w:szCs w:val="24"/>
              </w:rPr>
            </w:pPr>
            <w:r>
              <w:rPr>
                <w:rFonts w:ascii="Times New Roman" w:hAnsi="Times New Roman" w:cs="Times New Roman"/>
                <w:b/>
                <w:sz w:val="24"/>
                <w:szCs w:val="24"/>
              </w:rPr>
              <w:lastRenderedPageBreak/>
              <w:t>2</w:t>
            </w:r>
            <w:r w:rsidR="00C64256">
              <w:rPr>
                <w:rFonts w:ascii="Times New Roman" w:hAnsi="Times New Roman" w:cs="Times New Roman"/>
                <w:b/>
                <w:sz w:val="24"/>
                <w:szCs w:val="24"/>
              </w:rPr>
              <w:t>1</w:t>
            </w:r>
            <w:r>
              <w:rPr>
                <w:rFonts w:ascii="Times New Roman" w:hAnsi="Times New Roman" w:cs="Times New Roman"/>
                <w:b/>
                <w:sz w:val="24"/>
                <w:szCs w:val="24"/>
              </w:rPr>
              <w:t>/</w:t>
            </w:r>
            <w:r w:rsidR="00C64256">
              <w:rPr>
                <w:rFonts w:ascii="Times New Roman" w:hAnsi="Times New Roman" w:cs="Times New Roman"/>
                <w:b/>
                <w:sz w:val="24"/>
                <w:szCs w:val="24"/>
              </w:rPr>
              <w:t>12</w:t>
            </w:r>
            <w:r>
              <w:rPr>
                <w:rFonts w:ascii="Times New Roman" w:hAnsi="Times New Roman" w:cs="Times New Roman"/>
                <w:b/>
                <w:sz w:val="24"/>
                <w:szCs w:val="24"/>
              </w:rPr>
              <w:t>/21</w:t>
            </w:r>
          </w:p>
          <w:p w14:paraId="1C0BBB58" w14:textId="77777777" w:rsidR="00105061" w:rsidRDefault="00105061" w:rsidP="00A93247">
            <w:pPr>
              <w:jc w:val="center"/>
              <w:rPr>
                <w:rFonts w:ascii="Times New Roman" w:hAnsi="Times New Roman" w:cs="Times New Roman"/>
                <w:b/>
                <w:sz w:val="24"/>
                <w:szCs w:val="24"/>
              </w:rPr>
            </w:pPr>
          </w:p>
          <w:p w14:paraId="4CFD4D5D" w14:textId="53BBEDCE" w:rsidR="00105061" w:rsidRDefault="00C64256" w:rsidP="00105061">
            <w:pPr>
              <w:jc w:val="center"/>
              <w:rPr>
                <w:rFonts w:ascii="Times New Roman" w:hAnsi="Times New Roman" w:cs="Times New Roman"/>
                <w:b/>
                <w:sz w:val="24"/>
                <w:szCs w:val="24"/>
              </w:rPr>
            </w:pPr>
            <w:r>
              <w:rPr>
                <w:rFonts w:ascii="Times New Roman" w:hAnsi="Times New Roman" w:cs="Times New Roman"/>
                <w:b/>
                <w:sz w:val="24"/>
                <w:szCs w:val="24"/>
              </w:rPr>
              <w:t>21</w:t>
            </w:r>
            <w:r w:rsidR="00324D74">
              <w:rPr>
                <w:rFonts w:ascii="Times New Roman" w:hAnsi="Times New Roman" w:cs="Times New Roman"/>
                <w:b/>
                <w:sz w:val="24"/>
                <w:szCs w:val="24"/>
              </w:rPr>
              <w:t>/</w:t>
            </w:r>
            <w:r>
              <w:rPr>
                <w:rFonts w:ascii="Times New Roman" w:hAnsi="Times New Roman" w:cs="Times New Roman"/>
                <w:b/>
                <w:sz w:val="24"/>
                <w:szCs w:val="24"/>
              </w:rPr>
              <w:t>12</w:t>
            </w:r>
            <w:r w:rsidR="0045589C">
              <w:rPr>
                <w:rFonts w:ascii="Times New Roman" w:hAnsi="Times New Roman" w:cs="Times New Roman"/>
                <w:b/>
                <w:sz w:val="24"/>
                <w:szCs w:val="24"/>
              </w:rPr>
              <w:t>/</w:t>
            </w:r>
            <w:r w:rsidR="00324D74">
              <w:rPr>
                <w:rFonts w:ascii="Times New Roman" w:hAnsi="Times New Roman" w:cs="Times New Roman"/>
                <w:b/>
                <w:sz w:val="24"/>
                <w:szCs w:val="24"/>
              </w:rPr>
              <w:t>21</w:t>
            </w:r>
          </w:p>
          <w:p w14:paraId="7AE358B1" w14:textId="5529D2D8" w:rsidR="00324D74" w:rsidRDefault="00324D74" w:rsidP="00A93247">
            <w:pPr>
              <w:jc w:val="center"/>
              <w:rPr>
                <w:rFonts w:ascii="Times New Roman" w:hAnsi="Times New Roman" w:cs="Times New Roman"/>
                <w:b/>
                <w:sz w:val="24"/>
                <w:szCs w:val="24"/>
              </w:rPr>
            </w:pPr>
            <w:r>
              <w:rPr>
                <w:rFonts w:ascii="Times New Roman" w:hAnsi="Times New Roman" w:cs="Times New Roman"/>
                <w:b/>
                <w:sz w:val="24"/>
                <w:szCs w:val="24"/>
              </w:rPr>
              <w:t>0</w:t>
            </w:r>
            <w:r w:rsidR="00C64256">
              <w:rPr>
                <w:rFonts w:ascii="Times New Roman" w:hAnsi="Times New Roman" w:cs="Times New Roman"/>
                <w:b/>
                <w:sz w:val="24"/>
                <w:szCs w:val="24"/>
              </w:rPr>
              <w:t>4</w:t>
            </w:r>
            <w:r>
              <w:rPr>
                <w:rFonts w:ascii="Times New Roman" w:hAnsi="Times New Roman" w:cs="Times New Roman"/>
                <w:b/>
                <w:sz w:val="24"/>
                <w:szCs w:val="24"/>
              </w:rPr>
              <w:t>/0</w:t>
            </w:r>
            <w:r w:rsidR="00C64256">
              <w:rPr>
                <w:rFonts w:ascii="Times New Roman" w:hAnsi="Times New Roman" w:cs="Times New Roman"/>
                <w:b/>
                <w:sz w:val="24"/>
                <w:szCs w:val="24"/>
              </w:rPr>
              <w:t>1</w:t>
            </w:r>
            <w:r>
              <w:rPr>
                <w:rFonts w:ascii="Times New Roman" w:hAnsi="Times New Roman" w:cs="Times New Roman"/>
                <w:b/>
                <w:sz w:val="24"/>
                <w:szCs w:val="24"/>
              </w:rPr>
              <w:t>/2</w:t>
            </w:r>
            <w:r w:rsidR="00C64256">
              <w:rPr>
                <w:rFonts w:ascii="Times New Roman" w:hAnsi="Times New Roman" w:cs="Times New Roman"/>
                <w:b/>
                <w:sz w:val="24"/>
                <w:szCs w:val="24"/>
              </w:rPr>
              <w:t>2</w:t>
            </w:r>
          </w:p>
          <w:p w14:paraId="2B78A753" w14:textId="2BEE5115" w:rsidR="00324D74" w:rsidRDefault="00324D74" w:rsidP="00A93247">
            <w:pPr>
              <w:jc w:val="center"/>
              <w:rPr>
                <w:rFonts w:ascii="Times New Roman" w:hAnsi="Times New Roman" w:cs="Times New Roman"/>
                <w:b/>
                <w:sz w:val="24"/>
                <w:szCs w:val="24"/>
              </w:rPr>
            </w:pPr>
            <w:r>
              <w:rPr>
                <w:rFonts w:ascii="Times New Roman" w:hAnsi="Times New Roman" w:cs="Times New Roman"/>
                <w:b/>
                <w:sz w:val="24"/>
                <w:szCs w:val="24"/>
              </w:rPr>
              <w:t>1</w:t>
            </w:r>
            <w:r w:rsidR="00C64256">
              <w:rPr>
                <w:rFonts w:ascii="Times New Roman" w:hAnsi="Times New Roman" w:cs="Times New Roman"/>
                <w:b/>
                <w:sz w:val="24"/>
                <w:szCs w:val="24"/>
              </w:rPr>
              <w:t>1</w:t>
            </w:r>
            <w:r>
              <w:rPr>
                <w:rFonts w:ascii="Times New Roman" w:hAnsi="Times New Roman" w:cs="Times New Roman"/>
                <w:b/>
                <w:sz w:val="24"/>
                <w:szCs w:val="24"/>
              </w:rPr>
              <w:t>/0</w:t>
            </w:r>
            <w:r w:rsidR="00C64256">
              <w:rPr>
                <w:rFonts w:ascii="Times New Roman" w:hAnsi="Times New Roman" w:cs="Times New Roman"/>
                <w:b/>
                <w:sz w:val="24"/>
                <w:szCs w:val="24"/>
              </w:rPr>
              <w:t>1</w:t>
            </w:r>
            <w:r>
              <w:rPr>
                <w:rFonts w:ascii="Times New Roman" w:hAnsi="Times New Roman" w:cs="Times New Roman"/>
                <w:b/>
                <w:sz w:val="24"/>
                <w:szCs w:val="24"/>
              </w:rPr>
              <w:t>/2</w:t>
            </w:r>
            <w:r w:rsidR="00C64256">
              <w:rPr>
                <w:rFonts w:ascii="Times New Roman" w:hAnsi="Times New Roman" w:cs="Times New Roman"/>
                <w:b/>
                <w:sz w:val="24"/>
                <w:szCs w:val="24"/>
              </w:rPr>
              <w:t>2</w:t>
            </w:r>
          </w:p>
          <w:p w14:paraId="79B7B036" w14:textId="1DF784D4" w:rsidR="00E546ED" w:rsidRDefault="00C64256" w:rsidP="00A93247">
            <w:pPr>
              <w:jc w:val="center"/>
              <w:rPr>
                <w:rFonts w:ascii="Times New Roman" w:hAnsi="Times New Roman" w:cs="Times New Roman"/>
                <w:b/>
                <w:sz w:val="24"/>
                <w:szCs w:val="24"/>
              </w:rPr>
            </w:pPr>
            <w:r>
              <w:rPr>
                <w:rFonts w:ascii="Times New Roman" w:hAnsi="Times New Roman" w:cs="Times New Roman"/>
                <w:b/>
                <w:sz w:val="24"/>
                <w:szCs w:val="24"/>
              </w:rPr>
              <w:t>18</w:t>
            </w:r>
            <w:r w:rsidR="00E546ED">
              <w:rPr>
                <w:rFonts w:ascii="Times New Roman" w:hAnsi="Times New Roman" w:cs="Times New Roman"/>
                <w:b/>
                <w:sz w:val="24"/>
                <w:szCs w:val="24"/>
              </w:rPr>
              <w:t>/0</w:t>
            </w:r>
            <w:r>
              <w:rPr>
                <w:rFonts w:ascii="Times New Roman" w:hAnsi="Times New Roman" w:cs="Times New Roman"/>
                <w:b/>
                <w:sz w:val="24"/>
                <w:szCs w:val="24"/>
              </w:rPr>
              <w:t>1</w:t>
            </w:r>
            <w:r w:rsidR="00E546ED">
              <w:rPr>
                <w:rFonts w:ascii="Times New Roman" w:hAnsi="Times New Roman" w:cs="Times New Roman"/>
                <w:b/>
                <w:sz w:val="24"/>
                <w:szCs w:val="24"/>
              </w:rPr>
              <w:t>/2</w:t>
            </w:r>
            <w:r>
              <w:rPr>
                <w:rFonts w:ascii="Times New Roman" w:hAnsi="Times New Roman" w:cs="Times New Roman"/>
                <w:b/>
                <w:sz w:val="24"/>
                <w:szCs w:val="24"/>
              </w:rPr>
              <w:t>2</w:t>
            </w:r>
            <w:r w:rsidR="00E546ED">
              <w:rPr>
                <w:rFonts w:ascii="Times New Roman" w:hAnsi="Times New Roman" w:cs="Times New Roman"/>
                <w:b/>
                <w:sz w:val="24"/>
                <w:szCs w:val="24"/>
              </w:rPr>
              <w:t xml:space="preserve">   </w:t>
            </w:r>
          </w:p>
          <w:p w14:paraId="341FC9AF" w14:textId="77777777" w:rsidR="00105061" w:rsidRDefault="00105061" w:rsidP="00A93247">
            <w:pPr>
              <w:jc w:val="center"/>
              <w:rPr>
                <w:rFonts w:ascii="Times New Roman" w:hAnsi="Times New Roman" w:cs="Times New Roman"/>
                <w:b/>
                <w:sz w:val="24"/>
                <w:szCs w:val="24"/>
              </w:rPr>
            </w:pPr>
          </w:p>
          <w:p w14:paraId="660AB226" w14:textId="4ECC194C" w:rsidR="00E546ED" w:rsidRDefault="00C64256" w:rsidP="00A93247">
            <w:pPr>
              <w:jc w:val="center"/>
              <w:rPr>
                <w:rFonts w:ascii="Times New Roman" w:hAnsi="Times New Roman" w:cs="Times New Roman"/>
                <w:b/>
                <w:sz w:val="24"/>
                <w:szCs w:val="24"/>
              </w:rPr>
            </w:pPr>
            <w:r>
              <w:rPr>
                <w:rFonts w:ascii="Times New Roman" w:hAnsi="Times New Roman" w:cs="Times New Roman"/>
                <w:b/>
                <w:sz w:val="24"/>
                <w:szCs w:val="24"/>
              </w:rPr>
              <w:t>25</w:t>
            </w:r>
            <w:r w:rsidR="00E546ED">
              <w:rPr>
                <w:rFonts w:ascii="Times New Roman" w:hAnsi="Times New Roman" w:cs="Times New Roman"/>
                <w:b/>
                <w:sz w:val="24"/>
                <w:szCs w:val="24"/>
              </w:rPr>
              <w:t>/0</w:t>
            </w:r>
            <w:r>
              <w:rPr>
                <w:rFonts w:ascii="Times New Roman" w:hAnsi="Times New Roman" w:cs="Times New Roman"/>
                <w:b/>
                <w:sz w:val="24"/>
                <w:szCs w:val="24"/>
              </w:rPr>
              <w:t>1</w:t>
            </w:r>
            <w:r w:rsidR="00E546ED">
              <w:rPr>
                <w:rFonts w:ascii="Times New Roman" w:hAnsi="Times New Roman" w:cs="Times New Roman"/>
                <w:b/>
                <w:sz w:val="24"/>
                <w:szCs w:val="24"/>
              </w:rPr>
              <w:t>/2</w:t>
            </w:r>
            <w:r>
              <w:rPr>
                <w:rFonts w:ascii="Times New Roman" w:hAnsi="Times New Roman" w:cs="Times New Roman"/>
                <w:b/>
                <w:sz w:val="24"/>
                <w:szCs w:val="24"/>
              </w:rPr>
              <w:t>2</w:t>
            </w:r>
            <w:r w:rsidR="00E546ED">
              <w:rPr>
                <w:rFonts w:ascii="Times New Roman" w:hAnsi="Times New Roman" w:cs="Times New Roman"/>
                <w:b/>
                <w:sz w:val="24"/>
                <w:szCs w:val="24"/>
              </w:rPr>
              <w:t xml:space="preserve">        </w:t>
            </w:r>
          </w:p>
          <w:p w14:paraId="74B32787" w14:textId="2593CB76" w:rsidR="00E546ED" w:rsidRDefault="00C64256" w:rsidP="00A93247">
            <w:pPr>
              <w:jc w:val="center"/>
              <w:rPr>
                <w:rFonts w:ascii="Times New Roman" w:hAnsi="Times New Roman" w:cs="Times New Roman"/>
                <w:b/>
                <w:sz w:val="24"/>
                <w:szCs w:val="24"/>
              </w:rPr>
            </w:pPr>
            <w:r>
              <w:rPr>
                <w:rFonts w:ascii="Times New Roman" w:hAnsi="Times New Roman" w:cs="Times New Roman"/>
                <w:b/>
                <w:sz w:val="24"/>
                <w:szCs w:val="24"/>
              </w:rPr>
              <w:t>01/</w:t>
            </w:r>
            <w:r w:rsidR="00E546ED">
              <w:rPr>
                <w:rFonts w:ascii="Times New Roman" w:hAnsi="Times New Roman" w:cs="Times New Roman"/>
                <w:b/>
                <w:sz w:val="24"/>
                <w:szCs w:val="24"/>
              </w:rPr>
              <w:t>0</w:t>
            </w:r>
            <w:r>
              <w:rPr>
                <w:rFonts w:ascii="Times New Roman" w:hAnsi="Times New Roman" w:cs="Times New Roman"/>
                <w:b/>
                <w:sz w:val="24"/>
                <w:szCs w:val="24"/>
              </w:rPr>
              <w:t>2</w:t>
            </w:r>
            <w:r w:rsidR="00E546ED">
              <w:rPr>
                <w:rFonts w:ascii="Times New Roman" w:hAnsi="Times New Roman" w:cs="Times New Roman"/>
                <w:b/>
                <w:sz w:val="24"/>
                <w:szCs w:val="24"/>
              </w:rPr>
              <w:t>/2</w:t>
            </w:r>
            <w:r>
              <w:rPr>
                <w:rFonts w:ascii="Times New Roman" w:hAnsi="Times New Roman" w:cs="Times New Roman"/>
                <w:b/>
                <w:sz w:val="24"/>
                <w:szCs w:val="24"/>
              </w:rPr>
              <w:t>2</w:t>
            </w:r>
          </w:p>
          <w:p w14:paraId="204E784B" w14:textId="6A68B1BD" w:rsidR="00E546ED" w:rsidRDefault="00C64256" w:rsidP="00A93247">
            <w:pPr>
              <w:jc w:val="center"/>
              <w:rPr>
                <w:rFonts w:ascii="Times New Roman" w:hAnsi="Times New Roman" w:cs="Times New Roman"/>
                <w:b/>
                <w:sz w:val="24"/>
                <w:szCs w:val="24"/>
              </w:rPr>
            </w:pPr>
            <w:r>
              <w:rPr>
                <w:rFonts w:ascii="Times New Roman" w:hAnsi="Times New Roman" w:cs="Times New Roman"/>
                <w:b/>
                <w:sz w:val="24"/>
                <w:szCs w:val="24"/>
              </w:rPr>
              <w:t>08</w:t>
            </w:r>
            <w:r w:rsidR="00E546ED">
              <w:rPr>
                <w:rFonts w:ascii="Times New Roman" w:hAnsi="Times New Roman" w:cs="Times New Roman"/>
                <w:b/>
                <w:sz w:val="24"/>
                <w:szCs w:val="24"/>
              </w:rPr>
              <w:t>/0</w:t>
            </w:r>
            <w:r>
              <w:rPr>
                <w:rFonts w:ascii="Times New Roman" w:hAnsi="Times New Roman" w:cs="Times New Roman"/>
                <w:b/>
                <w:sz w:val="24"/>
                <w:szCs w:val="24"/>
              </w:rPr>
              <w:t>2</w:t>
            </w:r>
            <w:r w:rsidR="00E546ED">
              <w:rPr>
                <w:rFonts w:ascii="Times New Roman" w:hAnsi="Times New Roman" w:cs="Times New Roman"/>
                <w:b/>
                <w:sz w:val="24"/>
                <w:szCs w:val="24"/>
              </w:rPr>
              <w:t>/2</w:t>
            </w:r>
            <w:r>
              <w:rPr>
                <w:rFonts w:ascii="Times New Roman" w:hAnsi="Times New Roman" w:cs="Times New Roman"/>
                <w:b/>
                <w:sz w:val="24"/>
                <w:szCs w:val="24"/>
              </w:rPr>
              <w:t>2</w:t>
            </w:r>
          </w:p>
          <w:p w14:paraId="009F9C80" w14:textId="06438B22" w:rsidR="00067D67" w:rsidRDefault="00067D67" w:rsidP="00A93247">
            <w:pPr>
              <w:jc w:val="center"/>
              <w:rPr>
                <w:rFonts w:ascii="Times New Roman" w:hAnsi="Times New Roman" w:cs="Times New Roman"/>
                <w:b/>
                <w:sz w:val="24"/>
                <w:szCs w:val="24"/>
              </w:rPr>
            </w:pPr>
          </w:p>
          <w:p w14:paraId="683D4668" w14:textId="11C2EBD1" w:rsidR="00067D67" w:rsidRDefault="00067D67" w:rsidP="00A93247">
            <w:pPr>
              <w:jc w:val="center"/>
              <w:rPr>
                <w:rFonts w:ascii="Times New Roman" w:hAnsi="Times New Roman" w:cs="Times New Roman"/>
                <w:b/>
                <w:sz w:val="24"/>
                <w:szCs w:val="24"/>
              </w:rPr>
            </w:pPr>
          </w:p>
          <w:p w14:paraId="7DDD77F4" w14:textId="344FD356" w:rsidR="00067D67" w:rsidRDefault="00067D67" w:rsidP="00A93247">
            <w:pPr>
              <w:jc w:val="center"/>
              <w:rPr>
                <w:rFonts w:ascii="Times New Roman" w:hAnsi="Times New Roman" w:cs="Times New Roman"/>
                <w:b/>
                <w:sz w:val="24"/>
                <w:szCs w:val="24"/>
              </w:rPr>
            </w:pPr>
          </w:p>
          <w:p w14:paraId="756B6248" w14:textId="77777777" w:rsidR="00067D67" w:rsidRDefault="00067D67" w:rsidP="00A93247">
            <w:pPr>
              <w:jc w:val="center"/>
              <w:rPr>
                <w:rFonts w:ascii="Times New Roman" w:hAnsi="Times New Roman" w:cs="Times New Roman"/>
                <w:b/>
                <w:sz w:val="24"/>
                <w:szCs w:val="24"/>
              </w:rPr>
            </w:pPr>
          </w:p>
          <w:p w14:paraId="0E24CA00" w14:textId="73FDCE82" w:rsidR="00E546ED" w:rsidRPr="00A04FC0" w:rsidRDefault="00E546ED" w:rsidP="00A93247">
            <w:pPr>
              <w:jc w:val="center"/>
              <w:rPr>
                <w:rFonts w:ascii="Times New Roman" w:hAnsi="Times New Roman" w:cs="Times New Roman"/>
                <w:b/>
                <w:sz w:val="24"/>
                <w:szCs w:val="24"/>
              </w:rPr>
            </w:pPr>
            <w:r>
              <w:rPr>
                <w:rFonts w:ascii="Times New Roman" w:hAnsi="Times New Roman" w:cs="Times New Roman"/>
                <w:b/>
                <w:sz w:val="24"/>
                <w:szCs w:val="24"/>
              </w:rPr>
              <w:t>1</w:t>
            </w:r>
            <w:r w:rsidR="00C64256">
              <w:rPr>
                <w:rFonts w:ascii="Times New Roman" w:hAnsi="Times New Roman" w:cs="Times New Roman"/>
                <w:b/>
                <w:sz w:val="24"/>
                <w:szCs w:val="24"/>
              </w:rPr>
              <w:t>5</w:t>
            </w:r>
            <w:r>
              <w:rPr>
                <w:rFonts w:ascii="Times New Roman" w:hAnsi="Times New Roman" w:cs="Times New Roman"/>
                <w:b/>
                <w:sz w:val="24"/>
                <w:szCs w:val="24"/>
              </w:rPr>
              <w:t>/0</w:t>
            </w:r>
            <w:r w:rsidR="00C64256">
              <w:rPr>
                <w:rFonts w:ascii="Times New Roman" w:hAnsi="Times New Roman" w:cs="Times New Roman"/>
                <w:b/>
                <w:sz w:val="24"/>
                <w:szCs w:val="24"/>
              </w:rPr>
              <w:t>2</w:t>
            </w:r>
            <w:r>
              <w:rPr>
                <w:rFonts w:ascii="Times New Roman" w:hAnsi="Times New Roman" w:cs="Times New Roman"/>
                <w:b/>
                <w:sz w:val="24"/>
                <w:szCs w:val="24"/>
              </w:rPr>
              <w:t>/2</w:t>
            </w:r>
            <w:r w:rsidR="00C64256">
              <w:rPr>
                <w:rFonts w:ascii="Times New Roman" w:hAnsi="Times New Roman" w:cs="Times New Roman"/>
                <w:b/>
                <w:sz w:val="24"/>
                <w:szCs w:val="24"/>
              </w:rPr>
              <w:t>2</w:t>
            </w:r>
          </w:p>
        </w:tc>
        <w:tc>
          <w:tcPr>
            <w:tcW w:w="6973" w:type="dxa"/>
            <w:shd w:val="clear" w:color="auto" w:fill="auto"/>
          </w:tcPr>
          <w:p w14:paraId="225CA2AE" w14:textId="4D36B65B" w:rsidR="008A4B9F" w:rsidRDefault="008A4B9F" w:rsidP="003B69A0">
            <w:pPr>
              <w:spacing w:before="0" w:after="0"/>
              <w:rPr>
                <w:rFonts w:ascii="Times New Roman" w:hAnsi="Times New Roman" w:cs="Times New Roman"/>
                <w:sz w:val="24"/>
                <w:szCs w:val="24"/>
              </w:rPr>
            </w:pPr>
            <w:r w:rsidRPr="00A04FC0">
              <w:rPr>
                <w:rFonts w:ascii="Times New Roman" w:hAnsi="Times New Roman" w:cs="Times New Roman"/>
                <w:sz w:val="24"/>
                <w:szCs w:val="24"/>
              </w:rPr>
              <w:lastRenderedPageBreak/>
              <w:t>Síncronas:</w:t>
            </w:r>
            <w:r w:rsidR="00D81110">
              <w:rPr>
                <w:rFonts w:ascii="Times New Roman" w:hAnsi="Times New Roman" w:cs="Times New Roman"/>
                <w:sz w:val="24"/>
                <w:szCs w:val="24"/>
              </w:rPr>
              <w:t xml:space="preserve"> A filosofia islâmica no Medievo. </w:t>
            </w:r>
            <w:r w:rsidR="00171B83">
              <w:rPr>
                <w:rFonts w:ascii="Times New Roman" w:hAnsi="Times New Roman" w:cs="Times New Roman"/>
                <w:sz w:val="24"/>
                <w:szCs w:val="24"/>
              </w:rPr>
              <w:t>PARTE II</w:t>
            </w:r>
          </w:p>
          <w:p w14:paraId="012F8D31" w14:textId="77777777" w:rsidR="00D81110" w:rsidRPr="00A04FC0" w:rsidRDefault="00D81110" w:rsidP="003B69A0">
            <w:pPr>
              <w:spacing w:before="0" w:after="0"/>
              <w:rPr>
                <w:rFonts w:ascii="Times New Roman" w:hAnsi="Times New Roman" w:cs="Times New Roman"/>
                <w:sz w:val="24"/>
                <w:szCs w:val="24"/>
              </w:rPr>
            </w:pPr>
          </w:p>
          <w:p w14:paraId="18FA12AF" w14:textId="356D7196" w:rsidR="008A4B9F" w:rsidRDefault="00D81110" w:rsidP="003B69A0">
            <w:pPr>
              <w:spacing w:before="0" w:after="0"/>
              <w:rPr>
                <w:rFonts w:ascii="Times New Roman" w:hAnsi="Times New Roman" w:cs="Times New Roman"/>
                <w:sz w:val="24"/>
                <w:szCs w:val="24"/>
              </w:rPr>
            </w:pPr>
            <w:r>
              <w:rPr>
                <w:rFonts w:ascii="Times New Roman" w:hAnsi="Times New Roman" w:cs="Times New Roman"/>
                <w:sz w:val="24"/>
                <w:szCs w:val="24"/>
              </w:rPr>
              <w:t>A filosofia islâmica no Medievo: Averróis</w:t>
            </w:r>
            <w:r w:rsidR="005D1472">
              <w:rPr>
                <w:rFonts w:ascii="Times New Roman" w:hAnsi="Times New Roman" w:cs="Times New Roman"/>
                <w:sz w:val="24"/>
                <w:szCs w:val="24"/>
              </w:rPr>
              <w:t>.</w:t>
            </w:r>
            <w:r>
              <w:rPr>
                <w:rFonts w:ascii="Times New Roman" w:hAnsi="Times New Roman" w:cs="Times New Roman"/>
                <w:sz w:val="24"/>
                <w:szCs w:val="24"/>
              </w:rPr>
              <w:t xml:space="preserve"> </w:t>
            </w:r>
          </w:p>
          <w:p w14:paraId="52840AE2" w14:textId="2F15A0B5" w:rsidR="00D81110" w:rsidRDefault="005D1472" w:rsidP="003B69A0">
            <w:pPr>
              <w:spacing w:before="0" w:after="0"/>
              <w:rPr>
                <w:rFonts w:ascii="Times New Roman" w:hAnsi="Times New Roman" w:cs="Times New Roman"/>
                <w:sz w:val="24"/>
                <w:szCs w:val="24"/>
              </w:rPr>
            </w:pPr>
            <w:r>
              <w:rPr>
                <w:rFonts w:ascii="Times New Roman" w:hAnsi="Times New Roman" w:cs="Times New Roman"/>
                <w:sz w:val="24"/>
                <w:szCs w:val="24"/>
              </w:rPr>
              <w:t>Filosofia e religião.</w:t>
            </w:r>
            <w:r w:rsidR="00F46628">
              <w:rPr>
                <w:rFonts w:ascii="Times New Roman" w:hAnsi="Times New Roman" w:cs="Times New Roman"/>
                <w:sz w:val="24"/>
                <w:szCs w:val="24"/>
              </w:rPr>
              <w:t xml:space="preserve"> </w:t>
            </w:r>
            <w:r w:rsidR="00171B83">
              <w:rPr>
                <w:rFonts w:ascii="Times New Roman" w:hAnsi="Times New Roman" w:cs="Times New Roman"/>
                <w:sz w:val="24"/>
                <w:szCs w:val="24"/>
              </w:rPr>
              <w:t>PARTE</w:t>
            </w:r>
            <w:r w:rsidR="00F46628">
              <w:rPr>
                <w:rFonts w:ascii="Times New Roman" w:hAnsi="Times New Roman" w:cs="Times New Roman"/>
                <w:sz w:val="24"/>
                <w:szCs w:val="24"/>
              </w:rPr>
              <w:t xml:space="preserve"> II</w:t>
            </w:r>
          </w:p>
          <w:p w14:paraId="6ABE6B68" w14:textId="77777777" w:rsidR="005D1472" w:rsidRDefault="005D1472" w:rsidP="003B69A0">
            <w:pPr>
              <w:spacing w:before="0" w:after="0"/>
              <w:rPr>
                <w:rFonts w:ascii="Times New Roman" w:hAnsi="Times New Roman" w:cs="Times New Roman"/>
                <w:sz w:val="24"/>
                <w:szCs w:val="24"/>
              </w:rPr>
            </w:pPr>
          </w:p>
          <w:p w14:paraId="269A9621" w14:textId="3860818A" w:rsidR="005D1472" w:rsidRDefault="005D1472" w:rsidP="003B69A0">
            <w:pPr>
              <w:spacing w:before="0" w:after="0"/>
              <w:rPr>
                <w:rFonts w:ascii="Times New Roman" w:hAnsi="Times New Roman" w:cs="Times New Roman"/>
                <w:sz w:val="24"/>
                <w:szCs w:val="24"/>
              </w:rPr>
            </w:pPr>
            <w:r>
              <w:rPr>
                <w:rFonts w:ascii="Times New Roman" w:hAnsi="Times New Roman" w:cs="Times New Roman"/>
                <w:sz w:val="24"/>
                <w:szCs w:val="24"/>
              </w:rPr>
              <w:t>Vida e obra de Averróis.</w:t>
            </w:r>
            <w:r w:rsidR="00F46628">
              <w:rPr>
                <w:rFonts w:ascii="Times New Roman" w:hAnsi="Times New Roman" w:cs="Times New Roman"/>
                <w:sz w:val="24"/>
                <w:szCs w:val="24"/>
              </w:rPr>
              <w:t xml:space="preserve"> PARTE II</w:t>
            </w:r>
          </w:p>
          <w:p w14:paraId="6184CC7D" w14:textId="5D6ACCCE" w:rsidR="00105061" w:rsidRPr="00105061" w:rsidRDefault="005D1472" w:rsidP="003B69A0">
            <w:pPr>
              <w:spacing w:before="0" w:after="0"/>
              <w:rPr>
                <w:rFonts w:ascii="Times New Roman" w:hAnsi="Times New Roman" w:cs="Times New Roman"/>
                <w:b/>
                <w:bCs/>
                <w:sz w:val="24"/>
                <w:szCs w:val="24"/>
              </w:rPr>
            </w:pPr>
            <w:r>
              <w:rPr>
                <w:rFonts w:ascii="Times New Roman" w:hAnsi="Times New Roman" w:cs="Times New Roman"/>
                <w:sz w:val="24"/>
                <w:szCs w:val="24"/>
              </w:rPr>
              <w:t>Vida e obra de Averróis – continuação.</w:t>
            </w:r>
            <w:r w:rsidR="00105061">
              <w:rPr>
                <w:rFonts w:ascii="Times New Roman" w:hAnsi="Times New Roman" w:cs="Times New Roman"/>
                <w:sz w:val="24"/>
                <w:szCs w:val="24"/>
              </w:rPr>
              <w:t xml:space="preserve"> </w:t>
            </w:r>
            <w:r w:rsidR="00105061" w:rsidRPr="00105061">
              <w:rPr>
                <w:rFonts w:ascii="Times New Roman" w:hAnsi="Times New Roman" w:cs="Times New Roman"/>
                <w:b/>
                <w:bCs/>
                <w:sz w:val="24"/>
                <w:szCs w:val="24"/>
              </w:rPr>
              <w:t>Aula assíncrona. Devolutiva: memorial circunstanciado da matéria dada</w:t>
            </w:r>
            <w:r w:rsidR="00105061">
              <w:rPr>
                <w:rFonts w:ascii="Times New Roman" w:hAnsi="Times New Roman" w:cs="Times New Roman"/>
                <w:b/>
                <w:bCs/>
                <w:sz w:val="24"/>
                <w:szCs w:val="24"/>
              </w:rPr>
              <w:t xml:space="preserve"> até esta data</w:t>
            </w:r>
            <w:r w:rsidR="00105061" w:rsidRPr="00105061">
              <w:rPr>
                <w:rFonts w:ascii="Times New Roman" w:hAnsi="Times New Roman" w:cs="Times New Roman"/>
                <w:b/>
                <w:bCs/>
                <w:sz w:val="24"/>
                <w:szCs w:val="24"/>
              </w:rPr>
              <w:t>.</w:t>
            </w:r>
          </w:p>
          <w:p w14:paraId="1C3F2702" w14:textId="77777777" w:rsidR="00105061" w:rsidRPr="00105061" w:rsidRDefault="00105061" w:rsidP="003B69A0">
            <w:pPr>
              <w:spacing w:before="0" w:after="0"/>
              <w:rPr>
                <w:rFonts w:ascii="Times New Roman" w:hAnsi="Times New Roman" w:cs="Times New Roman"/>
                <w:b/>
                <w:bCs/>
                <w:sz w:val="24"/>
                <w:szCs w:val="24"/>
              </w:rPr>
            </w:pPr>
          </w:p>
          <w:p w14:paraId="321ADA5E" w14:textId="720414BC" w:rsidR="005D1472" w:rsidRDefault="005D1472" w:rsidP="003B69A0">
            <w:pPr>
              <w:spacing w:before="0" w:after="0"/>
              <w:rPr>
                <w:rFonts w:ascii="Times New Roman" w:hAnsi="Times New Roman" w:cs="Times New Roman"/>
                <w:sz w:val="24"/>
                <w:szCs w:val="24"/>
              </w:rPr>
            </w:pPr>
            <w:r>
              <w:rPr>
                <w:rFonts w:ascii="Times New Roman" w:hAnsi="Times New Roman" w:cs="Times New Roman"/>
                <w:sz w:val="24"/>
                <w:szCs w:val="24"/>
              </w:rPr>
              <w:t>Introdução à obra Fa</w:t>
            </w:r>
            <w:r>
              <w:rPr>
                <w:rFonts w:ascii="Times New Roman" w:eastAsia="Arial" w:hAnsi="Times New Roman" w:cs="Times New Roman"/>
                <w:smallCaps/>
                <w:sz w:val="20"/>
                <w:szCs w:val="20"/>
              </w:rPr>
              <w:t>ṣ</w:t>
            </w:r>
            <w:r>
              <w:rPr>
                <w:rFonts w:ascii="Times New Roman" w:hAnsi="Times New Roman" w:cs="Times New Roman"/>
                <w:sz w:val="24"/>
                <w:szCs w:val="24"/>
              </w:rPr>
              <w:t>l al_Maqāl.</w:t>
            </w:r>
            <w:r w:rsidR="00F46628">
              <w:rPr>
                <w:rFonts w:ascii="Times New Roman" w:hAnsi="Times New Roman" w:cs="Times New Roman"/>
                <w:sz w:val="24"/>
                <w:szCs w:val="24"/>
              </w:rPr>
              <w:t xml:space="preserve"> PARTE II</w:t>
            </w:r>
          </w:p>
          <w:p w14:paraId="439C5729" w14:textId="77777777" w:rsidR="005D1472" w:rsidRDefault="005D1472" w:rsidP="003B69A0">
            <w:pPr>
              <w:spacing w:before="0" w:after="0"/>
              <w:rPr>
                <w:rFonts w:ascii="Times New Roman" w:hAnsi="Times New Roman" w:cs="Times New Roman"/>
                <w:sz w:val="24"/>
                <w:szCs w:val="24"/>
              </w:rPr>
            </w:pPr>
          </w:p>
          <w:p w14:paraId="6AFCA62A" w14:textId="29D6520F" w:rsidR="005D1472" w:rsidRDefault="00C64256" w:rsidP="003B69A0">
            <w:pPr>
              <w:spacing w:before="0" w:after="0"/>
              <w:rPr>
                <w:rFonts w:ascii="Times New Roman" w:hAnsi="Times New Roman" w:cs="Times New Roman"/>
                <w:sz w:val="24"/>
                <w:szCs w:val="24"/>
              </w:rPr>
            </w:pPr>
            <w:r>
              <w:rPr>
                <w:rFonts w:ascii="Times New Roman" w:hAnsi="Times New Roman" w:cs="Times New Roman"/>
                <w:sz w:val="24"/>
                <w:szCs w:val="24"/>
              </w:rPr>
              <w:t>Comentário aos</w:t>
            </w:r>
            <w:r w:rsidR="005D1472">
              <w:rPr>
                <w:rFonts w:ascii="Times New Roman" w:hAnsi="Times New Roman" w:cs="Times New Roman"/>
                <w:sz w:val="24"/>
                <w:szCs w:val="24"/>
              </w:rPr>
              <w:t xml:space="preserve"> parágrafos </w:t>
            </w:r>
            <w:r w:rsidR="00324D74">
              <w:rPr>
                <w:rFonts w:ascii="Times New Roman" w:hAnsi="Times New Roman" w:cs="Times New Roman"/>
                <w:sz w:val="24"/>
                <w:szCs w:val="24"/>
              </w:rPr>
              <w:t>1 a 6 da obra citada</w:t>
            </w:r>
            <w:r>
              <w:rPr>
                <w:rFonts w:ascii="Times New Roman" w:hAnsi="Times New Roman" w:cs="Times New Roman"/>
                <w:sz w:val="24"/>
                <w:szCs w:val="24"/>
              </w:rPr>
              <w:t xml:space="preserve"> PARTE II</w:t>
            </w:r>
          </w:p>
          <w:p w14:paraId="51142D0F" w14:textId="173A4900" w:rsidR="00324D74" w:rsidRDefault="00C64256" w:rsidP="003B69A0">
            <w:pPr>
              <w:spacing w:before="0" w:after="0"/>
              <w:rPr>
                <w:rFonts w:ascii="Times New Roman" w:hAnsi="Times New Roman" w:cs="Times New Roman"/>
                <w:sz w:val="24"/>
                <w:szCs w:val="24"/>
              </w:rPr>
            </w:pPr>
            <w:r>
              <w:rPr>
                <w:rFonts w:ascii="Times New Roman" w:hAnsi="Times New Roman" w:cs="Times New Roman"/>
                <w:sz w:val="24"/>
                <w:szCs w:val="24"/>
              </w:rPr>
              <w:t>Comentário aos</w:t>
            </w:r>
            <w:r w:rsidR="00324D74">
              <w:rPr>
                <w:rFonts w:ascii="Times New Roman" w:hAnsi="Times New Roman" w:cs="Times New Roman"/>
                <w:sz w:val="24"/>
                <w:szCs w:val="24"/>
              </w:rPr>
              <w:t xml:space="preserve"> parágrafos 7 a 11</w:t>
            </w:r>
            <w:r>
              <w:rPr>
                <w:rFonts w:ascii="Times New Roman" w:hAnsi="Times New Roman" w:cs="Times New Roman"/>
                <w:sz w:val="24"/>
                <w:szCs w:val="24"/>
              </w:rPr>
              <w:t xml:space="preserve"> PARTE II</w:t>
            </w:r>
          </w:p>
          <w:p w14:paraId="5DF3F554" w14:textId="7DEECD59" w:rsidR="00105061" w:rsidRPr="00105061" w:rsidRDefault="00C64256" w:rsidP="00105061">
            <w:pPr>
              <w:spacing w:before="0" w:after="0"/>
              <w:rPr>
                <w:rFonts w:ascii="Times New Roman" w:hAnsi="Times New Roman" w:cs="Times New Roman"/>
                <w:b/>
                <w:bCs/>
                <w:sz w:val="24"/>
                <w:szCs w:val="24"/>
              </w:rPr>
            </w:pPr>
            <w:r>
              <w:rPr>
                <w:rFonts w:ascii="Times New Roman" w:hAnsi="Times New Roman" w:cs="Times New Roman"/>
                <w:sz w:val="24"/>
                <w:szCs w:val="24"/>
              </w:rPr>
              <w:lastRenderedPageBreak/>
              <w:t>Comentários aos</w:t>
            </w:r>
            <w:r w:rsidR="00324D74">
              <w:rPr>
                <w:rFonts w:ascii="Times New Roman" w:hAnsi="Times New Roman" w:cs="Times New Roman"/>
                <w:sz w:val="24"/>
                <w:szCs w:val="24"/>
              </w:rPr>
              <w:t xml:space="preserve"> parágrafos 12 a 17.</w:t>
            </w:r>
            <w:r w:rsidR="00105061" w:rsidRPr="00105061">
              <w:rPr>
                <w:rFonts w:ascii="Times New Roman" w:hAnsi="Times New Roman" w:cs="Times New Roman"/>
                <w:b/>
                <w:bCs/>
                <w:sz w:val="24"/>
                <w:szCs w:val="24"/>
              </w:rPr>
              <w:t xml:space="preserve"> Aula assíncrona. Devolutiva: memorial circunstanciado da matéria dada</w:t>
            </w:r>
            <w:r w:rsidR="00105061">
              <w:rPr>
                <w:rFonts w:ascii="Times New Roman" w:hAnsi="Times New Roman" w:cs="Times New Roman"/>
                <w:b/>
                <w:bCs/>
                <w:sz w:val="24"/>
                <w:szCs w:val="24"/>
              </w:rPr>
              <w:t xml:space="preserve"> até </w:t>
            </w:r>
            <w:r>
              <w:rPr>
                <w:rFonts w:ascii="Times New Roman" w:hAnsi="Times New Roman" w:cs="Times New Roman"/>
                <w:b/>
                <w:bCs/>
                <w:sz w:val="24"/>
                <w:szCs w:val="24"/>
              </w:rPr>
              <w:t>das três últimas aulas.</w:t>
            </w:r>
          </w:p>
          <w:p w14:paraId="3597E43E" w14:textId="7317728D" w:rsidR="00324D74" w:rsidRDefault="00324D74" w:rsidP="003B69A0">
            <w:pPr>
              <w:spacing w:before="0" w:after="0"/>
              <w:rPr>
                <w:rFonts w:ascii="Times New Roman" w:hAnsi="Times New Roman" w:cs="Times New Roman"/>
                <w:sz w:val="24"/>
                <w:szCs w:val="24"/>
              </w:rPr>
            </w:pPr>
          </w:p>
          <w:p w14:paraId="3C84ADEE" w14:textId="77777777" w:rsidR="00324D74" w:rsidRDefault="00324D74" w:rsidP="003B69A0">
            <w:pPr>
              <w:spacing w:before="0" w:after="0"/>
              <w:rPr>
                <w:rFonts w:ascii="Times New Roman" w:hAnsi="Times New Roman" w:cs="Times New Roman"/>
                <w:sz w:val="24"/>
                <w:szCs w:val="24"/>
              </w:rPr>
            </w:pPr>
          </w:p>
          <w:p w14:paraId="2381670A" w14:textId="7C1488D5" w:rsidR="00324D74" w:rsidRDefault="00C64256" w:rsidP="003B69A0">
            <w:pPr>
              <w:spacing w:before="0" w:after="0"/>
              <w:rPr>
                <w:rFonts w:ascii="Times New Roman" w:hAnsi="Times New Roman" w:cs="Times New Roman"/>
                <w:sz w:val="24"/>
                <w:szCs w:val="24"/>
              </w:rPr>
            </w:pPr>
            <w:r>
              <w:rPr>
                <w:rFonts w:ascii="Times New Roman" w:hAnsi="Times New Roman" w:cs="Times New Roman"/>
                <w:sz w:val="24"/>
                <w:szCs w:val="24"/>
              </w:rPr>
              <w:t xml:space="preserve">Comentário aos </w:t>
            </w:r>
            <w:r w:rsidR="00324D74">
              <w:rPr>
                <w:rFonts w:ascii="Times New Roman" w:hAnsi="Times New Roman" w:cs="Times New Roman"/>
                <w:sz w:val="24"/>
                <w:szCs w:val="24"/>
              </w:rPr>
              <w:t xml:space="preserve"> parágrafos 18 a 23</w:t>
            </w:r>
            <w:r w:rsidR="00105061">
              <w:rPr>
                <w:rFonts w:ascii="Times New Roman" w:hAnsi="Times New Roman" w:cs="Times New Roman"/>
                <w:sz w:val="24"/>
                <w:szCs w:val="24"/>
              </w:rPr>
              <w:t xml:space="preserve"> </w:t>
            </w:r>
            <w:r>
              <w:rPr>
                <w:rFonts w:ascii="Times New Roman" w:hAnsi="Times New Roman" w:cs="Times New Roman"/>
                <w:sz w:val="24"/>
                <w:szCs w:val="24"/>
              </w:rPr>
              <w:t>– Parte II</w:t>
            </w:r>
          </w:p>
          <w:p w14:paraId="5C2BCED3" w14:textId="59F4EF98" w:rsidR="00324D74" w:rsidRDefault="00171B83" w:rsidP="003B69A0">
            <w:pPr>
              <w:spacing w:before="0" w:after="0"/>
              <w:rPr>
                <w:rFonts w:ascii="Times New Roman" w:hAnsi="Times New Roman" w:cs="Times New Roman"/>
                <w:sz w:val="24"/>
                <w:szCs w:val="24"/>
              </w:rPr>
            </w:pPr>
            <w:r>
              <w:rPr>
                <w:rFonts w:ascii="Times New Roman" w:hAnsi="Times New Roman" w:cs="Times New Roman"/>
                <w:sz w:val="24"/>
                <w:szCs w:val="24"/>
              </w:rPr>
              <w:t>Comentário aos</w:t>
            </w:r>
            <w:r w:rsidR="00324D74">
              <w:rPr>
                <w:rFonts w:ascii="Times New Roman" w:hAnsi="Times New Roman" w:cs="Times New Roman"/>
                <w:sz w:val="24"/>
                <w:szCs w:val="24"/>
              </w:rPr>
              <w:t xml:space="preserve"> parágrafos  2</w:t>
            </w:r>
            <w:r w:rsidR="0045589C">
              <w:rPr>
                <w:rFonts w:ascii="Times New Roman" w:hAnsi="Times New Roman" w:cs="Times New Roman"/>
                <w:sz w:val="24"/>
                <w:szCs w:val="24"/>
              </w:rPr>
              <w:t>4 a 29</w:t>
            </w:r>
          </w:p>
          <w:p w14:paraId="02C28D81" w14:textId="7F795500" w:rsidR="00324D74" w:rsidRDefault="00C64256" w:rsidP="003B69A0">
            <w:pPr>
              <w:spacing w:before="0" w:after="0"/>
              <w:rPr>
                <w:rFonts w:ascii="Times New Roman" w:hAnsi="Times New Roman" w:cs="Times New Roman"/>
                <w:sz w:val="24"/>
                <w:szCs w:val="24"/>
              </w:rPr>
            </w:pPr>
            <w:r>
              <w:rPr>
                <w:rFonts w:ascii="Times New Roman" w:hAnsi="Times New Roman" w:cs="Times New Roman"/>
                <w:sz w:val="24"/>
                <w:szCs w:val="24"/>
              </w:rPr>
              <w:t>Comentário aos</w:t>
            </w:r>
            <w:r w:rsidR="00324D74">
              <w:rPr>
                <w:rFonts w:ascii="Times New Roman" w:hAnsi="Times New Roman" w:cs="Times New Roman"/>
                <w:sz w:val="24"/>
                <w:szCs w:val="24"/>
              </w:rPr>
              <w:t xml:space="preserve"> parágrafos </w:t>
            </w:r>
            <w:r w:rsidR="0045589C">
              <w:rPr>
                <w:rFonts w:ascii="Times New Roman" w:hAnsi="Times New Roman" w:cs="Times New Roman"/>
                <w:sz w:val="24"/>
                <w:szCs w:val="24"/>
              </w:rPr>
              <w:t>30</w:t>
            </w:r>
            <w:r w:rsidR="00324D74">
              <w:rPr>
                <w:rFonts w:ascii="Times New Roman" w:hAnsi="Times New Roman" w:cs="Times New Roman"/>
                <w:sz w:val="24"/>
                <w:szCs w:val="24"/>
              </w:rPr>
              <w:t xml:space="preserve"> a </w:t>
            </w:r>
            <w:r w:rsidR="0045589C">
              <w:rPr>
                <w:rFonts w:ascii="Times New Roman" w:hAnsi="Times New Roman" w:cs="Times New Roman"/>
                <w:sz w:val="24"/>
                <w:szCs w:val="24"/>
              </w:rPr>
              <w:t>35</w:t>
            </w:r>
          </w:p>
          <w:p w14:paraId="50D185DB" w14:textId="6AE9D9AC" w:rsidR="00105061" w:rsidRPr="00105061" w:rsidRDefault="00C64256" w:rsidP="00105061">
            <w:pPr>
              <w:spacing w:before="0" w:after="0"/>
              <w:rPr>
                <w:rFonts w:ascii="Times New Roman" w:hAnsi="Times New Roman" w:cs="Times New Roman"/>
                <w:b/>
                <w:bCs/>
                <w:sz w:val="24"/>
                <w:szCs w:val="24"/>
              </w:rPr>
            </w:pPr>
            <w:r>
              <w:rPr>
                <w:rFonts w:ascii="Times New Roman" w:hAnsi="Times New Roman" w:cs="Times New Roman"/>
                <w:sz w:val="24"/>
                <w:szCs w:val="24"/>
              </w:rPr>
              <w:t xml:space="preserve">Comentário aos </w:t>
            </w:r>
            <w:r w:rsidR="00E546ED">
              <w:rPr>
                <w:rFonts w:ascii="Times New Roman" w:hAnsi="Times New Roman" w:cs="Times New Roman"/>
                <w:sz w:val="24"/>
                <w:szCs w:val="24"/>
              </w:rPr>
              <w:t xml:space="preserve"> parágrafos 3</w:t>
            </w:r>
            <w:r w:rsidR="0045589C">
              <w:rPr>
                <w:rFonts w:ascii="Times New Roman" w:hAnsi="Times New Roman" w:cs="Times New Roman"/>
                <w:sz w:val="24"/>
                <w:szCs w:val="24"/>
              </w:rPr>
              <w:t>6</w:t>
            </w:r>
            <w:r w:rsidR="00E546ED">
              <w:rPr>
                <w:rFonts w:ascii="Times New Roman" w:hAnsi="Times New Roman" w:cs="Times New Roman"/>
                <w:sz w:val="24"/>
                <w:szCs w:val="24"/>
              </w:rPr>
              <w:t xml:space="preserve"> a </w:t>
            </w:r>
            <w:r w:rsidR="0045589C">
              <w:rPr>
                <w:rFonts w:ascii="Times New Roman" w:hAnsi="Times New Roman" w:cs="Times New Roman"/>
                <w:sz w:val="24"/>
                <w:szCs w:val="24"/>
              </w:rPr>
              <w:t>43</w:t>
            </w:r>
            <w:r w:rsidR="00105061">
              <w:rPr>
                <w:rFonts w:ascii="Times New Roman" w:hAnsi="Times New Roman" w:cs="Times New Roman"/>
                <w:sz w:val="24"/>
                <w:szCs w:val="24"/>
              </w:rPr>
              <w:t>.</w:t>
            </w:r>
            <w:r w:rsidR="00105061" w:rsidRPr="00105061">
              <w:rPr>
                <w:rFonts w:ascii="Times New Roman" w:hAnsi="Times New Roman" w:cs="Times New Roman"/>
                <w:b/>
                <w:bCs/>
                <w:sz w:val="24"/>
                <w:szCs w:val="24"/>
              </w:rPr>
              <w:t xml:space="preserve"> Aula assíncrona. Devolutiva: memorial circunstanciado da matéria dada</w:t>
            </w:r>
            <w:r w:rsidR="00105061">
              <w:rPr>
                <w:rFonts w:ascii="Times New Roman" w:hAnsi="Times New Roman" w:cs="Times New Roman"/>
                <w:b/>
                <w:bCs/>
                <w:sz w:val="24"/>
                <w:szCs w:val="24"/>
              </w:rPr>
              <w:t xml:space="preserve"> </w:t>
            </w:r>
            <w:r>
              <w:rPr>
                <w:rFonts w:ascii="Times New Roman" w:hAnsi="Times New Roman" w:cs="Times New Roman"/>
                <w:b/>
                <w:bCs/>
                <w:sz w:val="24"/>
                <w:szCs w:val="24"/>
              </w:rPr>
              <w:t>nas três últimas aulas.</w:t>
            </w:r>
          </w:p>
          <w:p w14:paraId="1108FFFF" w14:textId="77777777" w:rsidR="00105061" w:rsidRDefault="00105061" w:rsidP="00105061">
            <w:pPr>
              <w:spacing w:before="0" w:after="0"/>
              <w:rPr>
                <w:rFonts w:ascii="Times New Roman" w:hAnsi="Times New Roman" w:cs="Times New Roman"/>
                <w:sz w:val="24"/>
                <w:szCs w:val="24"/>
              </w:rPr>
            </w:pPr>
          </w:p>
          <w:p w14:paraId="57BFE323" w14:textId="77777777" w:rsidR="00E546ED" w:rsidRDefault="00E546ED" w:rsidP="003B69A0">
            <w:pPr>
              <w:spacing w:before="0" w:after="0"/>
              <w:rPr>
                <w:rFonts w:ascii="Times New Roman" w:hAnsi="Times New Roman" w:cs="Times New Roman"/>
                <w:sz w:val="24"/>
                <w:szCs w:val="24"/>
              </w:rPr>
            </w:pPr>
          </w:p>
          <w:p w14:paraId="086385E3" w14:textId="7B5E60C8" w:rsidR="00E546ED" w:rsidRDefault="00C64256" w:rsidP="003B69A0">
            <w:pPr>
              <w:spacing w:before="0" w:after="0"/>
              <w:rPr>
                <w:rFonts w:ascii="Times New Roman" w:hAnsi="Times New Roman" w:cs="Times New Roman"/>
                <w:sz w:val="24"/>
                <w:szCs w:val="24"/>
              </w:rPr>
            </w:pPr>
            <w:r>
              <w:rPr>
                <w:rFonts w:ascii="Times New Roman" w:hAnsi="Times New Roman" w:cs="Times New Roman"/>
                <w:sz w:val="24"/>
                <w:szCs w:val="24"/>
              </w:rPr>
              <w:t xml:space="preserve">Comentário aos </w:t>
            </w:r>
            <w:r w:rsidR="00E546ED">
              <w:rPr>
                <w:rFonts w:ascii="Times New Roman" w:hAnsi="Times New Roman" w:cs="Times New Roman"/>
                <w:sz w:val="24"/>
                <w:szCs w:val="24"/>
              </w:rPr>
              <w:t xml:space="preserve"> parágrafos 4</w:t>
            </w:r>
            <w:r w:rsidR="0045589C">
              <w:rPr>
                <w:rFonts w:ascii="Times New Roman" w:hAnsi="Times New Roman" w:cs="Times New Roman"/>
                <w:sz w:val="24"/>
                <w:szCs w:val="24"/>
              </w:rPr>
              <w:t>4</w:t>
            </w:r>
            <w:r w:rsidR="00E546ED">
              <w:rPr>
                <w:rFonts w:ascii="Times New Roman" w:hAnsi="Times New Roman" w:cs="Times New Roman"/>
                <w:sz w:val="24"/>
                <w:szCs w:val="24"/>
              </w:rPr>
              <w:t xml:space="preserve"> a </w:t>
            </w:r>
            <w:r w:rsidR="0045589C">
              <w:rPr>
                <w:rFonts w:ascii="Times New Roman" w:hAnsi="Times New Roman" w:cs="Times New Roman"/>
                <w:sz w:val="24"/>
                <w:szCs w:val="24"/>
              </w:rPr>
              <w:t>49</w:t>
            </w:r>
          </w:p>
          <w:p w14:paraId="2EDD58D9" w14:textId="37DA11A5" w:rsidR="00E546ED" w:rsidRDefault="00C64256" w:rsidP="003B69A0">
            <w:pPr>
              <w:spacing w:before="0" w:after="0"/>
              <w:rPr>
                <w:rFonts w:ascii="Times New Roman" w:hAnsi="Times New Roman" w:cs="Times New Roman"/>
                <w:sz w:val="24"/>
                <w:szCs w:val="24"/>
              </w:rPr>
            </w:pPr>
            <w:r>
              <w:rPr>
                <w:rFonts w:ascii="Times New Roman" w:hAnsi="Times New Roman" w:cs="Times New Roman"/>
                <w:sz w:val="24"/>
                <w:szCs w:val="24"/>
              </w:rPr>
              <w:t xml:space="preserve">Comentário aos </w:t>
            </w:r>
            <w:r w:rsidR="00E546ED">
              <w:rPr>
                <w:rFonts w:ascii="Times New Roman" w:hAnsi="Times New Roman" w:cs="Times New Roman"/>
                <w:sz w:val="24"/>
                <w:szCs w:val="24"/>
              </w:rPr>
              <w:t xml:space="preserve"> parágrafos </w:t>
            </w:r>
            <w:r w:rsidR="0045589C">
              <w:rPr>
                <w:rFonts w:ascii="Times New Roman" w:hAnsi="Times New Roman" w:cs="Times New Roman"/>
                <w:sz w:val="24"/>
                <w:szCs w:val="24"/>
              </w:rPr>
              <w:t>50</w:t>
            </w:r>
            <w:r w:rsidR="00E546ED">
              <w:rPr>
                <w:rFonts w:ascii="Times New Roman" w:hAnsi="Times New Roman" w:cs="Times New Roman"/>
                <w:sz w:val="24"/>
                <w:szCs w:val="24"/>
              </w:rPr>
              <w:t xml:space="preserve"> a </w:t>
            </w:r>
            <w:r w:rsidR="0045589C">
              <w:rPr>
                <w:rFonts w:ascii="Times New Roman" w:hAnsi="Times New Roman" w:cs="Times New Roman"/>
                <w:sz w:val="24"/>
                <w:szCs w:val="24"/>
              </w:rPr>
              <w:t>56</w:t>
            </w:r>
          </w:p>
          <w:p w14:paraId="743F7634" w14:textId="77777777" w:rsidR="00E546ED" w:rsidRDefault="00E546ED" w:rsidP="003B69A0">
            <w:pPr>
              <w:spacing w:before="0" w:after="0"/>
              <w:rPr>
                <w:rFonts w:ascii="Times New Roman" w:hAnsi="Times New Roman" w:cs="Times New Roman"/>
                <w:sz w:val="24"/>
                <w:szCs w:val="24"/>
              </w:rPr>
            </w:pPr>
          </w:p>
          <w:p w14:paraId="769A5655" w14:textId="6045D73D" w:rsidR="00067D67" w:rsidRPr="00105061" w:rsidRDefault="00C64256" w:rsidP="00067D67">
            <w:pPr>
              <w:spacing w:before="0" w:after="0"/>
              <w:rPr>
                <w:rFonts w:ascii="Times New Roman" w:hAnsi="Times New Roman" w:cs="Times New Roman"/>
                <w:b/>
                <w:bCs/>
                <w:sz w:val="24"/>
                <w:szCs w:val="24"/>
              </w:rPr>
            </w:pPr>
            <w:r>
              <w:rPr>
                <w:rFonts w:ascii="Times New Roman" w:hAnsi="Times New Roman" w:cs="Times New Roman"/>
                <w:sz w:val="24"/>
                <w:szCs w:val="24"/>
              </w:rPr>
              <w:t xml:space="preserve">Comentário aos </w:t>
            </w:r>
            <w:r w:rsidR="00E546ED">
              <w:rPr>
                <w:rFonts w:ascii="Times New Roman" w:hAnsi="Times New Roman" w:cs="Times New Roman"/>
                <w:sz w:val="24"/>
                <w:szCs w:val="24"/>
              </w:rPr>
              <w:t xml:space="preserve"> parágrafos 5</w:t>
            </w:r>
            <w:r w:rsidR="0045589C">
              <w:rPr>
                <w:rFonts w:ascii="Times New Roman" w:hAnsi="Times New Roman" w:cs="Times New Roman"/>
                <w:sz w:val="24"/>
                <w:szCs w:val="24"/>
              </w:rPr>
              <w:t>7</w:t>
            </w:r>
            <w:r w:rsidR="00E546ED">
              <w:rPr>
                <w:rFonts w:ascii="Times New Roman" w:hAnsi="Times New Roman" w:cs="Times New Roman"/>
                <w:sz w:val="24"/>
                <w:szCs w:val="24"/>
              </w:rPr>
              <w:t xml:space="preserve">a </w:t>
            </w:r>
            <w:r w:rsidR="0045589C">
              <w:rPr>
                <w:rFonts w:ascii="Times New Roman" w:hAnsi="Times New Roman" w:cs="Times New Roman"/>
                <w:sz w:val="24"/>
                <w:szCs w:val="24"/>
              </w:rPr>
              <w:t>62</w:t>
            </w:r>
            <w:r w:rsidR="00067D67" w:rsidRPr="00105061">
              <w:rPr>
                <w:rFonts w:ascii="Times New Roman" w:hAnsi="Times New Roman" w:cs="Times New Roman"/>
                <w:b/>
                <w:bCs/>
                <w:sz w:val="24"/>
                <w:szCs w:val="24"/>
              </w:rPr>
              <w:t xml:space="preserve"> Aula assíncrona. Devolutiva: memorial circunstanciado da matéria dada</w:t>
            </w:r>
            <w:r w:rsidR="00067D67">
              <w:rPr>
                <w:rFonts w:ascii="Times New Roman" w:hAnsi="Times New Roman" w:cs="Times New Roman"/>
                <w:b/>
                <w:bCs/>
                <w:sz w:val="24"/>
                <w:szCs w:val="24"/>
              </w:rPr>
              <w:t xml:space="preserve"> </w:t>
            </w:r>
            <w:r>
              <w:rPr>
                <w:rFonts w:ascii="Times New Roman" w:hAnsi="Times New Roman" w:cs="Times New Roman"/>
                <w:b/>
                <w:bCs/>
                <w:sz w:val="24"/>
                <w:szCs w:val="24"/>
              </w:rPr>
              <w:t>nas três últimas aulas</w:t>
            </w:r>
          </w:p>
          <w:p w14:paraId="19EF0067" w14:textId="77777777" w:rsidR="00067D67" w:rsidRDefault="00067D67" w:rsidP="00067D67">
            <w:pPr>
              <w:spacing w:before="0" w:after="0"/>
              <w:rPr>
                <w:rFonts w:ascii="Times New Roman" w:hAnsi="Times New Roman" w:cs="Times New Roman"/>
                <w:sz w:val="24"/>
                <w:szCs w:val="24"/>
              </w:rPr>
            </w:pPr>
          </w:p>
          <w:p w14:paraId="6488A6DE" w14:textId="104309E3" w:rsidR="00105061" w:rsidRPr="00105061" w:rsidRDefault="006A5666" w:rsidP="00105061">
            <w:pPr>
              <w:spacing w:before="0" w:after="0"/>
              <w:rPr>
                <w:rFonts w:ascii="Times New Roman" w:hAnsi="Times New Roman" w:cs="Times New Roman"/>
                <w:b/>
                <w:bCs/>
                <w:sz w:val="24"/>
                <w:szCs w:val="24"/>
              </w:rPr>
            </w:pPr>
            <w:r>
              <w:rPr>
                <w:rFonts w:ascii="Times New Roman" w:hAnsi="Times New Roman" w:cs="Times New Roman"/>
                <w:sz w:val="24"/>
                <w:szCs w:val="24"/>
              </w:rPr>
              <w:t xml:space="preserve">Comentário aos </w:t>
            </w:r>
            <w:r w:rsidR="0045589C">
              <w:rPr>
                <w:rFonts w:ascii="Times New Roman" w:hAnsi="Times New Roman" w:cs="Times New Roman"/>
                <w:sz w:val="24"/>
                <w:szCs w:val="24"/>
              </w:rPr>
              <w:t xml:space="preserve"> parágrafos 63 a 6</w:t>
            </w:r>
            <w:r w:rsidR="0095754A">
              <w:rPr>
                <w:rFonts w:ascii="Times New Roman" w:hAnsi="Times New Roman" w:cs="Times New Roman"/>
                <w:sz w:val="24"/>
                <w:szCs w:val="24"/>
              </w:rPr>
              <w:t>8</w:t>
            </w:r>
            <w:r w:rsidR="00105061" w:rsidRPr="00105061">
              <w:rPr>
                <w:rFonts w:ascii="Times New Roman" w:hAnsi="Times New Roman" w:cs="Times New Roman"/>
                <w:b/>
                <w:bCs/>
                <w:sz w:val="24"/>
                <w:szCs w:val="24"/>
              </w:rPr>
              <w:t xml:space="preserve"> Aula assíncrona. Devolutiva: memorial circunstanciado da matéria dada</w:t>
            </w:r>
            <w:r w:rsidR="00105061">
              <w:rPr>
                <w:rFonts w:ascii="Times New Roman" w:hAnsi="Times New Roman" w:cs="Times New Roman"/>
                <w:b/>
                <w:bCs/>
                <w:sz w:val="24"/>
                <w:szCs w:val="24"/>
              </w:rPr>
              <w:t xml:space="preserve"> </w:t>
            </w:r>
            <w:r>
              <w:rPr>
                <w:rFonts w:ascii="Times New Roman" w:hAnsi="Times New Roman" w:cs="Times New Roman"/>
                <w:b/>
                <w:bCs/>
                <w:sz w:val="24"/>
                <w:szCs w:val="24"/>
              </w:rPr>
              <w:t>nas três últimas aulas</w:t>
            </w:r>
          </w:p>
          <w:p w14:paraId="6976794C" w14:textId="77777777" w:rsidR="00105061" w:rsidRDefault="00105061" w:rsidP="00105061">
            <w:pPr>
              <w:spacing w:before="0" w:after="0"/>
              <w:rPr>
                <w:rFonts w:ascii="Times New Roman" w:hAnsi="Times New Roman" w:cs="Times New Roman"/>
                <w:sz w:val="24"/>
                <w:szCs w:val="24"/>
              </w:rPr>
            </w:pPr>
          </w:p>
          <w:p w14:paraId="422D05FB" w14:textId="1D33BF53" w:rsidR="00E546ED" w:rsidRDefault="00E546ED" w:rsidP="003B69A0">
            <w:pPr>
              <w:spacing w:before="0" w:after="0"/>
              <w:rPr>
                <w:rFonts w:ascii="Times New Roman" w:hAnsi="Times New Roman" w:cs="Times New Roman"/>
                <w:sz w:val="24"/>
                <w:szCs w:val="24"/>
              </w:rPr>
            </w:pPr>
          </w:p>
          <w:p w14:paraId="34661254" w14:textId="30B4456B" w:rsidR="00E546ED" w:rsidRPr="00A04FC0" w:rsidRDefault="00E546ED" w:rsidP="003B69A0">
            <w:pPr>
              <w:spacing w:before="0" w:after="0"/>
              <w:rPr>
                <w:rFonts w:ascii="Times New Roman" w:hAnsi="Times New Roman" w:cs="Times New Roman"/>
                <w:sz w:val="24"/>
                <w:szCs w:val="24"/>
              </w:rPr>
            </w:pPr>
            <w:r>
              <w:rPr>
                <w:rFonts w:ascii="Times New Roman" w:hAnsi="Times New Roman" w:cs="Times New Roman"/>
                <w:sz w:val="24"/>
                <w:szCs w:val="24"/>
              </w:rPr>
              <w:t xml:space="preserve">Análise </w:t>
            </w:r>
            <w:r w:rsidR="0045589C">
              <w:rPr>
                <w:rFonts w:ascii="Times New Roman" w:hAnsi="Times New Roman" w:cs="Times New Roman"/>
                <w:sz w:val="24"/>
                <w:szCs w:val="24"/>
              </w:rPr>
              <w:t xml:space="preserve">dos Parágrafos </w:t>
            </w:r>
            <w:r w:rsidR="0095754A">
              <w:rPr>
                <w:rFonts w:ascii="Times New Roman" w:hAnsi="Times New Roman" w:cs="Times New Roman"/>
                <w:sz w:val="24"/>
                <w:szCs w:val="24"/>
              </w:rPr>
              <w:t>69</w:t>
            </w:r>
            <w:r w:rsidR="006F3B39">
              <w:rPr>
                <w:rFonts w:ascii="Times New Roman" w:hAnsi="Times New Roman" w:cs="Times New Roman"/>
                <w:sz w:val="24"/>
                <w:szCs w:val="24"/>
              </w:rPr>
              <w:t xml:space="preserve"> </w:t>
            </w:r>
            <w:r w:rsidR="0045589C">
              <w:rPr>
                <w:rFonts w:ascii="Times New Roman" w:hAnsi="Times New Roman" w:cs="Times New Roman"/>
                <w:sz w:val="24"/>
                <w:szCs w:val="24"/>
              </w:rPr>
              <w:t>a 72</w:t>
            </w:r>
          </w:p>
        </w:tc>
        <w:tc>
          <w:tcPr>
            <w:tcW w:w="1108" w:type="dxa"/>
            <w:shd w:val="clear" w:color="auto" w:fill="auto"/>
          </w:tcPr>
          <w:p w14:paraId="2B46D4FE" w14:textId="77777777" w:rsidR="001741EF" w:rsidRDefault="00D81110" w:rsidP="00EA7AAA">
            <w:pPr>
              <w:spacing w:before="0" w:after="0"/>
              <w:jc w:val="center"/>
              <w:rPr>
                <w:rFonts w:ascii="Times New Roman" w:hAnsi="Times New Roman" w:cs="Times New Roman"/>
                <w:sz w:val="24"/>
                <w:szCs w:val="24"/>
              </w:rPr>
            </w:pPr>
            <w:r>
              <w:rPr>
                <w:rFonts w:ascii="Times New Roman" w:hAnsi="Times New Roman" w:cs="Times New Roman"/>
                <w:sz w:val="24"/>
                <w:szCs w:val="24"/>
              </w:rPr>
              <w:lastRenderedPageBreak/>
              <w:t>4</w:t>
            </w:r>
          </w:p>
          <w:p w14:paraId="79B7DF5F" w14:textId="77777777" w:rsidR="00D81110" w:rsidRDefault="00D81110" w:rsidP="00EA7AAA">
            <w:pPr>
              <w:spacing w:before="0" w:after="0"/>
              <w:jc w:val="center"/>
              <w:rPr>
                <w:rFonts w:ascii="Times New Roman" w:hAnsi="Times New Roman" w:cs="Times New Roman"/>
                <w:sz w:val="24"/>
                <w:szCs w:val="24"/>
              </w:rPr>
            </w:pPr>
          </w:p>
          <w:p w14:paraId="7BA6A483" w14:textId="77777777" w:rsidR="00D81110" w:rsidRDefault="00D81110" w:rsidP="00EA7AAA">
            <w:pPr>
              <w:spacing w:before="0" w:after="0"/>
              <w:jc w:val="center"/>
              <w:rPr>
                <w:rFonts w:ascii="Times New Roman" w:hAnsi="Times New Roman" w:cs="Times New Roman"/>
                <w:sz w:val="24"/>
                <w:szCs w:val="24"/>
              </w:rPr>
            </w:pPr>
            <w:r>
              <w:rPr>
                <w:rFonts w:ascii="Times New Roman" w:hAnsi="Times New Roman" w:cs="Times New Roman"/>
                <w:sz w:val="24"/>
                <w:szCs w:val="24"/>
              </w:rPr>
              <w:t>4</w:t>
            </w:r>
          </w:p>
          <w:p w14:paraId="0F179DA3" w14:textId="77777777" w:rsidR="005D1472" w:rsidRDefault="005D1472" w:rsidP="00EA7AAA">
            <w:pPr>
              <w:spacing w:before="0" w:after="0"/>
              <w:jc w:val="center"/>
              <w:rPr>
                <w:rFonts w:ascii="Times New Roman" w:hAnsi="Times New Roman" w:cs="Times New Roman"/>
                <w:sz w:val="24"/>
                <w:szCs w:val="24"/>
              </w:rPr>
            </w:pPr>
            <w:r>
              <w:rPr>
                <w:rFonts w:ascii="Times New Roman" w:hAnsi="Times New Roman" w:cs="Times New Roman"/>
                <w:sz w:val="24"/>
                <w:szCs w:val="24"/>
              </w:rPr>
              <w:t>4</w:t>
            </w:r>
          </w:p>
          <w:p w14:paraId="66AED345" w14:textId="77777777" w:rsidR="005D1472" w:rsidRDefault="005D1472" w:rsidP="00EA7AAA">
            <w:pPr>
              <w:spacing w:before="0" w:after="0"/>
              <w:jc w:val="center"/>
              <w:rPr>
                <w:rFonts w:ascii="Times New Roman" w:hAnsi="Times New Roman" w:cs="Times New Roman"/>
                <w:sz w:val="24"/>
                <w:szCs w:val="24"/>
              </w:rPr>
            </w:pPr>
          </w:p>
          <w:p w14:paraId="37B2A7E1" w14:textId="77777777" w:rsidR="005D1472" w:rsidRDefault="005D1472" w:rsidP="00EA7AAA">
            <w:pPr>
              <w:spacing w:before="0" w:after="0"/>
              <w:jc w:val="center"/>
              <w:rPr>
                <w:rFonts w:ascii="Times New Roman" w:hAnsi="Times New Roman" w:cs="Times New Roman"/>
                <w:sz w:val="24"/>
                <w:szCs w:val="24"/>
              </w:rPr>
            </w:pPr>
            <w:r>
              <w:rPr>
                <w:rFonts w:ascii="Times New Roman" w:hAnsi="Times New Roman" w:cs="Times New Roman"/>
                <w:sz w:val="24"/>
                <w:szCs w:val="24"/>
              </w:rPr>
              <w:t>4</w:t>
            </w:r>
          </w:p>
          <w:p w14:paraId="1447B438" w14:textId="77777777" w:rsidR="005D1472" w:rsidRDefault="005D1472" w:rsidP="00EA7AAA">
            <w:pPr>
              <w:spacing w:before="0" w:after="0"/>
              <w:jc w:val="center"/>
              <w:rPr>
                <w:rFonts w:ascii="Times New Roman" w:hAnsi="Times New Roman" w:cs="Times New Roman"/>
                <w:sz w:val="24"/>
                <w:szCs w:val="24"/>
              </w:rPr>
            </w:pPr>
            <w:r>
              <w:rPr>
                <w:rFonts w:ascii="Times New Roman" w:hAnsi="Times New Roman" w:cs="Times New Roman"/>
                <w:sz w:val="24"/>
                <w:szCs w:val="24"/>
              </w:rPr>
              <w:t>4</w:t>
            </w:r>
          </w:p>
          <w:p w14:paraId="71BDA4D5" w14:textId="06765DAE" w:rsidR="005D1472" w:rsidRDefault="005D1472" w:rsidP="00EA7AAA">
            <w:pPr>
              <w:spacing w:before="0" w:after="0"/>
              <w:jc w:val="center"/>
              <w:rPr>
                <w:rFonts w:ascii="Times New Roman" w:hAnsi="Times New Roman" w:cs="Times New Roman"/>
                <w:sz w:val="24"/>
                <w:szCs w:val="24"/>
              </w:rPr>
            </w:pPr>
            <w:r>
              <w:rPr>
                <w:rFonts w:ascii="Times New Roman" w:hAnsi="Times New Roman" w:cs="Times New Roman"/>
                <w:sz w:val="24"/>
                <w:szCs w:val="24"/>
              </w:rPr>
              <w:t>4</w:t>
            </w:r>
          </w:p>
          <w:p w14:paraId="05F48666" w14:textId="77777777" w:rsidR="00D8146B" w:rsidRDefault="00D8146B" w:rsidP="00EA7AAA">
            <w:pPr>
              <w:spacing w:before="0" w:after="0"/>
              <w:jc w:val="center"/>
              <w:rPr>
                <w:rFonts w:ascii="Times New Roman" w:hAnsi="Times New Roman" w:cs="Times New Roman"/>
                <w:sz w:val="24"/>
                <w:szCs w:val="24"/>
              </w:rPr>
            </w:pPr>
          </w:p>
          <w:p w14:paraId="3D3277AB" w14:textId="77777777" w:rsidR="00324D74" w:rsidRDefault="00324D74" w:rsidP="00EA7AAA">
            <w:pPr>
              <w:spacing w:before="0" w:after="0"/>
              <w:jc w:val="center"/>
              <w:rPr>
                <w:rFonts w:ascii="Times New Roman" w:hAnsi="Times New Roman" w:cs="Times New Roman"/>
                <w:sz w:val="24"/>
                <w:szCs w:val="24"/>
              </w:rPr>
            </w:pPr>
          </w:p>
          <w:p w14:paraId="30C230DC" w14:textId="77777777" w:rsidR="00324D74" w:rsidRDefault="00324D74" w:rsidP="00EA7AAA">
            <w:pPr>
              <w:spacing w:before="0" w:after="0"/>
              <w:jc w:val="center"/>
              <w:rPr>
                <w:rFonts w:ascii="Times New Roman" w:hAnsi="Times New Roman" w:cs="Times New Roman"/>
                <w:sz w:val="24"/>
                <w:szCs w:val="24"/>
              </w:rPr>
            </w:pPr>
            <w:r>
              <w:rPr>
                <w:rFonts w:ascii="Times New Roman" w:hAnsi="Times New Roman" w:cs="Times New Roman"/>
                <w:sz w:val="24"/>
                <w:szCs w:val="24"/>
              </w:rPr>
              <w:t>4</w:t>
            </w:r>
          </w:p>
          <w:p w14:paraId="561F2628" w14:textId="77777777" w:rsidR="00324D74" w:rsidRDefault="00324D74" w:rsidP="00EA7AAA">
            <w:pPr>
              <w:spacing w:before="0" w:after="0"/>
              <w:jc w:val="center"/>
              <w:rPr>
                <w:rFonts w:ascii="Times New Roman" w:hAnsi="Times New Roman" w:cs="Times New Roman"/>
                <w:sz w:val="24"/>
                <w:szCs w:val="24"/>
              </w:rPr>
            </w:pPr>
            <w:r>
              <w:rPr>
                <w:rFonts w:ascii="Times New Roman" w:hAnsi="Times New Roman" w:cs="Times New Roman"/>
                <w:sz w:val="24"/>
                <w:szCs w:val="24"/>
              </w:rPr>
              <w:t>4</w:t>
            </w:r>
          </w:p>
          <w:p w14:paraId="3896ED5E" w14:textId="77777777" w:rsidR="00324D74" w:rsidRDefault="00324D74" w:rsidP="00EA7AAA">
            <w:pPr>
              <w:spacing w:before="0" w:after="0"/>
              <w:jc w:val="center"/>
              <w:rPr>
                <w:rFonts w:ascii="Times New Roman" w:hAnsi="Times New Roman" w:cs="Times New Roman"/>
                <w:sz w:val="24"/>
                <w:szCs w:val="24"/>
              </w:rPr>
            </w:pPr>
          </w:p>
          <w:p w14:paraId="6445C58E" w14:textId="77777777" w:rsidR="00324D74" w:rsidRDefault="00324D74" w:rsidP="00EA7AAA">
            <w:pPr>
              <w:spacing w:before="0" w:after="0"/>
              <w:jc w:val="center"/>
              <w:rPr>
                <w:rFonts w:ascii="Times New Roman" w:hAnsi="Times New Roman" w:cs="Times New Roman"/>
                <w:sz w:val="24"/>
                <w:szCs w:val="24"/>
              </w:rPr>
            </w:pPr>
            <w:r>
              <w:rPr>
                <w:rFonts w:ascii="Times New Roman" w:hAnsi="Times New Roman" w:cs="Times New Roman"/>
                <w:sz w:val="24"/>
                <w:szCs w:val="24"/>
              </w:rPr>
              <w:t>4</w:t>
            </w:r>
          </w:p>
          <w:p w14:paraId="5C907C86" w14:textId="77777777" w:rsidR="00324D74" w:rsidRDefault="00324D74" w:rsidP="00EA7AAA">
            <w:pPr>
              <w:spacing w:before="0" w:after="0"/>
              <w:jc w:val="center"/>
              <w:rPr>
                <w:rFonts w:ascii="Times New Roman" w:hAnsi="Times New Roman" w:cs="Times New Roman"/>
                <w:sz w:val="24"/>
                <w:szCs w:val="24"/>
              </w:rPr>
            </w:pPr>
            <w:r>
              <w:rPr>
                <w:rFonts w:ascii="Times New Roman" w:hAnsi="Times New Roman" w:cs="Times New Roman"/>
                <w:sz w:val="24"/>
                <w:szCs w:val="24"/>
              </w:rPr>
              <w:t>4</w:t>
            </w:r>
          </w:p>
          <w:p w14:paraId="7C42CFB4" w14:textId="77777777" w:rsidR="00324D74" w:rsidRDefault="00324D74" w:rsidP="00EA7AAA">
            <w:pPr>
              <w:spacing w:before="0" w:after="0"/>
              <w:jc w:val="center"/>
              <w:rPr>
                <w:rFonts w:ascii="Times New Roman" w:hAnsi="Times New Roman" w:cs="Times New Roman"/>
                <w:sz w:val="24"/>
                <w:szCs w:val="24"/>
              </w:rPr>
            </w:pPr>
          </w:p>
          <w:p w14:paraId="574EEA21" w14:textId="77777777" w:rsidR="00324D74" w:rsidRDefault="00324D74" w:rsidP="00EA7AAA">
            <w:pPr>
              <w:spacing w:before="0" w:after="0"/>
              <w:jc w:val="center"/>
              <w:rPr>
                <w:rFonts w:ascii="Times New Roman" w:hAnsi="Times New Roman" w:cs="Times New Roman"/>
                <w:sz w:val="24"/>
                <w:szCs w:val="24"/>
              </w:rPr>
            </w:pPr>
            <w:r>
              <w:rPr>
                <w:rFonts w:ascii="Times New Roman" w:hAnsi="Times New Roman" w:cs="Times New Roman"/>
                <w:sz w:val="24"/>
                <w:szCs w:val="24"/>
              </w:rPr>
              <w:t>4</w:t>
            </w:r>
          </w:p>
          <w:p w14:paraId="11E9CDE6" w14:textId="77777777" w:rsidR="00324D74" w:rsidRDefault="00324D74" w:rsidP="00EA7AAA">
            <w:pPr>
              <w:spacing w:before="0" w:after="0"/>
              <w:jc w:val="center"/>
              <w:rPr>
                <w:rFonts w:ascii="Times New Roman" w:hAnsi="Times New Roman" w:cs="Times New Roman"/>
                <w:sz w:val="24"/>
                <w:szCs w:val="24"/>
              </w:rPr>
            </w:pPr>
            <w:r>
              <w:rPr>
                <w:rFonts w:ascii="Times New Roman" w:hAnsi="Times New Roman" w:cs="Times New Roman"/>
                <w:sz w:val="24"/>
                <w:szCs w:val="24"/>
              </w:rPr>
              <w:t>4</w:t>
            </w:r>
          </w:p>
          <w:p w14:paraId="757ABAB8" w14:textId="77777777" w:rsidR="00324D74" w:rsidRDefault="00324D74" w:rsidP="00EA7AAA">
            <w:pPr>
              <w:spacing w:before="0" w:after="0"/>
              <w:jc w:val="center"/>
              <w:rPr>
                <w:rFonts w:ascii="Times New Roman" w:hAnsi="Times New Roman" w:cs="Times New Roman"/>
                <w:sz w:val="24"/>
                <w:szCs w:val="24"/>
              </w:rPr>
            </w:pPr>
            <w:r>
              <w:rPr>
                <w:rFonts w:ascii="Times New Roman" w:hAnsi="Times New Roman" w:cs="Times New Roman"/>
                <w:sz w:val="24"/>
                <w:szCs w:val="24"/>
              </w:rPr>
              <w:t>4</w:t>
            </w:r>
          </w:p>
          <w:p w14:paraId="2C1A6C1F" w14:textId="77777777" w:rsidR="00E546ED" w:rsidRDefault="00E546ED" w:rsidP="00EA7AAA">
            <w:pPr>
              <w:spacing w:before="0" w:after="0"/>
              <w:jc w:val="center"/>
              <w:rPr>
                <w:rFonts w:ascii="Times New Roman" w:hAnsi="Times New Roman" w:cs="Times New Roman"/>
                <w:sz w:val="24"/>
                <w:szCs w:val="24"/>
              </w:rPr>
            </w:pPr>
            <w:r>
              <w:rPr>
                <w:rFonts w:ascii="Times New Roman" w:hAnsi="Times New Roman" w:cs="Times New Roman"/>
                <w:sz w:val="24"/>
                <w:szCs w:val="24"/>
              </w:rPr>
              <w:t>4</w:t>
            </w:r>
          </w:p>
          <w:p w14:paraId="3B489997" w14:textId="77777777" w:rsidR="00E546ED" w:rsidRDefault="00E546ED" w:rsidP="00EA7AAA">
            <w:pPr>
              <w:spacing w:before="0" w:after="0"/>
              <w:jc w:val="center"/>
              <w:rPr>
                <w:rFonts w:ascii="Times New Roman" w:hAnsi="Times New Roman" w:cs="Times New Roman"/>
                <w:sz w:val="24"/>
                <w:szCs w:val="24"/>
              </w:rPr>
            </w:pPr>
          </w:p>
          <w:p w14:paraId="5C5BD1DF" w14:textId="77777777" w:rsidR="00E546ED" w:rsidRDefault="00E546ED" w:rsidP="00EA7AAA">
            <w:pPr>
              <w:spacing w:before="0" w:after="0"/>
              <w:jc w:val="center"/>
              <w:rPr>
                <w:rFonts w:ascii="Times New Roman" w:hAnsi="Times New Roman" w:cs="Times New Roman"/>
                <w:sz w:val="24"/>
                <w:szCs w:val="24"/>
              </w:rPr>
            </w:pPr>
            <w:r>
              <w:rPr>
                <w:rFonts w:ascii="Times New Roman" w:hAnsi="Times New Roman" w:cs="Times New Roman"/>
                <w:sz w:val="24"/>
                <w:szCs w:val="24"/>
              </w:rPr>
              <w:t>4</w:t>
            </w:r>
          </w:p>
          <w:p w14:paraId="1BAAF766" w14:textId="33A64E68" w:rsidR="00E546ED" w:rsidRDefault="00E546ED" w:rsidP="00EA7AAA">
            <w:pPr>
              <w:spacing w:before="0" w:after="0"/>
              <w:jc w:val="center"/>
              <w:rPr>
                <w:rFonts w:ascii="Times New Roman" w:hAnsi="Times New Roman" w:cs="Times New Roman"/>
                <w:sz w:val="24"/>
                <w:szCs w:val="24"/>
              </w:rPr>
            </w:pPr>
            <w:r>
              <w:rPr>
                <w:rFonts w:ascii="Times New Roman" w:hAnsi="Times New Roman" w:cs="Times New Roman"/>
                <w:sz w:val="24"/>
                <w:szCs w:val="24"/>
              </w:rPr>
              <w:t>4</w:t>
            </w:r>
          </w:p>
          <w:p w14:paraId="0E1AB524" w14:textId="31A3D2E3" w:rsidR="00067D67" w:rsidRDefault="00067D67" w:rsidP="00EA7AAA">
            <w:pPr>
              <w:spacing w:before="0" w:after="0"/>
              <w:jc w:val="center"/>
              <w:rPr>
                <w:rFonts w:ascii="Times New Roman" w:hAnsi="Times New Roman" w:cs="Times New Roman"/>
                <w:sz w:val="24"/>
                <w:szCs w:val="24"/>
              </w:rPr>
            </w:pPr>
          </w:p>
          <w:p w14:paraId="74DE19C4" w14:textId="078F631A" w:rsidR="00067D67" w:rsidRDefault="00067D67" w:rsidP="00EA7AAA">
            <w:pPr>
              <w:spacing w:before="0" w:after="0"/>
              <w:jc w:val="center"/>
              <w:rPr>
                <w:rFonts w:ascii="Times New Roman" w:hAnsi="Times New Roman" w:cs="Times New Roman"/>
                <w:sz w:val="24"/>
                <w:szCs w:val="24"/>
              </w:rPr>
            </w:pPr>
          </w:p>
          <w:p w14:paraId="22D98954" w14:textId="0E762DCA" w:rsidR="00067D67" w:rsidRDefault="00067D67" w:rsidP="00EA7AAA">
            <w:pPr>
              <w:spacing w:before="0" w:after="0"/>
              <w:jc w:val="center"/>
              <w:rPr>
                <w:rFonts w:ascii="Times New Roman" w:hAnsi="Times New Roman" w:cs="Times New Roman"/>
                <w:sz w:val="24"/>
                <w:szCs w:val="24"/>
              </w:rPr>
            </w:pPr>
          </w:p>
          <w:p w14:paraId="66C762CA" w14:textId="0A25D95F" w:rsidR="00067D67" w:rsidRDefault="00067D67" w:rsidP="00EA7AAA">
            <w:pPr>
              <w:spacing w:before="0" w:after="0"/>
              <w:jc w:val="center"/>
              <w:rPr>
                <w:rFonts w:ascii="Times New Roman" w:hAnsi="Times New Roman" w:cs="Times New Roman"/>
                <w:sz w:val="24"/>
                <w:szCs w:val="24"/>
              </w:rPr>
            </w:pPr>
          </w:p>
          <w:p w14:paraId="6910B9E5" w14:textId="4DCF5E88" w:rsidR="00067D67" w:rsidRDefault="00067D67" w:rsidP="00EA7AAA">
            <w:pPr>
              <w:spacing w:before="0" w:after="0"/>
              <w:jc w:val="center"/>
              <w:rPr>
                <w:rFonts w:ascii="Times New Roman" w:hAnsi="Times New Roman" w:cs="Times New Roman"/>
                <w:sz w:val="24"/>
                <w:szCs w:val="24"/>
              </w:rPr>
            </w:pPr>
          </w:p>
          <w:p w14:paraId="276A69A4" w14:textId="77777777" w:rsidR="00067D67" w:rsidRDefault="00067D67" w:rsidP="00EA7AAA">
            <w:pPr>
              <w:spacing w:before="0" w:after="0"/>
              <w:jc w:val="center"/>
              <w:rPr>
                <w:rFonts w:ascii="Times New Roman" w:hAnsi="Times New Roman" w:cs="Times New Roman"/>
                <w:sz w:val="24"/>
                <w:szCs w:val="24"/>
              </w:rPr>
            </w:pPr>
          </w:p>
          <w:p w14:paraId="2D847F94" w14:textId="77777777" w:rsidR="00E546ED" w:rsidRDefault="00E546ED" w:rsidP="00EA7AAA">
            <w:pPr>
              <w:spacing w:before="0" w:after="0"/>
              <w:jc w:val="center"/>
              <w:rPr>
                <w:rFonts w:ascii="Times New Roman" w:hAnsi="Times New Roman" w:cs="Times New Roman"/>
                <w:sz w:val="24"/>
                <w:szCs w:val="24"/>
              </w:rPr>
            </w:pPr>
          </w:p>
          <w:p w14:paraId="055EFF59" w14:textId="77777777" w:rsidR="00E546ED" w:rsidRDefault="00E546ED" w:rsidP="00EA7AAA">
            <w:pPr>
              <w:spacing w:before="0" w:after="0"/>
              <w:jc w:val="center"/>
              <w:rPr>
                <w:rFonts w:ascii="Times New Roman" w:hAnsi="Times New Roman" w:cs="Times New Roman"/>
                <w:sz w:val="24"/>
                <w:szCs w:val="24"/>
              </w:rPr>
            </w:pPr>
            <w:r>
              <w:rPr>
                <w:rFonts w:ascii="Times New Roman" w:hAnsi="Times New Roman" w:cs="Times New Roman"/>
                <w:sz w:val="24"/>
                <w:szCs w:val="24"/>
              </w:rPr>
              <w:t>4</w:t>
            </w:r>
          </w:p>
          <w:p w14:paraId="6C53238F" w14:textId="77777777" w:rsidR="00E546ED" w:rsidRDefault="00E546ED" w:rsidP="00EA7AAA">
            <w:pPr>
              <w:spacing w:before="0" w:after="0"/>
              <w:jc w:val="center"/>
              <w:rPr>
                <w:rFonts w:ascii="Times New Roman" w:hAnsi="Times New Roman" w:cs="Times New Roman"/>
                <w:sz w:val="24"/>
                <w:szCs w:val="24"/>
              </w:rPr>
            </w:pPr>
            <w:r>
              <w:rPr>
                <w:rFonts w:ascii="Times New Roman" w:hAnsi="Times New Roman" w:cs="Times New Roman"/>
                <w:sz w:val="24"/>
                <w:szCs w:val="24"/>
              </w:rPr>
              <w:t>4</w:t>
            </w:r>
          </w:p>
          <w:p w14:paraId="4FA81DD7" w14:textId="41B882B9" w:rsidR="0095754A" w:rsidRDefault="0095754A" w:rsidP="00EA7AAA">
            <w:pPr>
              <w:spacing w:before="0" w:after="0"/>
              <w:jc w:val="center"/>
              <w:rPr>
                <w:rFonts w:ascii="Times New Roman" w:hAnsi="Times New Roman" w:cs="Times New Roman"/>
                <w:sz w:val="24"/>
                <w:szCs w:val="24"/>
              </w:rPr>
            </w:pPr>
          </w:p>
          <w:p w14:paraId="5E7BC8B3" w14:textId="77777777" w:rsidR="00067D67" w:rsidRDefault="00067D67" w:rsidP="00EA7AAA">
            <w:pPr>
              <w:spacing w:before="0" w:after="0"/>
              <w:jc w:val="center"/>
              <w:rPr>
                <w:rFonts w:ascii="Times New Roman" w:hAnsi="Times New Roman" w:cs="Times New Roman"/>
                <w:sz w:val="24"/>
                <w:szCs w:val="24"/>
              </w:rPr>
            </w:pPr>
          </w:p>
          <w:p w14:paraId="0BB62EAF" w14:textId="6729B03C" w:rsidR="00067D67" w:rsidRDefault="00067D67" w:rsidP="00D8146B">
            <w:pPr>
              <w:spacing w:before="0" w:after="0"/>
              <w:rPr>
                <w:rFonts w:ascii="Times New Roman" w:hAnsi="Times New Roman" w:cs="Times New Roman"/>
                <w:sz w:val="24"/>
                <w:szCs w:val="24"/>
              </w:rPr>
            </w:pPr>
          </w:p>
          <w:p w14:paraId="455AE4A2" w14:textId="4B01F7D6" w:rsidR="00067D67" w:rsidRDefault="00067D67" w:rsidP="00EA7AAA">
            <w:pPr>
              <w:spacing w:before="0" w:after="0"/>
              <w:jc w:val="center"/>
              <w:rPr>
                <w:rFonts w:ascii="Times New Roman" w:hAnsi="Times New Roman" w:cs="Times New Roman"/>
                <w:sz w:val="24"/>
                <w:szCs w:val="24"/>
              </w:rPr>
            </w:pPr>
            <w:r>
              <w:rPr>
                <w:rFonts w:ascii="Times New Roman" w:hAnsi="Times New Roman" w:cs="Times New Roman"/>
                <w:sz w:val="24"/>
                <w:szCs w:val="24"/>
              </w:rPr>
              <w:t>4</w:t>
            </w:r>
          </w:p>
          <w:p w14:paraId="68D626A5" w14:textId="53391359" w:rsidR="00105061" w:rsidRPr="00A04FC0" w:rsidRDefault="00105061" w:rsidP="00EA7AAA">
            <w:pPr>
              <w:spacing w:before="0" w:after="0"/>
              <w:jc w:val="center"/>
              <w:rPr>
                <w:rFonts w:ascii="Times New Roman" w:hAnsi="Times New Roman" w:cs="Times New Roman"/>
                <w:sz w:val="24"/>
                <w:szCs w:val="24"/>
              </w:rPr>
            </w:pPr>
          </w:p>
        </w:tc>
      </w:tr>
      <w:tr w:rsidR="001741EF" w:rsidRPr="00A04FC0" w14:paraId="09C874F5" w14:textId="7A956CB7" w:rsidTr="00D00FF0">
        <w:trPr>
          <w:jc w:val="center"/>
        </w:trPr>
        <w:tc>
          <w:tcPr>
            <w:tcW w:w="2120" w:type="dxa"/>
            <w:shd w:val="clear" w:color="auto" w:fill="auto"/>
          </w:tcPr>
          <w:p w14:paraId="7DFBCE77" w14:textId="33A91B3A" w:rsidR="001741EF" w:rsidRPr="00A04FC0" w:rsidRDefault="001741EF" w:rsidP="00A93247">
            <w:pPr>
              <w:jc w:val="center"/>
              <w:rPr>
                <w:rFonts w:ascii="Times New Roman" w:hAnsi="Times New Roman" w:cs="Times New Roman"/>
                <w:b/>
                <w:sz w:val="24"/>
                <w:szCs w:val="24"/>
              </w:rPr>
            </w:pPr>
          </w:p>
        </w:tc>
        <w:tc>
          <w:tcPr>
            <w:tcW w:w="6973" w:type="dxa"/>
            <w:shd w:val="clear" w:color="auto" w:fill="auto"/>
          </w:tcPr>
          <w:p w14:paraId="769FE9FA" w14:textId="3B068165" w:rsidR="001741EF" w:rsidRDefault="008A4B9F" w:rsidP="003B69A0">
            <w:pPr>
              <w:spacing w:before="0" w:after="0"/>
              <w:rPr>
                <w:rFonts w:ascii="Times New Roman" w:hAnsi="Times New Roman" w:cs="Times New Roman"/>
                <w:sz w:val="24"/>
                <w:szCs w:val="24"/>
              </w:rPr>
            </w:pPr>
            <w:r w:rsidRPr="00A04FC0">
              <w:rPr>
                <w:rFonts w:ascii="Times New Roman" w:hAnsi="Times New Roman" w:cs="Times New Roman"/>
                <w:sz w:val="24"/>
                <w:szCs w:val="24"/>
              </w:rPr>
              <w:t>Alternativas de atividades assíncronas (para os alunos que não puderem participar dos encontros síncronos):</w:t>
            </w:r>
          </w:p>
          <w:p w14:paraId="039ED3FD" w14:textId="7F3751A5" w:rsidR="0095754A" w:rsidRDefault="0095754A" w:rsidP="003B69A0">
            <w:pPr>
              <w:spacing w:before="0" w:after="0"/>
              <w:rPr>
                <w:rFonts w:ascii="Times New Roman" w:hAnsi="Times New Roman" w:cs="Times New Roman"/>
                <w:sz w:val="24"/>
                <w:szCs w:val="24"/>
              </w:rPr>
            </w:pPr>
          </w:p>
          <w:p w14:paraId="084424C0" w14:textId="77777777" w:rsidR="0095754A" w:rsidRPr="00A04FC0" w:rsidRDefault="0095754A" w:rsidP="003B69A0">
            <w:pPr>
              <w:spacing w:before="0" w:after="0"/>
              <w:rPr>
                <w:rFonts w:ascii="Times New Roman" w:hAnsi="Times New Roman" w:cs="Times New Roman"/>
                <w:sz w:val="24"/>
                <w:szCs w:val="24"/>
              </w:rPr>
            </w:pPr>
          </w:p>
          <w:p w14:paraId="135B7AC4" w14:textId="7402F6A5" w:rsidR="009F3BA3" w:rsidRPr="00BD403C" w:rsidRDefault="009F3BA3" w:rsidP="009F3BA3">
            <w:pPr>
              <w:pBdr>
                <w:top w:val="nil"/>
                <w:left w:val="nil"/>
                <w:bottom w:val="nil"/>
                <w:right w:val="nil"/>
                <w:between w:val="nil"/>
              </w:pBdr>
              <w:tabs>
                <w:tab w:val="center" w:pos="4252"/>
                <w:tab w:val="right" w:pos="8504"/>
              </w:tabs>
              <w:spacing w:before="0" w:after="0"/>
              <w:rPr>
                <w:rFonts w:ascii="Times New Roman" w:hAnsi="Times New Roman" w:cs="Times New Roman"/>
                <w:color w:val="000000"/>
              </w:rPr>
            </w:pPr>
            <w:r>
              <w:rPr>
                <w:rFonts w:ascii="Times New Roman" w:hAnsi="Times New Roman" w:cs="Times New Roman"/>
                <w:color w:val="000000"/>
              </w:rPr>
              <w:t>As atividades assíncronas seguirão o mesmo calendário, cujas aulas serão enviadas</w:t>
            </w:r>
            <w:r w:rsidR="00F46628">
              <w:rPr>
                <w:rFonts w:ascii="Times New Roman" w:hAnsi="Times New Roman" w:cs="Times New Roman"/>
                <w:color w:val="000000"/>
              </w:rPr>
              <w:t>, com as  devidas explicações,</w:t>
            </w:r>
            <w:r>
              <w:rPr>
                <w:rFonts w:ascii="Times New Roman" w:hAnsi="Times New Roman" w:cs="Times New Roman"/>
                <w:color w:val="000000"/>
              </w:rPr>
              <w:t xml:space="preserve"> aos alunos que </w:t>
            </w:r>
            <w:r w:rsidR="00F46628">
              <w:rPr>
                <w:rFonts w:ascii="Times New Roman" w:hAnsi="Times New Roman" w:cs="Times New Roman"/>
                <w:color w:val="000000"/>
              </w:rPr>
              <w:t xml:space="preserve">não </w:t>
            </w:r>
            <w:r>
              <w:rPr>
                <w:rFonts w:ascii="Times New Roman" w:hAnsi="Times New Roman" w:cs="Times New Roman"/>
                <w:color w:val="000000"/>
              </w:rPr>
              <w:t xml:space="preserve">puderem participar das aulas ou de algumas das aulas. Como compensação, será exigido do aluno, para cada aula assíncrona,  um </w:t>
            </w:r>
            <w:r w:rsidR="00F46628">
              <w:rPr>
                <w:rFonts w:ascii="Times New Roman" w:hAnsi="Times New Roman" w:cs="Times New Roman"/>
                <w:color w:val="000000"/>
              </w:rPr>
              <w:t xml:space="preserve">breve </w:t>
            </w:r>
            <w:r>
              <w:rPr>
                <w:rFonts w:ascii="Times New Roman" w:hAnsi="Times New Roman" w:cs="Times New Roman"/>
                <w:color w:val="000000"/>
              </w:rPr>
              <w:t>memorial descritivo com base no conteúdo que lhe foi enviado.</w:t>
            </w:r>
          </w:p>
          <w:p w14:paraId="019D5B01" w14:textId="77777777" w:rsidR="008A4B9F" w:rsidRPr="00A04FC0" w:rsidRDefault="008A4B9F" w:rsidP="003B69A0">
            <w:pPr>
              <w:spacing w:before="0" w:after="0"/>
              <w:rPr>
                <w:rFonts w:ascii="Times New Roman" w:hAnsi="Times New Roman" w:cs="Times New Roman"/>
                <w:sz w:val="24"/>
                <w:szCs w:val="24"/>
              </w:rPr>
            </w:pPr>
          </w:p>
          <w:p w14:paraId="402C97CD" w14:textId="7B86059B" w:rsidR="008A4B9F" w:rsidRPr="00A04FC0" w:rsidRDefault="008A4B9F" w:rsidP="009F3BA3">
            <w:pPr>
              <w:spacing w:before="0" w:after="0"/>
              <w:rPr>
                <w:rFonts w:ascii="Times New Roman" w:hAnsi="Times New Roman" w:cs="Times New Roman"/>
                <w:sz w:val="24"/>
                <w:szCs w:val="24"/>
              </w:rPr>
            </w:pPr>
          </w:p>
        </w:tc>
        <w:tc>
          <w:tcPr>
            <w:tcW w:w="1108" w:type="dxa"/>
            <w:shd w:val="clear" w:color="auto" w:fill="auto"/>
          </w:tcPr>
          <w:p w14:paraId="649C5097" w14:textId="77777777" w:rsidR="001741EF" w:rsidRDefault="001741EF" w:rsidP="00EA7AAA">
            <w:pPr>
              <w:spacing w:before="0" w:after="0"/>
              <w:jc w:val="center"/>
              <w:rPr>
                <w:rFonts w:ascii="Times New Roman" w:hAnsi="Times New Roman" w:cs="Times New Roman"/>
                <w:sz w:val="24"/>
                <w:szCs w:val="24"/>
              </w:rPr>
            </w:pPr>
          </w:p>
          <w:p w14:paraId="53056869" w14:textId="77777777" w:rsidR="00372AA5" w:rsidRDefault="00372AA5" w:rsidP="00EA7AAA">
            <w:pPr>
              <w:spacing w:before="0" w:after="0"/>
              <w:jc w:val="center"/>
              <w:rPr>
                <w:rFonts w:ascii="Times New Roman" w:hAnsi="Times New Roman" w:cs="Times New Roman"/>
                <w:sz w:val="24"/>
                <w:szCs w:val="24"/>
              </w:rPr>
            </w:pPr>
          </w:p>
          <w:p w14:paraId="7862F696" w14:textId="77777777" w:rsidR="00372AA5" w:rsidRDefault="00372AA5" w:rsidP="00EA7AAA">
            <w:pPr>
              <w:spacing w:before="0" w:after="0"/>
              <w:jc w:val="center"/>
              <w:rPr>
                <w:rFonts w:ascii="Times New Roman" w:hAnsi="Times New Roman" w:cs="Times New Roman"/>
                <w:sz w:val="24"/>
                <w:szCs w:val="24"/>
              </w:rPr>
            </w:pPr>
          </w:p>
          <w:p w14:paraId="5178B472" w14:textId="2437EB13" w:rsidR="00372AA5" w:rsidRPr="00A04FC0" w:rsidRDefault="009F3BA3" w:rsidP="00EA7AAA">
            <w:pPr>
              <w:spacing w:before="0" w:after="0"/>
              <w:jc w:val="center"/>
              <w:rPr>
                <w:rFonts w:ascii="Times New Roman" w:hAnsi="Times New Roman" w:cs="Times New Roman"/>
                <w:sz w:val="24"/>
                <w:szCs w:val="24"/>
              </w:rPr>
            </w:pPr>
            <w:r>
              <w:rPr>
                <w:rFonts w:ascii="Times New Roman" w:hAnsi="Times New Roman" w:cs="Times New Roman"/>
                <w:sz w:val="24"/>
                <w:szCs w:val="24"/>
              </w:rPr>
              <w:t>90</w:t>
            </w:r>
          </w:p>
        </w:tc>
      </w:tr>
      <w:tr w:rsidR="008A4B9F" w:rsidRPr="00A04FC0" w14:paraId="0A891B83" w14:textId="77777777" w:rsidTr="00D00FF0">
        <w:trPr>
          <w:jc w:val="center"/>
        </w:trPr>
        <w:tc>
          <w:tcPr>
            <w:tcW w:w="2120" w:type="dxa"/>
            <w:shd w:val="clear" w:color="auto" w:fill="auto"/>
          </w:tcPr>
          <w:p w14:paraId="6D148F3E" w14:textId="77777777" w:rsidR="008A4B9F" w:rsidRPr="00A04FC0" w:rsidRDefault="008A4B9F" w:rsidP="00A93247">
            <w:pPr>
              <w:jc w:val="center"/>
              <w:rPr>
                <w:rFonts w:ascii="Times New Roman" w:hAnsi="Times New Roman" w:cs="Times New Roman"/>
                <w:b/>
                <w:sz w:val="24"/>
                <w:szCs w:val="24"/>
              </w:rPr>
            </w:pPr>
          </w:p>
        </w:tc>
        <w:tc>
          <w:tcPr>
            <w:tcW w:w="6973" w:type="dxa"/>
            <w:shd w:val="clear" w:color="auto" w:fill="auto"/>
          </w:tcPr>
          <w:p w14:paraId="718BE7DE" w14:textId="10D4B4A6" w:rsidR="009F3BA3" w:rsidRDefault="008A4B9F" w:rsidP="003B69A0">
            <w:pPr>
              <w:spacing w:before="0" w:after="0"/>
              <w:rPr>
                <w:rFonts w:ascii="Times New Roman" w:hAnsi="Times New Roman" w:cs="Times New Roman"/>
                <w:sz w:val="24"/>
                <w:szCs w:val="24"/>
              </w:rPr>
            </w:pPr>
            <w:r w:rsidRPr="00A04FC0">
              <w:rPr>
                <w:rFonts w:ascii="Times New Roman" w:hAnsi="Times New Roman" w:cs="Times New Roman"/>
                <w:sz w:val="24"/>
                <w:szCs w:val="24"/>
              </w:rPr>
              <w:t>Orientações de leituras:</w:t>
            </w:r>
          </w:p>
          <w:p w14:paraId="4B23039E" w14:textId="3A68E3FD" w:rsidR="00D8146B" w:rsidRPr="00A04FC0" w:rsidRDefault="00D8146B" w:rsidP="003B69A0">
            <w:pPr>
              <w:spacing w:before="0" w:after="0"/>
              <w:rPr>
                <w:rFonts w:ascii="Times New Roman" w:hAnsi="Times New Roman" w:cs="Times New Roman"/>
                <w:sz w:val="24"/>
                <w:szCs w:val="24"/>
              </w:rPr>
            </w:pPr>
            <w:r>
              <w:rPr>
                <w:rFonts w:ascii="Times New Roman" w:hAnsi="Times New Roman" w:cs="Times New Roman"/>
                <w:sz w:val="24"/>
                <w:szCs w:val="24"/>
              </w:rPr>
              <w:t>Serão orientadas leituras a partir da própria obra, em português, que antecedem os parágrafos.</w:t>
            </w:r>
          </w:p>
          <w:p w14:paraId="48C832DC" w14:textId="6BD238A6" w:rsidR="008A4B9F" w:rsidRPr="00A04FC0" w:rsidRDefault="008A4B9F" w:rsidP="003B69A0">
            <w:pPr>
              <w:spacing w:before="0" w:after="0"/>
              <w:rPr>
                <w:rFonts w:ascii="Times New Roman" w:hAnsi="Times New Roman" w:cs="Times New Roman"/>
                <w:sz w:val="24"/>
                <w:szCs w:val="24"/>
              </w:rPr>
            </w:pPr>
          </w:p>
        </w:tc>
        <w:tc>
          <w:tcPr>
            <w:tcW w:w="1108" w:type="dxa"/>
            <w:shd w:val="clear" w:color="auto" w:fill="auto"/>
          </w:tcPr>
          <w:p w14:paraId="43540D25" w14:textId="77777777" w:rsidR="008A4B9F" w:rsidRPr="00A04FC0" w:rsidRDefault="008A4B9F" w:rsidP="00EA7AAA">
            <w:pPr>
              <w:spacing w:before="0" w:after="0"/>
              <w:jc w:val="center"/>
              <w:rPr>
                <w:rFonts w:ascii="Times New Roman" w:hAnsi="Times New Roman" w:cs="Times New Roman"/>
                <w:sz w:val="24"/>
                <w:szCs w:val="24"/>
              </w:rPr>
            </w:pPr>
          </w:p>
        </w:tc>
      </w:tr>
      <w:tr w:rsidR="001741EF" w:rsidRPr="00A04FC0" w14:paraId="37068CA6" w14:textId="1EAF5EF2" w:rsidTr="00D00FF0">
        <w:trPr>
          <w:jc w:val="center"/>
        </w:trPr>
        <w:tc>
          <w:tcPr>
            <w:tcW w:w="2120" w:type="dxa"/>
            <w:shd w:val="clear" w:color="auto" w:fill="auto"/>
          </w:tcPr>
          <w:p w14:paraId="0BA4A18A" w14:textId="0397CD37" w:rsidR="001741EF" w:rsidRPr="00A04FC0" w:rsidRDefault="001741EF" w:rsidP="00A93247">
            <w:pPr>
              <w:jc w:val="center"/>
              <w:rPr>
                <w:rFonts w:ascii="Times New Roman" w:hAnsi="Times New Roman" w:cs="Times New Roman"/>
                <w:b/>
                <w:sz w:val="24"/>
                <w:szCs w:val="24"/>
              </w:rPr>
            </w:pPr>
          </w:p>
        </w:tc>
        <w:tc>
          <w:tcPr>
            <w:tcW w:w="6973" w:type="dxa"/>
            <w:shd w:val="clear" w:color="auto" w:fill="auto"/>
          </w:tcPr>
          <w:p w14:paraId="3E98E5A5" w14:textId="5F7B37BE" w:rsidR="008A4B9F" w:rsidRPr="00A04FC0" w:rsidRDefault="008A4B9F" w:rsidP="003B69A0">
            <w:pPr>
              <w:spacing w:before="0" w:after="0"/>
              <w:rPr>
                <w:rFonts w:ascii="Times New Roman" w:hAnsi="Times New Roman" w:cs="Times New Roman"/>
                <w:sz w:val="24"/>
                <w:szCs w:val="24"/>
              </w:rPr>
            </w:pPr>
            <w:r w:rsidRPr="00A04FC0">
              <w:rPr>
                <w:rFonts w:ascii="Times New Roman" w:hAnsi="Times New Roman" w:cs="Times New Roman"/>
                <w:sz w:val="24"/>
                <w:szCs w:val="24"/>
              </w:rPr>
              <w:t>Avaliações:</w:t>
            </w:r>
          </w:p>
          <w:p w14:paraId="0D494741" w14:textId="3E0988B5" w:rsidR="009F3BA3" w:rsidRPr="00E85B88" w:rsidRDefault="00067D67" w:rsidP="004C1019">
            <w:pPr>
              <w:tabs>
                <w:tab w:val="center" w:pos="3378"/>
              </w:tabs>
              <w:spacing w:line="360" w:lineRule="auto"/>
              <w:jc w:val="both"/>
              <w:rPr>
                <w:rFonts w:ascii="Times New Roman" w:hAnsi="Times New Roman" w:cs="Times New Roman"/>
              </w:rPr>
            </w:pPr>
            <w:r>
              <w:rPr>
                <w:rFonts w:ascii="Times New Roman" w:hAnsi="Times New Roman" w:cs="Times New Roman"/>
              </w:rPr>
              <w:t>Um memorial descritivo final</w:t>
            </w:r>
            <w:r w:rsidR="004C1019">
              <w:rPr>
                <w:rFonts w:ascii="Times New Roman" w:hAnsi="Times New Roman" w:cs="Times New Roman"/>
              </w:rPr>
              <w:t xml:space="preserve"> assíncrono.</w:t>
            </w:r>
            <w:r w:rsidR="004C1019">
              <w:rPr>
                <w:rFonts w:ascii="Times New Roman" w:hAnsi="Times New Roman" w:cs="Times New Roman"/>
              </w:rPr>
              <w:tab/>
            </w:r>
          </w:p>
          <w:p w14:paraId="45D5D2D8" w14:textId="35A2B8D0" w:rsidR="008A4B9F" w:rsidRPr="00A04FC0" w:rsidRDefault="008A4B9F" w:rsidP="003B69A0">
            <w:pPr>
              <w:spacing w:before="0" w:after="0"/>
              <w:rPr>
                <w:rFonts w:ascii="Times New Roman" w:hAnsi="Times New Roman" w:cs="Times New Roman"/>
                <w:sz w:val="24"/>
                <w:szCs w:val="24"/>
              </w:rPr>
            </w:pPr>
          </w:p>
        </w:tc>
        <w:tc>
          <w:tcPr>
            <w:tcW w:w="1108" w:type="dxa"/>
            <w:shd w:val="clear" w:color="auto" w:fill="auto"/>
          </w:tcPr>
          <w:p w14:paraId="48DA221C" w14:textId="77777777" w:rsidR="001741EF" w:rsidRPr="00A04FC0" w:rsidRDefault="001741EF" w:rsidP="00EA7AAA">
            <w:pPr>
              <w:spacing w:before="0" w:after="0"/>
              <w:jc w:val="center"/>
              <w:rPr>
                <w:rFonts w:ascii="Times New Roman" w:hAnsi="Times New Roman" w:cs="Times New Roman"/>
                <w:sz w:val="24"/>
                <w:szCs w:val="24"/>
              </w:rPr>
            </w:pPr>
          </w:p>
        </w:tc>
      </w:tr>
      <w:tr w:rsidR="00CA0C06" w:rsidRPr="00A04FC0" w14:paraId="77BA8567" w14:textId="77777777" w:rsidTr="00D00FF0">
        <w:trPr>
          <w:jc w:val="center"/>
        </w:trPr>
        <w:tc>
          <w:tcPr>
            <w:tcW w:w="9093" w:type="dxa"/>
            <w:gridSpan w:val="2"/>
            <w:shd w:val="clear" w:color="auto" w:fill="F2F2F2" w:themeFill="background1" w:themeFillShade="F2"/>
          </w:tcPr>
          <w:p w14:paraId="63674552" w14:textId="467AB486" w:rsidR="00CA0C06" w:rsidRPr="00A04FC0" w:rsidRDefault="00CA0C06" w:rsidP="00CA0C06">
            <w:pPr>
              <w:jc w:val="right"/>
              <w:rPr>
                <w:rFonts w:ascii="Times New Roman" w:hAnsi="Times New Roman" w:cs="Times New Roman"/>
                <w:b/>
                <w:bCs/>
                <w:sz w:val="24"/>
                <w:szCs w:val="24"/>
              </w:rPr>
            </w:pPr>
            <w:r w:rsidRPr="00A04FC0">
              <w:rPr>
                <w:rFonts w:ascii="Times New Roman" w:hAnsi="Times New Roman" w:cs="Times New Roman"/>
                <w:b/>
                <w:bCs/>
                <w:sz w:val="24"/>
                <w:szCs w:val="24"/>
              </w:rPr>
              <w:t>Total de</w:t>
            </w:r>
            <w:r w:rsidR="008A4B9F" w:rsidRPr="00A04FC0">
              <w:rPr>
                <w:rFonts w:ascii="Times New Roman" w:hAnsi="Times New Roman" w:cs="Times New Roman"/>
                <w:b/>
                <w:bCs/>
                <w:sz w:val="24"/>
                <w:szCs w:val="24"/>
              </w:rPr>
              <w:t xml:space="preserve"> horas em ADE</w:t>
            </w:r>
          </w:p>
        </w:tc>
        <w:tc>
          <w:tcPr>
            <w:tcW w:w="1108" w:type="dxa"/>
            <w:shd w:val="clear" w:color="auto" w:fill="F2F2F2" w:themeFill="background1" w:themeFillShade="F2"/>
          </w:tcPr>
          <w:p w14:paraId="0BDB50E1" w14:textId="45F726CA" w:rsidR="00CA0C06" w:rsidRPr="009F3BA3" w:rsidRDefault="009F3BA3" w:rsidP="00EA7AAA">
            <w:pPr>
              <w:jc w:val="center"/>
              <w:rPr>
                <w:rFonts w:ascii="Times New Roman" w:hAnsi="Times New Roman" w:cs="Times New Roman"/>
                <w:sz w:val="24"/>
                <w:szCs w:val="24"/>
              </w:rPr>
            </w:pPr>
            <w:r w:rsidRPr="009F3BA3">
              <w:rPr>
                <w:rFonts w:ascii="Times New Roman" w:hAnsi="Times New Roman" w:cs="Times New Roman"/>
                <w:sz w:val="24"/>
                <w:szCs w:val="24"/>
              </w:rPr>
              <w:t>90</w:t>
            </w:r>
          </w:p>
        </w:tc>
      </w:tr>
      <w:tr w:rsidR="0051732A" w:rsidRPr="00A04FC0" w14:paraId="780C7650" w14:textId="77777777" w:rsidTr="00DF1B85">
        <w:trPr>
          <w:jc w:val="center"/>
        </w:trPr>
        <w:tc>
          <w:tcPr>
            <w:tcW w:w="10201" w:type="dxa"/>
            <w:gridSpan w:val="3"/>
            <w:shd w:val="clear" w:color="auto" w:fill="auto"/>
          </w:tcPr>
          <w:p w14:paraId="4B8F871E" w14:textId="77777777" w:rsidR="00B14E14" w:rsidRDefault="004B6F1B" w:rsidP="00EA7AAA">
            <w:pPr>
              <w:jc w:val="center"/>
              <w:rPr>
                <w:rFonts w:ascii="Times New Roman" w:hAnsi="Times New Roman" w:cs="Times New Roman"/>
                <w:b/>
                <w:bCs/>
                <w:sz w:val="24"/>
                <w:szCs w:val="24"/>
              </w:rPr>
            </w:pPr>
            <w:r w:rsidRPr="00A04FC0">
              <w:rPr>
                <w:rFonts w:ascii="Times New Roman" w:hAnsi="Times New Roman" w:cs="Times New Roman"/>
                <w:b/>
                <w:bCs/>
                <w:sz w:val="24"/>
                <w:szCs w:val="24"/>
              </w:rPr>
              <w:t>Prazo final para preenchimento da pasta verde</w:t>
            </w:r>
            <w:r w:rsidR="006A10B7">
              <w:rPr>
                <w:rFonts w:ascii="Times New Roman" w:hAnsi="Times New Roman" w:cs="Times New Roman"/>
                <w:b/>
                <w:bCs/>
                <w:sz w:val="24"/>
                <w:szCs w:val="24"/>
              </w:rPr>
              <w:t>:</w:t>
            </w:r>
          </w:p>
          <w:p w14:paraId="183E826C" w14:textId="6574C3FC" w:rsidR="006A10B7" w:rsidRPr="006A10B7" w:rsidRDefault="00B14E14" w:rsidP="00EA7AAA">
            <w:pPr>
              <w:jc w:val="center"/>
              <w:rPr>
                <w:rFonts w:ascii="Times New Roman" w:hAnsi="Times New Roman" w:cs="Times New Roman"/>
                <w:b/>
                <w:bCs/>
                <w:sz w:val="24"/>
                <w:szCs w:val="24"/>
              </w:rPr>
            </w:pPr>
            <w:r>
              <w:rPr>
                <w:rFonts w:ascii="Times New Roman" w:hAnsi="Times New Roman" w:cs="Times New Roman"/>
                <w:b/>
                <w:bCs/>
                <w:sz w:val="24"/>
                <w:szCs w:val="24"/>
              </w:rPr>
              <w:t>25</w:t>
            </w:r>
            <w:r w:rsidR="006A10B7" w:rsidRPr="006A10B7">
              <w:rPr>
                <w:rFonts w:ascii="Times New Roman" w:hAnsi="Times New Roman" w:cs="Times New Roman"/>
                <w:b/>
                <w:bCs/>
                <w:sz w:val="24"/>
                <w:szCs w:val="24"/>
              </w:rPr>
              <w:t>/</w:t>
            </w:r>
            <w:r>
              <w:rPr>
                <w:rFonts w:ascii="Times New Roman" w:hAnsi="Times New Roman" w:cs="Times New Roman"/>
                <w:b/>
                <w:bCs/>
                <w:sz w:val="24"/>
                <w:szCs w:val="24"/>
              </w:rPr>
              <w:t>02</w:t>
            </w:r>
            <w:r w:rsidR="006A5666">
              <w:rPr>
                <w:rFonts w:ascii="Times New Roman" w:hAnsi="Times New Roman" w:cs="Times New Roman"/>
                <w:b/>
                <w:bCs/>
                <w:sz w:val="24"/>
                <w:szCs w:val="24"/>
              </w:rPr>
              <w:t>/202</w:t>
            </w:r>
            <w:r>
              <w:rPr>
                <w:rFonts w:ascii="Times New Roman" w:hAnsi="Times New Roman" w:cs="Times New Roman"/>
                <w:b/>
                <w:bCs/>
                <w:sz w:val="24"/>
                <w:szCs w:val="24"/>
              </w:rPr>
              <w:t>2</w:t>
            </w:r>
          </w:p>
          <w:p w14:paraId="5BF59971" w14:textId="136BDD40" w:rsidR="006A10B7" w:rsidRPr="00A04FC0" w:rsidRDefault="006A10B7" w:rsidP="00EA7AAA">
            <w:pPr>
              <w:jc w:val="center"/>
              <w:rPr>
                <w:rFonts w:ascii="Times New Roman" w:hAnsi="Times New Roman" w:cs="Times New Roman"/>
                <w:b/>
                <w:bCs/>
                <w:color w:val="404040" w:themeColor="text1" w:themeTint="BF"/>
                <w:sz w:val="24"/>
                <w:szCs w:val="24"/>
              </w:rPr>
            </w:pPr>
          </w:p>
        </w:tc>
      </w:tr>
    </w:tbl>
    <w:p w14:paraId="68C35FD0" w14:textId="77777777" w:rsidR="00F32EAF" w:rsidRPr="00A04FC0" w:rsidRDefault="00F32EAF" w:rsidP="008C7160">
      <w:pPr>
        <w:rPr>
          <w:rFonts w:ascii="Times New Roman" w:hAnsi="Times New Roman" w:cs="Times New Roman"/>
          <w:sz w:val="24"/>
          <w:szCs w:val="24"/>
        </w:rPr>
      </w:pPr>
    </w:p>
    <w:p w14:paraId="5040E464" w14:textId="7262D452" w:rsidR="00066EF9" w:rsidRPr="00A04FC0" w:rsidRDefault="00066EF9" w:rsidP="00066EF9">
      <w:pPr>
        <w:spacing w:before="0" w:after="0"/>
        <w:jc w:val="both"/>
        <w:rPr>
          <w:rFonts w:ascii="Times New Roman" w:hAnsi="Times New Roman" w:cs="Times New Roman"/>
          <w:sz w:val="24"/>
          <w:szCs w:val="24"/>
        </w:rPr>
      </w:pPr>
    </w:p>
    <w:p w14:paraId="54785017" w14:textId="77777777" w:rsidR="00C044DA" w:rsidRPr="00A04FC0" w:rsidRDefault="00C044DA" w:rsidP="00066EF9">
      <w:pPr>
        <w:spacing w:before="0" w:after="0"/>
        <w:jc w:val="both"/>
        <w:rPr>
          <w:rFonts w:ascii="Times New Roman" w:hAnsi="Times New Roman" w:cs="Times New Roman"/>
          <w:sz w:val="24"/>
          <w:szCs w:val="24"/>
        </w:rPr>
      </w:pPr>
    </w:p>
    <w:sectPr w:rsidR="00C044DA" w:rsidRPr="00A04FC0" w:rsidSect="003731EC">
      <w:headerReference w:type="default" r:id="rId7"/>
      <w:pgSz w:w="11906" w:h="16838"/>
      <w:pgMar w:top="720" w:right="1080" w:bottom="720" w:left="1080" w:header="450" w:footer="2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2A472" w14:textId="77777777" w:rsidR="00832B20" w:rsidRDefault="00832B20" w:rsidP="003D7D73">
      <w:pPr>
        <w:spacing w:before="0" w:after="0"/>
      </w:pPr>
      <w:r>
        <w:separator/>
      </w:r>
    </w:p>
  </w:endnote>
  <w:endnote w:type="continuationSeparator" w:id="0">
    <w:p w14:paraId="786C9F8F" w14:textId="77777777" w:rsidR="00832B20" w:rsidRDefault="00832B20" w:rsidP="003D7D7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3DE53" w14:textId="77777777" w:rsidR="00832B20" w:rsidRDefault="00832B20" w:rsidP="003D7D73">
      <w:pPr>
        <w:spacing w:before="0" w:after="0"/>
      </w:pPr>
      <w:r>
        <w:separator/>
      </w:r>
    </w:p>
  </w:footnote>
  <w:footnote w:type="continuationSeparator" w:id="0">
    <w:p w14:paraId="645003B0" w14:textId="77777777" w:rsidR="00832B20" w:rsidRDefault="00832B20" w:rsidP="003D7D7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84BBB" w14:textId="77777777" w:rsidR="003731EC" w:rsidRPr="007D13B3" w:rsidRDefault="003731EC" w:rsidP="003731EC">
    <w:pPr>
      <w:tabs>
        <w:tab w:val="left" w:pos="2160"/>
      </w:tabs>
      <w:spacing w:after="0"/>
      <w:ind w:left="2160"/>
      <w:rPr>
        <w:bCs/>
        <w:sz w:val="18"/>
        <w:szCs w:val="18"/>
      </w:rPr>
    </w:pPr>
    <w:r w:rsidRPr="007D13B3">
      <w:rPr>
        <w:bCs/>
        <w:noProof/>
      </w:rPr>
      <w:drawing>
        <wp:anchor distT="0" distB="0" distL="114300" distR="114300" simplePos="0" relativeHeight="251659264" behindDoc="0" locked="0" layoutInCell="1" allowOverlap="1" wp14:anchorId="69D45719" wp14:editId="121E4CE0">
          <wp:simplePos x="0" y="0"/>
          <wp:positionH relativeFrom="margin">
            <wp:posOffset>4649470</wp:posOffset>
          </wp:positionH>
          <wp:positionV relativeFrom="paragraph">
            <wp:posOffset>-46355</wp:posOffset>
          </wp:positionV>
          <wp:extent cx="1604010" cy="718820"/>
          <wp:effectExtent l="0" t="0" r="0" b="5080"/>
          <wp:wrapSquare wrapText="bothSides"/>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4010" cy="718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D13B3">
      <w:rPr>
        <w:bCs/>
        <w:noProof/>
        <w:sz w:val="23"/>
        <w:szCs w:val="23"/>
      </w:rPr>
      <w:drawing>
        <wp:anchor distT="0" distB="0" distL="114300" distR="114300" simplePos="0" relativeHeight="251660288" behindDoc="0" locked="0" layoutInCell="1" allowOverlap="1" wp14:anchorId="2F77EB58" wp14:editId="268C4AC3">
          <wp:simplePos x="0" y="0"/>
          <wp:positionH relativeFrom="margin">
            <wp:align>left</wp:align>
          </wp:positionH>
          <wp:positionV relativeFrom="paragraph">
            <wp:posOffset>12065</wp:posOffset>
          </wp:positionV>
          <wp:extent cx="1149179" cy="580148"/>
          <wp:effectExtent l="0" t="0" r="0" b="0"/>
          <wp:wrapNone/>
          <wp:docPr id="12" name="Imagem 12" descr="C:\Users\Carlos Alberto\Downloads\marca-25anos-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os Alberto\Downloads\marca-25anos-Slogan.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49179" cy="580148"/>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13B3">
      <w:rPr>
        <w:bCs/>
        <w:sz w:val="20"/>
        <w:szCs w:val="20"/>
      </w:rPr>
      <w:t xml:space="preserve">                            </w:t>
    </w:r>
    <w:r w:rsidRPr="007D13B3">
      <w:rPr>
        <w:bCs/>
        <w:sz w:val="18"/>
        <w:szCs w:val="18"/>
      </w:rPr>
      <w:t>UNIVERSIDADE FEDERAL DE SÃO PAULO</w:t>
    </w:r>
  </w:p>
  <w:p w14:paraId="16BE2D76" w14:textId="34E05E56" w:rsidR="003731EC" w:rsidRPr="007D13B3" w:rsidRDefault="003731EC" w:rsidP="003731EC">
    <w:pPr>
      <w:spacing w:after="0"/>
      <w:ind w:left="2160"/>
      <w:rPr>
        <w:bCs/>
        <w:sz w:val="18"/>
        <w:szCs w:val="18"/>
      </w:rPr>
    </w:pPr>
    <w:r w:rsidRPr="007D13B3">
      <w:rPr>
        <w:bCs/>
        <w:sz w:val="18"/>
        <w:szCs w:val="18"/>
      </w:rPr>
      <w:t xml:space="preserve">              ESCOLA DE FILOSOFIA, LETRAS E CIÊNCIAS HUMANAS</w:t>
    </w:r>
  </w:p>
  <w:p w14:paraId="18E2CA55" w14:textId="77777777" w:rsidR="003731EC" w:rsidRPr="007D13B3" w:rsidRDefault="003731EC" w:rsidP="003731EC">
    <w:pPr>
      <w:spacing w:after="60"/>
      <w:jc w:val="center"/>
      <w:rPr>
        <w:bCs/>
        <w:sz w:val="18"/>
        <w:szCs w:val="18"/>
      </w:rPr>
    </w:pPr>
    <w:r w:rsidRPr="007D13B3">
      <w:rPr>
        <w:bCs/>
        <w:sz w:val="18"/>
        <w:szCs w:val="18"/>
      </w:rPr>
      <w:t xml:space="preserve">                                                             EFLCH – Campus Guarulhos</w:t>
    </w:r>
  </w:p>
  <w:p w14:paraId="4F78D6C6" w14:textId="1E8FCDBB" w:rsidR="003731EC" w:rsidRPr="004A4747" w:rsidRDefault="003731EC" w:rsidP="003731EC">
    <w:pPr>
      <w:spacing w:after="0"/>
      <w:ind w:left="2160"/>
      <w:rPr>
        <w:b w:val="0"/>
      </w:rPr>
    </w:pPr>
    <w:r w:rsidRPr="007D13B3">
      <w:rPr>
        <w:bCs/>
        <w:sz w:val="18"/>
        <w:szCs w:val="18"/>
      </w:rPr>
      <w:t xml:space="preserve">                             </w:t>
    </w:r>
  </w:p>
  <w:p w14:paraId="1479B874" w14:textId="01886E98" w:rsidR="00CC23BE" w:rsidRDefault="00CC23BE" w:rsidP="00CC23BE">
    <w:pPr>
      <w:spacing w:before="0" w:after="0"/>
      <w:jc w:val="center"/>
      <w:rPr>
        <w:rFonts w:ascii="Arial" w:hAnsi="Arial" w:cs="Arial"/>
        <w:sz w:val="20"/>
        <w:szCs w:val="20"/>
      </w:rPr>
    </w:pPr>
    <w:r>
      <w:rPr>
        <w:rFonts w:ascii="Arial" w:hAnsi="Arial" w:cs="Arial"/>
        <w:sz w:val="20"/>
        <w:szCs w:val="20"/>
      </w:rPr>
      <w:t>Plano de Ensino para as UCs realizadas por meio de Atividades Domiciliares Especiais (ADE)</w:t>
    </w:r>
  </w:p>
  <w:p w14:paraId="79ABAEA7" w14:textId="77777777" w:rsidR="00291113" w:rsidRPr="008C7160" w:rsidRDefault="00291113" w:rsidP="00A648B6">
    <w:pP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00F7"/>
    <w:multiLevelType w:val="hybridMultilevel"/>
    <w:tmpl w:val="EFA663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3ED077F4"/>
    <w:multiLevelType w:val="hybridMultilevel"/>
    <w:tmpl w:val="9B604948"/>
    <w:lvl w:ilvl="0" w:tplc="D176352E">
      <w:start w:val="1"/>
      <w:numFmt w:val="decimal"/>
      <w:lvlText w:val="%1."/>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725287F"/>
    <w:multiLevelType w:val="hybridMultilevel"/>
    <w:tmpl w:val="A0E2866A"/>
    <w:lvl w:ilvl="0" w:tplc="D3FE67D4">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51F55DB3"/>
    <w:multiLevelType w:val="hybridMultilevel"/>
    <w:tmpl w:val="E0187A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6D18799D"/>
    <w:multiLevelType w:val="hybridMultilevel"/>
    <w:tmpl w:val="B240B7DE"/>
    <w:lvl w:ilvl="0" w:tplc="0409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D73"/>
    <w:rsid w:val="00003C21"/>
    <w:rsid w:val="00021D54"/>
    <w:rsid w:val="0003544A"/>
    <w:rsid w:val="000425CD"/>
    <w:rsid w:val="000574AE"/>
    <w:rsid w:val="00062157"/>
    <w:rsid w:val="00066EF9"/>
    <w:rsid w:val="00067D67"/>
    <w:rsid w:val="0009131B"/>
    <w:rsid w:val="000B64E4"/>
    <w:rsid w:val="000C14BA"/>
    <w:rsid w:val="000D5B3B"/>
    <w:rsid w:val="000E0A67"/>
    <w:rsid w:val="000E781C"/>
    <w:rsid w:val="000F4381"/>
    <w:rsid w:val="001026A3"/>
    <w:rsid w:val="00105061"/>
    <w:rsid w:val="001128EE"/>
    <w:rsid w:val="001143A6"/>
    <w:rsid w:val="001213F4"/>
    <w:rsid w:val="0012761A"/>
    <w:rsid w:val="00161219"/>
    <w:rsid w:val="00171B83"/>
    <w:rsid w:val="001741EF"/>
    <w:rsid w:val="00187C52"/>
    <w:rsid w:val="001A05F6"/>
    <w:rsid w:val="001A0BB2"/>
    <w:rsid w:val="001A392F"/>
    <w:rsid w:val="001C7884"/>
    <w:rsid w:val="001E0B86"/>
    <w:rsid w:val="001E0E91"/>
    <w:rsid w:val="001F1168"/>
    <w:rsid w:val="00245C97"/>
    <w:rsid w:val="0025011A"/>
    <w:rsid w:val="00257FCB"/>
    <w:rsid w:val="00261EB7"/>
    <w:rsid w:val="00270D92"/>
    <w:rsid w:val="00271D97"/>
    <w:rsid w:val="00276029"/>
    <w:rsid w:val="00282827"/>
    <w:rsid w:val="00291113"/>
    <w:rsid w:val="0029713F"/>
    <w:rsid w:val="002B1DFD"/>
    <w:rsid w:val="002D421D"/>
    <w:rsid w:val="002E73E4"/>
    <w:rsid w:val="00314D10"/>
    <w:rsid w:val="00324D74"/>
    <w:rsid w:val="003372C2"/>
    <w:rsid w:val="003412BE"/>
    <w:rsid w:val="003431DF"/>
    <w:rsid w:val="003434FE"/>
    <w:rsid w:val="00372AA5"/>
    <w:rsid w:val="003731EC"/>
    <w:rsid w:val="003A3B61"/>
    <w:rsid w:val="003B69A0"/>
    <w:rsid w:val="003D7D73"/>
    <w:rsid w:val="003E1599"/>
    <w:rsid w:val="003E24CF"/>
    <w:rsid w:val="003E70D2"/>
    <w:rsid w:val="00401224"/>
    <w:rsid w:val="004172A3"/>
    <w:rsid w:val="00431F82"/>
    <w:rsid w:val="00450EFE"/>
    <w:rsid w:val="0045589C"/>
    <w:rsid w:val="00464532"/>
    <w:rsid w:val="00481AAA"/>
    <w:rsid w:val="004845B8"/>
    <w:rsid w:val="004851C0"/>
    <w:rsid w:val="00487956"/>
    <w:rsid w:val="004905F2"/>
    <w:rsid w:val="00494DE1"/>
    <w:rsid w:val="0049509D"/>
    <w:rsid w:val="004A1DAF"/>
    <w:rsid w:val="004A28B7"/>
    <w:rsid w:val="004B0664"/>
    <w:rsid w:val="004B116D"/>
    <w:rsid w:val="004B1E5B"/>
    <w:rsid w:val="004B6F1B"/>
    <w:rsid w:val="004C1019"/>
    <w:rsid w:val="00511780"/>
    <w:rsid w:val="0051732A"/>
    <w:rsid w:val="0053702B"/>
    <w:rsid w:val="00564488"/>
    <w:rsid w:val="0056663E"/>
    <w:rsid w:val="0056665A"/>
    <w:rsid w:val="0057043E"/>
    <w:rsid w:val="005705FE"/>
    <w:rsid w:val="005B145B"/>
    <w:rsid w:val="005B447E"/>
    <w:rsid w:val="005C362C"/>
    <w:rsid w:val="005C7751"/>
    <w:rsid w:val="005D1472"/>
    <w:rsid w:val="005E4FC1"/>
    <w:rsid w:val="0060104B"/>
    <w:rsid w:val="00603178"/>
    <w:rsid w:val="00625CD1"/>
    <w:rsid w:val="006357D6"/>
    <w:rsid w:val="00661652"/>
    <w:rsid w:val="006838C9"/>
    <w:rsid w:val="006865A0"/>
    <w:rsid w:val="006A10B7"/>
    <w:rsid w:val="006A5666"/>
    <w:rsid w:val="006B1D58"/>
    <w:rsid w:val="006C3D21"/>
    <w:rsid w:val="006C4F3E"/>
    <w:rsid w:val="006F3B39"/>
    <w:rsid w:val="00717F4C"/>
    <w:rsid w:val="00725FC0"/>
    <w:rsid w:val="00737244"/>
    <w:rsid w:val="00742D0B"/>
    <w:rsid w:val="007635D9"/>
    <w:rsid w:val="00767411"/>
    <w:rsid w:val="00782727"/>
    <w:rsid w:val="00784988"/>
    <w:rsid w:val="007A1478"/>
    <w:rsid w:val="007A3588"/>
    <w:rsid w:val="007A514B"/>
    <w:rsid w:val="007A584C"/>
    <w:rsid w:val="007B4F68"/>
    <w:rsid w:val="007D5B9D"/>
    <w:rsid w:val="007F3F44"/>
    <w:rsid w:val="008147BB"/>
    <w:rsid w:val="00832A9E"/>
    <w:rsid w:val="00832B20"/>
    <w:rsid w:val="008350DD"/>
    <w:rsid w:val="00862D08"/>
    <w:rsid w:val="0087488F"/>
    <w:rsid w:val="008A4B9F"/>
    <w:rsid w:val="008A7B49"/>
    <w:rsid w:val="008C6174"/>
    <w:rsid w:val="008C7160"/>
    <w:rsid w:val="008E7755"/>
    <w:rsid w:val="008F2271"/>
    <w:rsid w:val="008F5379"/>
    <w:rsid w:val="008F7914"/>
    <w:rsid w:val="009332FA"/>
    <w:rsid w:val="0095754A"/>
    <w:rsid w:val="00960464"/>
    <w:rsid w:val="00986834"/>
    <w:rsid w:val="009877A0"/>
    <w:rsid w:val="009A102C"/>
    <w:rsid w:val="009A5713"/>
    <w:rsid w:val="009B5E2B"/>
    <w:rsid w:val="009F3BA3"/>
    <w:rsid w:val="00A04FC0"/>
    <w:rsid w:val="00A126F9"/>
    <w:rsid w:val="00A326C6"/>
    <w:rsid w:val="00A46BD6"/>
    <w:rsid w:val="00A57844"/>
    <w:rsid w:val="00A60AB1"/>
    <w:rsid w:val="00A648B6"/>
    <w:rsid w:val="00A908D4"/>
    <w:rsid w:val="00A910EF"/>
    <w:rsid w:val="00AA3648"/>
    <w:rsid w:val="00AB04AF"/>
    <w:rsid w:val="00AB7B53"/>
    <w:rsid w:val="00AD0A25"/>
    <w:rsid w:val="00AD400F"/>
    <w:rsid w:val="00B12C91"/>
    <w:rsid w:val="00B14E14"/>
    <w:rsid w:val="00B153AC"/>
    <w:rsid w:val="00B43A9E"/>
    <w:rsid w:val="00B67965"/>
    <w:rsid w:val="00B73B41"/>
    <w:rsid w:val="00B85EBE"/>
    <w:rsid w:val="00BA1C40"/>
    <w:rsid w:val="00BC1989"/>
    <w:rsid w:val="00BD403C"/>
    <w:rsid w:val="00BE4407"/>
    <w:rsid w:val="00BE5183"/>
    <w:rsid w:val="00BE72A6"/>
    <w:rsid w:val="00C044DA"/>
    <w:rsid w:val="00C05908"/>
    <w:rsid w:val="00C10A69"/>
    <w:rsid w:val="00C14D9C"/>
    <w:rsid w:val="00C64256"/>
    <w:rsid w:val="00C74608"/>
    <w:rsid w:val="00CA055A"/>
    <w:rsid w:val="00CA0C06"/>
    <w:rsid w:val="00CA0E7D"/>
    <w:rsid w:val="00CA5956"/>
    <w:rsid w:val="00CC112C"/>
    <w:rsid w:val="00CC23BE"/>
    <w:rsid w:val="00CC2854"/>
    <w:rsid w:val="00CE1468"/>
    <w:rsid w:val="00CE33C9"/>
    <w:rsid w:val="00CF067A"/>
    <w:rsid w:val="00D00FF0"/>
    <w:rsid w:val="00D12B89"/>
    <w:rsid w:val="00D206FB"/>
    <w:rsid w:val="00D21668"/>
    <w:rsid w:val="00D21DF1"/>
    <w:rsid w:val="00D35E3D"/>
    <w:rsid w:val="00D65F2E"/>
    <w:rsid w:val="00D66E34"/>
    <w:rsid w:val="00D81110"/>
    <w:rsid w:val="00D8146B"/>
    <w:rsid w:val="00D83A8B"/>
    <w:rsid w:val="00D873A2"/>
    <w:rsid w:val="00DA5C61"/>
    <w:rsid w:val="00DF4FB6"/>
    <w:rsid w:val="00E2768D"/>
    <w:rsid w:val="00E34EB9"/>
    <w:rsid w:val="00E40043"/>
    <w:rsid w:val="00E433C8"/>
    <w:rsid w:val="00E546ED"/>
    <w:rsid w:val="00E6385A"/>
    <w:rsid w:val="00E80596"/>
    <w:rsid w:val="00E82410"/>
    <w:rsid w:val="00E85B88"/>
    <w:rsid w:val="00E97CD3"/>
    <w:rsid w:val="00EA7AAA"/>
    <w:rsid w:val="00EB0F45"/>
    <w:rsid w:val="00ED5135"/>
    <w:rsid w:val="00F129B4"/>
    <w:rsid w:val="00F30D4C"/>
    <w:rsid w:val="00F32EAF"/>
    <w:rsid w:val="00F454FF"/>
    <w:rsid w:val="00F46628"/>
    <w:rsid w:val="00F47438"/>
    <w:rsid w:val="00F54DDC"/>
    <w:rsid w:val="00F54F4C"/>
    <w:rsid w:val="00F64C68"/>
    <w:rsid w:val="00F731B2"/>
    <w:rsid w:val="00F75FA3"/>
    <w:rsid w:val="00F82FBE"/>
    <w:rsid w:val="00F84B16"/>
    <w:rsid w:val="00F92630"/>
    <w:rsid w:val="00F95C5D"/>
    <w:rsid w:val="00FA268C"/>
    <w:rsid w:val="00FA4034"/>
    <w:rsid w:val="00FD04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64FCF"/>
  <w15:chartTrackingRefBased/>
  <w15:docId w15:val="{FADD0C69-189D-46A2-B41F-D18AC7725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ndara" w:eastAsiaTheme="minorHAnsi" w:hAnsi="Candara"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D73"/>
    <w:pPr>
      <w:spacing w:before="120" w:after="120"/>
    </w:pPr>
    <w:rPr>
      <w:rFonts w:ascii="Cambria" w:eastAsia="Cambria" w:hAnsi="Cambria" w:cs="Cambria"/>
      <w:b/>
      <w:sz w:val="22"/>
      <w:szCs w:val="2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D7D73"/>
    <w:pPr>
      <w:tabs>
        <w:tab w:val="center" w:pos="4252"/>
        <w:tab w:val="right" w:pos="8504"/>
      </w:tabs>
      <w:spacing w:before="0" w:after="0"/>
    </w:pPr>
    <w:rPr>
      <w:rFonts w:ascii="Candara" w:eastAsiaTheme="minorHAnsi" w:hAnsi="Candara" w:cstheme="minorBidi"/>
      <w:b w:val="0"/>
      <w:sz w:val="24"/>
      <w:szCs w:val="24"/>
      <w:lang w:val="fr-FR" w:eastAsia="en-US"/>
    </w:rPr>
  </w:style>
  <w:style w:type="character" w:customStyle="1" w:styleId="CabealhoChar">
    <w:name w:val="Cabeçalho Char"/>
    <w:basedOn w:val="Fontepargpadro"/>
    <w:link w:val="Cabealho"/>
    <w:uiPriority w:val="99"/>
    <w:rsid w:val="003D7D73"/>
    <w:rPr>
      <w:lang w:val="fr-FR"/>
    </w:rPr>
  </w:style>
  <w:style w:type="paragraph" w:styleId="Rodap">
    <w:name w:val="footer"/>
    <w:basedOn w:val="Normal"/>
    <w:link w:val="RodapChar"/>
    <w:uiPriority w:val="99"/>
    <w:unhideWhenUsed/>
    <w:rsid w:val="003D7D73"/>
    <w:pPr>
      <w:tabs>
        <w:tab w:val="center" w:pos="4252"/>
        <w:tab w:val="right" w:pos="8504"/>
      </w:tabs>
      <w:spacing w:before="0" w:after="0"/>
    </w:pPr>
    <w:rPr>
      <w:rFonts w:ascii="Candara" w:eastAsiaTheme="minorHAnsi" w:hAnsi="Candara" w:cstheme="minorBidi"/>
      <w:b w:val="0"/>
      <w:sz w:val="24"/>
      <w:szCs w:val="24"/>
      <w:lang w:val="fr-FR" w:eastAsia="en-US"/>
    </w:rPr>
  </w:style>
  <w:style w:type="character" w:customStyle="1" w:styleId="RodapChar">
    <w:name w:val="Rodapé Char"/>
    <w:basedOn w:val="Fontepargpadro"/>
    <w:link w:val="Rodap"/>
    <w:uiPriority w:val="99"/>
    <w:rsid w:val="003D7D73"/>
    <w:rPr>
      <w:lang w:val="fr-FR"/>
    </w:rPr>
  </w:style>
  <w:style w:type="table" w:customStyle="1" w:styleId="TableNormal">
    <w:name w:val="Table Normal"/>
    <w:rsid w:val="003D7D73"/>
    <w:pPr>
      <w:spacing w:before="120" w:after="120"/>
    </w:pPr>
    <w:rPr>
      <w:rFonts w:ascii="Cambria" w:eastAsia="Cambria" w:hAnsi="Cambria" w:cs="Cambria"/>
      <w:b/>
      <w:sz w:val="22"/>
      <w:szCs w:val="22"/>
      <w:lang w:eastAsia="pt-BR"/>
    </w:rPr>
    <w:tblPr>
      <w:tblCellMar>
        <w:top w:w="0" w:type="dxa"/>
        <w:left w:w="0" w:type="dxa"/>
        <w:bottom w:w="0" w:type="dxa"/>
        <w:right w:w="0" w:type="dxa"/>
      </w:tblCellMar>
    </w:tblPr>
  </w:style>
  <w:style w:type="paragraph" w:customStyle="1" w:styleId="Default">
    <w:name w:val="Default"/>
    <w:rsid w:val="003D7D73"/>
    <w:pPr>
      <w:autoSpaceDE w:val="0"/>
      <w:autoSpaceDN w:val="0"/>
      <w:adjustRightInd w:val="0"/>
    </w:pPr>
    <w:rPr>
      <w:rFonts w:ascii="Cambria" w:eastAsia="Cambria" w:hAnsi="Cambria" w:cs="Cambria"/>
      <w:b/>
      <w:color w:val="000000"/>
      <w:lang w:eastAsia="pt-BR"/>
    </w:rPr>
  </w:style>
  <w:style w:type="table" w:styleId="Tabelacomgrade">
    <w:name w:val="Table Grid"/>
    <w:basedOn w:val="Tabelanormal"/>
    <w:uiPriority w:val="39"/>
    <w:rsid w:val="003D7D73"/>
    <w:rPr>
      <w:rFonts w:ascii="Cambria" w:eastAsia="Cambria" w:hAnsi="Cambria" w:cs="Cambria"/>
      <w:b/>
      <w:sz w:val="22"/>
      <w:szCs w:val="22"/>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mplesTabela1">
    <w:name w:val="Plain Table 1"/>
    <w:basedOn w:val="Tabelanormal"/>
    <w:uiPriority w:val="41"/>
    <w:rsid w:val="00F84B1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argrafodaLista">
    <w:name w:val="List Paragraph"/>
    <w:basedOn w:val="Normal"/>
    <w:uiPriority w:val="34"/>
    <w:qFormat/>
    <w:rsid w:val="00261E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936</Words>
  <Characters>5059</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dc:creator>
  <cp:keywords/>
  <dc:description/>
  <cp:lastModifiedBy>Lúcia Rocha Ferreira</cp:lastModifiedBy>
  <cp:revision>6</cp:revision>
  <dcterms:created xsi:type="dcterms:W3CDTF">2021-07-05T13:35:00Z</dcterms:created>
  <dcterms:modified xsi:type="dcterms:W3CDTF">2021-08-18T13:56:00Z</dcterms:modified>
</cp:coreProperties>
</file>