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5FDE70B7" w:rsidR="0062595D" w:rsidRPr="00C628D7" w:rsidRDefault="00304B14" w:rsidP="00B52DD7">
      <w:pPr>
        <w:pStyle w:val="Subttulo"/>
        <w:jc w:val="center"/>
        <w:rPr>
          <w:sz w:val="28"/>
          <w:szCs w:val="28"/>
        </w:rPr>
      </w:pPr>
      <w:r w:rsidRPr="00C628D7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7568E0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AF88941" w14:textId="31ECCEFF" w:rsidR="0062595D" w:rsidRPr="002A18AA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i/>
                <w:iCs/>
                <w:color w:val="40404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A15CEA" w:rsidRPr="002A18AA">
              <w:rPr>
                <w:rFonts w:asciiTheme="minorHAnsi" w:eastAsia="Calibri" w:hAnsiTheme="minorHAnsi" w:cs="Calibri"/>
                <w:b/>
                <w:i/>
                <w:iCs/>
                <w:color w:val="000000"/>
                <w:sz w:val="22"/>
                <w:szCs w:val="22"/>
              </w:rPr>
              <w:t>FILOSOFIA DA CIÊNCIA</w:t>
            </w:r>
          </w:p>
          <w:p w14:paraId="115599D0" w14:textId="4457A56F" w:rsidR="0062595D" w:rsidRPr="007568E0" w:rsidRDefault="0062595D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2595D" w:rsidRPr="007568E0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54AE4DFB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001EF9"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2859BD9E" w:rsidR="0062595D" w:rsidRPr="007568E0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001EF9"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12</w:t>
            </w: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51793BC0" w:rsidR="0062595D" w:rsidRPr="007568E0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001EF9"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78</w:t>
            </w: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7568E0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10850224" w:rsidR="0062595D" w:rsidRPr="007568E0" w:rsidRDefault="0000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Claudemir Roque</w:t>
            </w:r>
            <w:r w:rsidR="00356233"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6233"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Tossato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B88C931" w14:textId="34B16450" w:rsidR="00356233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  <w:r w:rsidR="00356233"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356233" w:rsidRPr="007568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toclare@uol.com.br</w:t>
              </w:r>
            </w:hyperlink>
          </w:p>
          <w:p w14:paraId="00446C59" w14:textId="39ECA401" w:rsidR="0062595D" w:rsidRPr="007568E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7568E0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7568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7568E0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Departamentos/Disciplinas participantes:</w:t>
            </w:r>
            <w:r w:rsidRPr="007568E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7568E0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</w:rPr>
            </w:pPr>
            <w:r w:rsidRPr="007568E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146A01A5" w14:textId="2D9D8E33" w:rsidR="00356233" w:rsidRPr="007568E0" w:rsidRDefault="00356233" w:rsidP="0035623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8E0">
              <w:rPr>
                <w:rFonts w:asciiTheme="minorHAnsi" w:hAnsiTheme="minorHAnsi"/>
                <w:sz w:val="22"/>
                <w:szCs w:val="22"/>
              </w:rPr>
              <w:t xml:space="preserve">Apresentar alguns dos principais problemas que compõem o debate em filosofia da ciência. Destacam-se a questões como a da escolha de teorias, seja na vertente da justificação ou da história; os desenvolvimentos após o debate Popper-Kuhn e a apresentação da distinção entre valores cognitivos e valores sociais. </w:t>
            </w:r>
          </w:p>
          <w:p w14:paraId="0C0FAB1F" w14:textId="3BBB1D90" w:rsidR="0062595D" w:rsidRPr="007568E0" w:rsidRDefault="0062595D" w:rsidP="00EA4ED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7568E0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smallCaps/>
                <w:color w:val="000000"/>
                <w:sz w:val="18"/>
                <w:szCs w:val="18"/>
              </w:rPr>
            </w:pPr>
            <w:r w:rsidRPr="007568E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685CEF87" w14:textId="77777777" w:rsidR="00356233" w:rsidRPr="007568E0" w:rsidRDefault="00356233" w:rsidP="00356233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7568E0">
              <w:rPr>
                <w:rFonts w:asciiTheme="minorHAnsi" w:hAnsiTheme="minorHAnsi"/>
                <w:sz w:val="22"/>
                <w:szCs w:val="22"/>
              </w:rPr>
              <w:t>A unidade curricular visa examinar a natureza do conhecimento científico e as condições intelectuais e éticas de produção e difusão da ciência.</w:t>
            </w:r>
          </w:p>
          <w:p w14:paraId="143D3CB6" w14:textId="7A43A0A0" w:rsidR="0062595D" w:rsidRPr="007568E0" w:rsidRDefault="0062595D" w:rsidP="00B77CEA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95D" w:rsidRPr="007568E0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C0183F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18"/>
                <w:szCs w:val="18"/>
              </w:rPr>
            </w:pPr>
            <w:r w:rsidRPr="007568E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4CDFD90F" w14:textId="77777777" w:rsidR="00EB54B3" w:rsidRPr="007568E0" w:rsidRDefault="00EB54B3" w:rsidP="00EB54B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8E0">
              <w:rPr>
                <w:rFonts w:asciiTheme="minorHAnsi" w:hAnsiTheme="minorHAnsi"/>
                <w:sz w:val="22"/>
                <w:szCs w:val="22"/>
              </w:rPr>
              <w:t>Introdução à filosofia da ciência; apresentação dos componentes básicos da elaboração do conhecimento científico;</w:t>
            </w:r>
          </w:p>
          <w:p w14:paraId="4296FED9" w14:textId="77777777" w:rsidR="00EB54B3" w:rsidRPr="007568E0" w:rsidRDefault="00EB54B3" w:rsidP="00EB54B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8E0">
              <w:rPr>
                <w:rFonts w:asciiTheme="minorHAnsi" w:hAnsiTheme="minorHAnsi"/>
                <w:sz w:val="22"/>
                <w:szCs w:val="22"/>
              </w:rPr>
              <w:t>o positivismo lógico: o critério de verificabilidade como demarcação científica; a recusa da metafísica no âmbito da ciência; o conhecimento fundamentado nas proposições que se remetem às observações;</w:t>
            </w:r>
          </w:p>
          <w:p w14:paraId="35BBA1F9" w14:textId="77777777" w:rsidR="00EB54B3" w:rsidRPr="007568E0" w:rsidRDefault="00EB54B3" w:rsidP="00EB54B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8E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Karl Popper: o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falibilismo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 como critério de demarcação entre o que é cientifico e o que não é; o crescimento da ciência através da elaboração de conjecturas e de refutações;</w:t>
            </w:r>
          </w:p>
          <w:p w14:paraId="7A41B0CF" w14:textId="77777777" w:rsidR="00EB54B3" w:rsidRPr="007568E0" w:rsidRDefault="00EB54B3" w:rsidP="00EB54B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8E0">
              <w:rPr>
                <w:rFonts w:asciiTheme="minorHAnsi" w:hAnsiTheme="minorHAnsi"/>
                <w:sz w:val="22"/>
                <w:szCs w:val="22"/>
              </w:rPr>
              <w:t>Thomas Kuhn e a importância da história para a compreensão do processo de elaboração do conhecimento científico.</w:t>
            </w:r>
          </w:p>
          <w:p w14:paraId="2C471110" w14:textId="3F672B13" w:rsidR="0062595D" w:rsidRPr="007568E0" w:rsidRDefault="0062595D" w:rsidP="00EB54B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2595D" w:rsidRPr="007568E0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7DC2A034" w:rsidR="0062595D" w:rsidRPr="007568E0" w:rsidRDefault="00304B14" w:rsidP="0035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Pr="007568E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3850280" w14:textId="30016FFA" w:rsidR="00EB54B3" w:rsidRPr="007568E0" w:rsidRDefault="00EB54B3" w:rsidP="00A1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568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Utilização da plataforma Google </w:t>
            </w:r>
            <w:proofErr w:type="spellStart"/>
            <w:r w:rsidRPr="007568E0">
              <w:rPr>
                <w:rFonts w:asciiTheme="minorHAnsi" w:hAnsiTheme="minorHAnsi"/>
                <w:color w:val="000000"/>
                <w:sz w:val="22"/>
                <w:szCs w:val="22"/>
              </w:rPr>
              <w:t>Classroom</w:t>
            </w:r>
            <w:proofErr w:type="spellEnd"/>
            <w:r w:rsidRPr="007568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para armazenar o material que será utilizado em aulas, tais como textos, lista de exercícios etc. e do Zoom ou Google </w:t>
            </w:r>
            <w:proofErr w:type="spellStart"/>
            <w:r w:rsidRPr="007568E0">
              <w:rPr>
                <w:rFonts w:asciiTheme="minorHAnsi" w:hAnsiTheme="minorHAnsi"/>
                <w:color w:val="000000"/>
                <w:sz w:val="22"/>
                <w:szCs w:val="22"/>
              </w:rPr>
              <w:t>meet</w:t>
            </w:r>
            <w:proofErr w:type="spellEnd"/>
            <w:r w:rsidRPr="007568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para as aulas virtuais.</w:t>
            </w:r>
          </w:p>
          <w:p w14:paraId="2BDDA576" w14:textId="27BA8B24" w:rsidR="0062595D" w:rsidRPr="007568E0" w:rsidRDefault="00EB54B3" w:rsidP="00A1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568E0">
              <w:rPr>
                <w:rFonts w:asciiTheme="minorHAnsi" w:hAnsiTheme="minorHAnsi"/>
                <w:color w:val="000000"/>
                <w:sz w:val="22"/>
                <w:szCs w:val="22"/>
              </w:rPr>
              <w:t>O curso será dado remotamente, de modo semelhante a um curso presencial; contudo, para os alunos que não puderem assistir as aulas, serão armazenados os vídeos das aulas para eles assistirem em outro momento. As aulas serão expositivas. A bibliografia básica contém apenas textos fáceis de serem obtidos virtualmente. Para os alunos que não puderem acompanhar as aulas remotas ou obter o material armazenado, poderei entrar em contacto com eles por e-mail para orientá-los nas leituras e enviar o material.</w:t>
            </w:r>
            <w:r w:rsidR="00304B14" w:rsidRPr="007568E0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</w:p>
          <w:p w14:paraId="4B1FAD41" w14:textId="1B31E43E" w:rsidR="00E82E5B" w:rsidRPr="007568E0" w:rsidRDefault="00E82E5B" w:rsidP="00A15C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40485D2E" w14:textId="77777777" w:rsidR="0062595D" w:rsidRPr="007568E0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7568E0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7568E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7589725" w14:textId="4D336F2B" w:rsidR="0062595D" w:rsidRPr="007568E0" w:rsidRDefault="00304B14" w:rsidP="00A1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</w:p>
          <w:p w14:paraId="7D56C054" w14:textId="3D67394E" w:rsidR="005904EB" w:rsidRPr="007568E0" w:rsidRDefault="005904EB" w:rsidP="00A15CEA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8E0">
              <w:rPr>
                <w:rFonts w:asciiTheme="minorHAnsi" w:hAnsiTheme="minorHAnsi"/>
                <w:sz w:val="22"/>
                <w:szCs w:val="22"/>
              </w:rPr>
              <w:t>Participação nas discussões, assiduidade nos encontros (ou realização das atividades alternativas) e elaboração de atividades escritas (dissertações).</w:t>
            </w:r>
          </w:p>
          <w:p w14:paraId="4CAB5BDB" w14:textId="77777777" w:rsidR="0062595D" w:rsidRPr="007568E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7568E0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1FF9E5F0" w:rsidR="001D4255" w:rsidRPr="007568E0" w:rsidRDefault="00304B14" w:rsidP="00A1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  <w:r w:rsidRPr="007568E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  <w:r w:rsidR="00A15CE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  <w:p w14:paraId="493B0F55" w14:textId="2EDD84AF" w:rsidR="0062595D" w:rsidRPr="007568E0" w:rsidRDefault="001D4255" w:rsidP="00A15CE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7568E0">
              <w:rPr>
                <w:rFonts w:asciiTheme="minorHAnsi" w:hAnsiTheme="minorHAnsi"/>
                <w:b/>
                <w:sz w:val="22"/>
                <w:lang w:val="en-US"/>
              </w:rPr>
              <w:t>Básica</w:t>
            </w:r>
            <w:proofErr w:type="spellEnd"/>
            <w:r w:rsidRPr="007568E0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  <w:r w:rsidR="00A15CE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  <w:p w14:paraId="7EBD885B" w14:textId="315908C3" w:rsidR="00C8233C" w:rsidRPr="008C7392" w:rsidRDefault="00C9719D" w:rsidP="00A15CE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proofErr w:type="spellStart"/>
            <w:r w:rsidRPr="008C7392">
              <w:rPr>
                <w:rFonts w:ascii="Cambria" w:hAnsi="Cambria"/>
                <w:smallCaps/>
                <w:color w:val="222222"/>
                <w:sz w:val="22"/>
                <w:szCs w:val="22"/>
                <w:shd w:val="clear" w:color="auto" w:fill="FFFFFF"/>
              </w:rPr>
              <w:t>Carnap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, R. La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superación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la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metafísica mediante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el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análisis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lógico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del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lenguaje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. In: </w:t>
            </w:r>
            <w:proofErr w:type="spellStart"/>
            <w:r w:rsidRPr="008C7392">
              <w:rPr>
                <w:rFonts w:ascii="Cambria" w:hAnsi="Cambria"/>
                <w:smallCaps/>
                <w:color w:val="222222"/>
                <w:sz w:val="22"/>
                <w:szCs w:val="22"/>
                <w:shd w:val="clear" w:color="auto" w:fill="FFFFFF"/>
              </w:rPr>
              <w:t>Ayer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, A. J. (Org.). </w:t>
            </w:r>
            <w:r w:rsidRPr="008C7392">
              <w:rPr>
                <w:rFonts w:ascii="Cambria" w:hAnsi="Cambria"/>
                <w:i/>
                <w:iCs/>
                <w:color w:val="222222"/>
                <w:sz w:val="22"/>
                <w:szCs w:val="22"/>
                <w:shd w:val="clear" w:color="auto" w:fill="FFFFFF"/>
              </w:rPr>
              <w:t>El positivismo lógico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. México: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Fondo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de Cultura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Economica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, 1993. p. 66-87.</w:t>
            </w:r>
            <w:r w:rsidRPr="008C7392">
              <w:rPr>
                <w:rFonts w:ascii="Cambria" w:hAnsi="Cambria" w:cs="Arial"/>
                <w:color w:val="222222"/>
                <w:sz w:val="22"/>
                <w:szCs w:val="22"/>
              </w:rPr>
              <w:br/>
            </w:r>
            <w:r w:rsidRPr="008C7392">
              <w:rPr>
                <w:rFonts w:ascii="Cambria" w:hAnsi="Cambria"/>
                <w:smallCaps/>
                <w:color w:val="222222"/>
                <w:sz w:val="22"/>
                <w:szCs w:val="22"/>
                <w:shd w:val="clear" w:color="auto" w:fill="FFFFFF"/>
              </w:rPr>
              <w:t>Kuhn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, T. S. Lógica da descoberta ou Psicologia da pesquisa? In: </w:t>
            </w:r>
            <w:r w:rsidRPr="008C7392">
              <w:rPr>
                <w:rFonts w:ascii="Cambria" w:hAnsi="Cambria"/>
                <w:smallCaps/>
                <w:color w:val="222222"/>
                <w:sz w:val="22"/>
                <w:szCs w:val="22"/>
                <w:shd w:val="clear" w:color="auto" w:fill="FFFFFF"/>
              </w:rPr>
              <w:t>Lakatos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, I. &amp; </w:t>
            </w:r>
            <w:proofErr w:type="spellStart"/>
            <w:r w:rsidRPr="008C7392">
              <w:rPr>
                <w:rFonts w:ascii="Cambria" w:hAnsi="Cambria"/>
                <w:smallCaps/>
                <w:color w:val="222222"/>
                <w:sz w:val="22"/>
                <w:szCs w:val="22"/>
                <w:shd w:val="clear" w:color="auto" w:fill="FFFFFF"/>
              </w:rPr>
              <w:t>Musgrave</w:t>
            </w:r>
            <w:proofErr w:type="spellEnd"/>
            <w:r w:rsidRPr="008C7392">
              <w:rPr>
                <w:rFonts w:ascii="Cambria" w:hAnsi="Cambria"/>
                <w:smallCaps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 A. (Org.). </w:t>
            </w:r>
            <w:r w:rsidRPr="008C7392">
              <w:rPr>
                <w:rFonts w:ascii="Cambria" w:hAnsi="Cambria"/>
                <w:i/>
                <w:iCs/>
                <w:color w:val="222222"/>
                <w:sz w:val="22"/>
                <w:szCs w:val="22"/>
                <w:shd w:val="clear" w:color="auto" w:fill="FFFFFF"/>
              </w:rPr>
              <w:t>A crítica e o desenvolvimento do conhecimento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. São Paulo: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Cultrix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, 1979. p. 5-32.</w:t>
            </w:r>
            <w:r w:rsidRPr="008C7392">
              <w:rPr>
                <w:rFonts w:ascii="Cambria" w:hAnsi="Cambria" w:cs="Arial"/>
                <w:color w:val="222222"/>
                <w:sz w:val="22"/>
                <w:szCs w:val="22"/>
              </w:rPr>
              <w:br/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_______. </w:t>
            </w:r>
            <w:r w:rsidRPr="008C7392">
              <w:rPr>
                <w:rFonts w:ascii="Cambria" w:hAnsi="Cambria"/>
                <w:i/>
                <w:iCs/>
                <w:color w:val="222222"/>
                <w:sz w:val="22"/>
                <w:szCs w:val="22"/>
                <w:shd w:val="clear" w:color="auto" w:fill="FFFFFF"/>
              </w:rPr>
              <w:t>A estrutura das revoluções científicas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. São Paulo: Perspectiva, 1994.</w:t>
            </w:r>
            <w:r w:rsidRPr="008C7392">
              <w:rPr>
                <w:rFonts w:ascii="Cambria" w:hAnsi="Cambria" w:cs="Arial"/>
                <w:color w:val="222222"/>
                <w:sz w:val="22"/>
                <w:szCs w:val="22"/>
              </w:rPr>
              <w:br/>
            </w:r>
            <w:r w:rsidRPr="008C7392">
              <w:rPr>
                <w:rFonts w:ascii="Cambria" w:hAnsi="Cambria"/>
                <w:smallCaps/>
                <w:color w:val="222222"/>
                <w:sz w:val="22"/>
                <w:szCs w:val="22"/>
                <w:shd w:val="clear" w:color="auto" w:fill="FFFFFF"/>
              </w:rPr>
              <w:t>_______. </w:t>
            </w:r>
            <w:r w:rsidRPr="008C7392">
              <w:rPr>
                <w:rFonts w:ascii="Cambria" w:hAnsi="Cambria"/>
                <w:i/>
                <w:iCs/>
                <w:color w:val="222222"/>
                <w:sz w:val="22"/>
                <w:szCs w:val="22"/>
                <w:shd w:val="clear" w:color="auto" w:fill="FFFFFF"/>
              </w:rPr>
              <w:t>O caminho desde a estrutura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. São Paulo: Unesp, 2006.</w:t>
            </w:r>
            <w:r w:rsidRPr="008C7392">
              <w:rPr>
                <w:rFonts w:ascii="Cambria" w:hAnsi="Cambria" w:cs="Arial"/>
                <w:color w:val="222222"/>
                <w:sz w:val="22"/>
                <w:szCs w:val="22"/>
              </w:rPr>
              <w:br/>
            </w:r>
            <w:r w:rsidRPr="008C7392">
              <w:rPr>
                <w:rFonts w:ascii="Cambria" w:hAnsi="Cambria"/>
                <w:smallCaps/>
                <w:color w:val="222222"/>
                <w:sz w:val="22"/>
                <w:szCs w:val="22"/>
                <w:shd w:val="clear" w:color="auto" w:fill="FFFFFF"/>
              </w:rPr>
              <w:t>Popper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, K. R. </w:t>
            </w:r>
            <w:r w:rsidRPr="008C7392">
              <w:rPr>
                <w:rFonts w:ascii="Cambria" w:hAnsi="Cambria"/>
                <w:i/>
                <w:iCs/>
                <w:color w:val="222222"/>
                <w:sz w:val="22"/>
                <w:szCs w:val="22"/>
                <w:shd w:val="clear" w:color="auto" w:fill="FFFFFF"/>
              </w:rPr>
              <w:t>A lógica da pesquisa científica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. São Paulo: </w:t>
            </w:r>
            <w:proofErr w:type="spellStart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Cultrix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, 1993.</w:t>
            </w:r>
            <w:r w:rsidRPr="008C7392">
              <w:rPr>
                <w:rFonts w:ascii="Cambria" w:hAnsi="Cambria" w:cs="Arial"/>
                <w:color w:val="222222"/>
                <w:sz w:val="22"/>
                <w:szCs w:val="22"/>
              </w:rPr>
              <w:br/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_______. </w:t>
            </w:r>
            <w:r w:rsidRPr="008C7392">
              <w:rPr>
                <w:rFonts w:ascii="Cambria" w:hAnsi="Cambria"/>
                <w:i/>
                <w:iCs/>
                <w:color w:val="222222"/>
                <w:sz w:val="22"/>
                <w:szCs w:val="22"/>
                <w:shd w:val="clear" w:color="auto" w:fill="FFFFFF"/>
              </w:rPr>
              <w:t>Conjecturas e refutações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. Brasília: Editora da Universidade de Brasília, 1982.</w:t>
            </w:r>
            <w:r w:rsidRPr="008C7392">
              <w:rPr>
                <w:rFonts w:ascii="Cambria" w:hAnsi="Cambria" w:cs="Arial"/>
                <w:color w:val="222222"/>
                <w:sz w:val="22"/>
                <w:szCs w:val="22"/>
              </w:rPr>
              <w:br/>
            </w:r>
            <w:proofErr w:type="spellStart"/>
            <w:r w:rsidRPr="008C7392">
              <w:rPr>
                <w:rFonts w:ascii="Cambria" w:hAnsi="Cambria"/>
                <w:smallCaps/>
                <w:color w:val="222222"/>
                <w:sz w:val="22"/>
                <w:szCs w:val="22"/>
                <w:shd w:val="clear" w:color="auto" w:fill="FFFFFF"/>
              </w:rPr>
              <w:t>Schlick</w:t>
            </w:r>
            <w:proofErr w:type="spellEnd"/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, M. O fundamento do conhecimento. </w:t>
            </w:r>
            <w:r w:rsidRPr="008C7392">
              <w:rPr>
                <w:rFonts w:ascii="Cambria" w:hAnsi="Cambria"/>
                <w:i/>
                <w:iCs/>
                <w:color w:val="222222"/>
                <w:sz w:val="22"/>
                <w:szCs w:val="22"/>
                <w:shd w:val="clear" w:color="auto" w:fill="FFFFFF"/>
              </w:rPr>
              <w:t>Os pensadores</w:t>
            </w:r>
            <w:r w:rsidRPr="008C7392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, p. 65-81, 1988.</w:t>
            </w:r>
          </w:p>
          <w:p w14:paraId="3036B239" w14:textId="092E8912" w:rsidR="00C8233C" w:rsidRPr="00A15CEA" w:rsidRDefault="00C8233C" w:rsidP="00A15CE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568E0">
              <w:rPr>
                <w:rFonts w:asciiTheme="minorHAnsi" w:hAnsiTheme="minorHAnsi"/>
                <w:b/>
                <w:sz w:val="22"/>
                <w:lang w:val="en-US"/>
              </w:rPr>
              <w:t>Complementar</w:t>
            </w:r>
            <w:proofErr w:type="spellEnd"/>
            <w:r w:rsidRPr="007568E0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3D5FF452" w14:textId="77777777" w:rsidR="00C8233C" w:rsidRPr="007568E0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68E0">
              <w:rPr>
                <w:rFonts w:asciiTheme="minorHAnsi" w:hAnsiTheme="minorHAnsi"/>
                <w:smallCaps/>
                <w:sz w:val="22"/>
                <w:szCs w:val="22"/>
              </w:rPr>
              <w:t>Ayer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, A. J.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Introducción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del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 compilador. In: </w:t>
            </w:r>
            <w:proofErr w:type="spellStart"/>
            <w:r w:rsidRPr="007568E0">
              <w:rPr>
                <w:rFonts w:asciiTheme="minorHAnsi" w:hAnsiTheme="minorHAnsi"/>
                <w:smallCaps/>
                <w:sz w:val="22"/>
                <w:szCs w:val="22"/>
              </w:rPr>
              <w:t>Ayer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, A. J. (Org.). </w:t>
            </w:r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El positivismo lógico</w:t>
            </w:r>
            <w:r w:rsidRPr="007568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Cidad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del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 México: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Fondo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 de Cultura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Economica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>, 1993. p. 9-34.</w:t>
            </w:r>
          </w:p>
          <w:p w14:paraId="252CCFCC" w14:textId="77777777" w:rsidR="00C8233C" w:rsidRPr="007568E0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568E0">
              <w:rPr>
                <w:rFonts w:asciiTheme="minorHAnsi" w:hAnsiTheme="minorHAnsi"/>
                <w:smallCaps/>
                <w:sz w:val="22"/>
                <w:szCs w:val="22"/>
              </w:rPr>
              <w:t>Bezerra</w:t>
            </w:r>
            <w:r w:rsidRPr="007568E0">
              <w:rPr>
                <w:rFonts w:asciiTheme="minorHAnsi" w:hAnsiTheme="minorHAnsi"/>
                <w:sz w:val="22"/>
                <w:szCs w:val="22"/>
              </w:rPr>
              <w:t xml:space="preserve">, V. A. Racionalidade, consistência,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reticulação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 e coerência: o caso da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renormalização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 na teoria quântica do campo. </w:t>
            </w:r>
            <w:proofErr w:type="spellStart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Scientiae</w:t>
            </w:r>
            <w:proofErr w:type="spellEnd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Studia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, 1, 2, p. 151-81, 2003. </w:t>
            </w:r>
          </w:p>
          <w:p w14:paraId="432C8F10" w14:textId="77777777" w:rsidR="00C8233C" w:rsidRPr="007568E0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68E0">
              <w:rPr>
                <w:rFonts w:asciiTheme="minorHAnsi" w:hAnsiTheme="minorHAnsi"/>
                <w:smallCaps/>
                <w:sz w:val="22"/>
                <w:szCs w:val="22"/>
              </w:rPr>
              <w:lastRenderedPageBreak/>
              <w:t>Chalmers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, A. F. </w:t>
            </w:r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O que é ciência afinal?</w:t>
            </w:r>
            <w:r w:rsidRPr="007568E0">
              <w:rPr>
                <w:rFonts w:asciiTheme="minorHAnsi" w:hAnsiTheme="minorHAnsi"/>
                <w:sz w:val="22"/>
                <w:szCs w:val="22"/>
              </w:rPr>
              <w:t xml:space="preserve"> São Paulo: Brasiliense, 2001.</w:t>
            </w:r>
          </w:p>
          <w:p w14:paraId="1F793D5E" w14:textId="77777777" w:rsidR="00C8233C" w:rsidRPr="007568E0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68E0">
              <w:rPr>
                <w:rFonts w:asciiTheme="minorHAnsi" w:hAnsiTheme="minorHAnsi"/>
                <w:smallCaps/>
                <w:sz w:val="22"/>
                <w:szCs w:val="22"/>
              </w:rPr>
              <w:t>Duhem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, P. </w:t>
            </w:r>
            <w:r w:rsidRPr="007568E0">
              <w:rPr>
                <w:rFonts w:asciiTheme="minorHAnsi" w:hAnsiTheme="minorHAnsi"/>
                <w:i/>
                <w:sz w:val="22"/>
                <w:szCs w:val="22"/>
              </w:rPr>
              <w:t xml:space="preserve">La </w:t>
            </w:r>
            <w:proofErr w:type="spellStart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théorie</w:t>
            </w:r>
            <w:proofErr w:type="spellEnd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phisique</w:t>
            </w:r>
            <w:proofErr w:type="spellEnd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proofErr w:type="spellStart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Son</w:t>
            </w:r>
            <w:proofErr w:type="spellEnd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objet</w:t>
            </w:r>
            <w:proofErr w:type="spellEnd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 xml:space="preserve"> – </w:t>
            </w:r>
            <w:proofErr w:type="spellStart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sa</w:t>
            </w:r>
            <w:proofErr w:type="spellEnd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structure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. Paris: </w:t>
            </w:r>
            <w:proofErr w:type="spellStart"/>
            <w:r w:rsidRPr="007568E0">
              <w:rPr>
                <w:rFonts w:asciiTheme="minorHAnsi" w:hAnsiTheme="minorHAnsi"/>
                <w:sz w:val="22"/>
                <w:szCs w:val="22"/>
              </w:rPr>
              <w:t>Vrin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>, 1981.</w:t>
            </w:r>
          </w:p>
          <w:p w14:paraId="09340FDA" w14:textId="77777777" w:rsidR="00C8233C" w:rsidRPr="007568E0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8E0">
              <w:rPr>
                <w:rFonts w:asciiTheme="minorHAnsi" w:hAnsiTheme="minorHAnsi"/>
                <w:smallCaps/>
                <w:sz w:val="22"/>
                <w:szCs w:val="22"/>
              </w:rPr>
              <w:t>Dutra</w:t>
            </w:r>
            <w:r w:rsidRPr="007568E0">
              <w:rPr>
                <w:rFonts w:asciiTheme="minorHAnsi" w:hAnsiTheme="minorHAnsi"/>
                <w:sz w:val="22"/>
                <w:szCs w:val="22"/>
              </w:rPr>
              <w:t xml:space="preserve">, L. H. </w:t>
            </w:r>
            <w:r w:rsidRPr="007568E0">
              <w:rPr>
                <w:rFonts w:asciiTheme="minorHAnsi" w:hAnsiTheme="minorHAnsi"/>
                <w:i/>
                <w:sz w:val="22"/>
                <w:szCs w:val="22"/>
              </w:rPr>
              <w:t>Introdução à teoria da ciência</w:t>
            </w:r>
            <w:r w:rsidRPr="007568E0">
              <w:rPr>
                <w:rFonts w:asciiTheme="minorHAnsi" w:hAnsiTheme="minorHAnsi"/>
                <w:sz w:val="22"/>
                <w:szCs w:val="22"/>
              </w:rPr>
              <w:t xml:space="preserve">. Florianópolis: Editoria da UFSC, 2003. </w:t>
            </w:r>
          </w:p>
          <w:p w14:paraId="2D50C35C" w14:textId="77777777" w:rsidR="00C8233C" w:rsidRPr="007568E0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68E0">
              <w:rPr>
                <w:rFonts w:asciiTheme="minorHAnsi" w:hAnsiTheme="minorHAnsi"/>
                <w:smallCaps/>
                <w:sz w:val="22"/>
                <w:szCs w:val="22"/>
              </w:rPr>
              <w:t>French</w:t>
            </w:r>
            <w:proofErr w:type="spellEnd"/>
            <w:r w:rsidRPr="007568E0">
              <w:rPr>
                <w:rFonts w:asciiTheme="minorHAnsi" w:hAnsiTheme="minorHAnsi"/>
                <w:sz w:val="22"/>
                <w:szCs w:val="22"/>
              </w:rPr>
              <w:t xml:space="preserve">, S. Ciência. Conceitos-chave </w:t>
            </w:r>
            <w:smartTag w:uri="urn:schemas-microsoft-com:office:smarttags" w:element="PersonName">
              <w:smartTagPr>
                <w:attr w:name="ProductID" w:val="em Filosofia. S￣o Paulo"/>
              </w:smartTagPr>
              <w:smartTag w:uri="urn:schemas-microsoft-com:office:smarttags" w:element="PersonName">
                <w:smartTagPr>
                  <w:attr w:name="ProductID" w:val="em Filosofia. S￣o"/>
                </w:smartTagPr>
                <w:r w:rsidRPr="007568E0">
                  <w:rPr>
                    <w:rFonts w:asciiTheme="minorHAnsi" w:hAnsiTheme="minorHAnsi"/>
                    <w:sz w:val="22"/>
                    <w:szCs w:val="22"/>
                  </w:rPr>
                  <w:t>em Filosofia. São</w:t>
                </w:r>
              </w:smartTag>
              <w:r w:rsidRPr="007568E0">
                <w:rPr>
                  <w:rFonts w:asciiTheme="minorHAnsi" w:hAnsiTheme="minorHAnsi"/>
                  <w:sz w:val="22"/>
                  <w:szCs w:val="22"/>
                </w:rPr>
                <w:t xml:space="preserve"> Paulo</w:t>
              </w:r>
            </w:smartTag>
            <w:r w:rsidRPr="007568E0">
              <w:rPr>
                <w:rFonts w:asciiTheme="minorHAnsi" w:hAnsiTheme="minorHAnsi"/>
                <w:sz w:val="22"/>
                <w:szCs w:val="22"/>
              </w:rPr>
              <w:t>: Artmed, 2009.</w:t>
            </w:r>
          </w:p>
          <w:p w14:paraId="0E637DDC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Gillies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D.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Philosophy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science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in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the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twentieth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century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. Four central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themes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Oxford: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Blackwell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>, 1993.</w:t>
            </w:r>
          </w:p>
          <w:p w14:paraId="19E027CF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Hacking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I. (Ed.)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Scientifica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revolutinos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London: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Oxforde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Press, 1981. </w:t>
            </w:r>
          </w:p>
          <w:p w14:paraId="4763DD3B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5CEA">
              <w:rPr>
                <w:rFonts w:asciiTheme="minorHAnsi" w:hAnsiTheme="minorHAnsi"/>
                <w:sz w:val="22"/>
                <w:szCs w:val="22"/>
              </w:rPr>
              <w:t xml:space="preserve">_______.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Representing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and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intervening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Cambridge: Cambridge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Press, 1984.</w:t>
            </w:r>
          </w:p>
          <w:p w14:paraId="64E51B5B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Hempel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C. G. 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Filosofia da ciência natural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>. Rio de Janeiro: Zahar Editores, 1970.</w:t>
            </w:r>
          </w:p>
          <w:p w14:paraId="44574F62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 xml:space="preserve">_______. 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 xml:space="preserve">Problemas y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cambios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el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criterio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empirista de significado. In: </w:t>
            </w: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Ayer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A. J. (Org.). 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El positivismo lógico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México: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Fondo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de Cultura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Economica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>, 1993. p. 115-36.</w:t>
            </w:r>
          </w:p>
          <w:p w14:paraId="648D322C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Hull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L. W. H. </w:t>
            </w:r>
            <w:proofErr w:type="spellStart"/>
            <w:proofErr w:type="gram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Historia</w:t>
            </w:r>
            <w:proofErr w:type="spellEnd"/>
            <w:proofErr w:type="gram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y filosofia de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la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ciencia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>. Barcelona: Ariel, 1981.</w:t>
            </w:r>
          </w:p>
          <w:p w14:paraId="17CABE71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5CEA">
              <w:rPr>
                <w:rFonts w:asciiTheme="minorHAnsi" w:hAnsiTheme="minorHAnsi"/>
                <w:sz w:val="22"/>
                <w:szCs w:val="22"/>
              </w:rPr>
              <w:t xml:space="preserve">In: </w:t>
            </w:r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Lakatos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I. &amp; </w:t>
            </w: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Musgrave</w:t>
            </w:r>
            <w:proofErr w:type="spellEnd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,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 xml:space="preserve"> A. (Org.). 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A crítica e o desenvolvimento do conhecimento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São Paulo: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Cultrix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>, 1979.</w:t>
            </w:r>
          </w:p>
          <w:p w14:paraId="57F8C393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Laudan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L.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Progress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and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its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problems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Towards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a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theory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scientific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growth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California: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California Press, 1977.</w:t>
            </w:r>
          </w:p>
          <w:p w14:paraId="7D73C606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5CEA">
              <w:rPr>
                <w:rFonts w:asciiTheme="minorHAnsi" w:hAnsiTheme="minorHAnsi"/>
                <w:sz w:val="22"/>
                <w:szCs w:val="22"/>
              </w:rPr>
              <w:t xml:space="preserve">_______. 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Science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and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relativism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. Some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key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controversies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in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the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philosophy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science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Chicago: The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Chicago Press, 1992.</w:t>
            </w:r>
          </w:p>
          <w:p w14:paraId="34D2A6E1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Losee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J. 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A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historical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introduction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to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the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philosophy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science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Oxford: Oxford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Press, 2001.</w:t>
            </w:r>
          </w:p>
          <w:p w14:paraId="1058C9A0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Morgenbesser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S. (Org.). 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Filosofia da ciência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São Paulo: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Cultrix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>, 1967.</w:t>
            </w:r>
          </w:p>
          <w:p w14:paraId="393BC855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Newton-Smith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W. H. (Ed.). 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A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companion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to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the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philosophy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science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Massachusetts: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Blackwell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>, 2001.</w:t>
            </w:r>
          </w:p>
          <w:p w14:paraId="45812A1D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Okasha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S.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Philosophy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of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science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. A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very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short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introduction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Oxford: Oxford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Press, 2002.</w:t>
            </w:r>
          </w:p>
          <w:p w14:paraId="07396E16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Rosenberg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A.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Philosophy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of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science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. A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contemporary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introduction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New York/London: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Routledge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>, 2005.</w:t>
            </w:r>
          </w:p>
          <w:p w14:paraId="4140E369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Stegmüller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W. 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A filosofia contemporânea</w:t>
            </w:r>
            <w:r w:rsidRPr="00A15CEA">
              <w:rPr>
                <w:rFonts w:asciiTheme="minorHAnsi" w:hAnsiTheme="minorHAnsi"/>
                <w:sz w:val="22"/>
                <w:szCs w:val="22"/>
              </w:rPr>
              <w:t>. São Paulo: EPU, 2 v. 1977.</w:t>
            </w:r>
          </w:p>
          <w:p w14:paraId="71610D6E" w14:textId="77777777" w:rsidR="00C8233C" w:rsidRPr="00A15CEA" w:rsidRDefault="00C8233C" w:rsidP="00A15CEA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A15CEA">
              <w:rPr>
                <w:rFonts w:asciiTheme="minorHAnsi" w:hAnsiTheme="minorHAnsi"/>
                <w:smallCaps/>
                <w:sz w:val="22"/>
                <w:szCs w:val="22"/>
              </w:rPr>
              <w:t>Toulmin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, S. 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The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philosophy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of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science</w:t>
            </w:r>
            <w:proofErr w:type="spellEnd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. A </w:t>
            </w:r>
            <w:proofErr w:type="spellStart"/>
            <w:r w:rsidRPr="00A15CEA">
              <w:rPr>
                <w:rFonts w:asciiTheme="minorHAnsi" w:hAnsiTheme="minorHAnsi"/>
                <w:i/>
                <w:sz w:val="22"/>
                <w:szCs w:val="22"/>
              </w:rPr>
              <w:t>introduction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. New York: Harper &amp; </w:t>
            </w:r>
            <w:proofErr w:type="spellStart"/>
            <w:r w:rsidRPr="00A15CEA">
              <w:rPr>
                <w:rFonts w:asciiTheme="minorHAnsi" w:hAnsiTheme="minorHAnsi"/>
                <w:sz w:val="22"/>
                <w:szCs w:val="22"/>
              </w:rPr>
              <w:t>Row</w:t>
            </w:r>
            <w:proofErr w:type="spellEnd"/>
            <w:r w:rsidRPr="00A15CEA">
              <w:rPr>
                <w:rFonts w:asciiTheme="minorHAnsi" w:hAnsiTheme="minorHAnsi"/>
                <w:sz w:val="22"/>
                <w:szCs w:val="22"/>
              </w:rPr>
              <w:t xml:space="preserve"> Publisher, 1960.</w:t>
            </w:r>
            <w:r w:rsidRPr="00A15C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0F5B3F04" w14:textId="57AAA9A5" w:rsidR="00C701AC" w:rsidRPr="007568E0" w:rsidRDefault="00C701AC" w:rsidP="00A15CE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7568E0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3AB76A97" w:rsidR="0062595D" w:rsidRPr="007568E0" w:rsidRDefault="00304B14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</w:p>
        </w:tc>
      </w:tr>
      <w:tr w:rsidR="0062595D" w:rsidRPr="007568E0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7568E0" w:rsidRDefault="00304B14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7568E0" w:rsidRDefault="00304B14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7568E0" w:rsidRDefault="00304B14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7568E0" w:rsidRDefault="00304B14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7568E0" w:rsidRDefault="00304B14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7568E0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7557EF90" w:rsidR="0062595D" w:rsidRPr="007568E0" w:rsidRDefault="00EA013C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 xml:space="preserve">Claudemir Roque </w:t>
            </w:r>
            <w:proofErr w:type="spellStart"/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Tossato</w:t>
            </w:r>
            <w:proofErr w:type="spellEnd"/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7568E0" w:rsidRDefault="00304B14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7F8BFF9D" w:rsidR="0062595D" w:rsidRPr="007568E0" w:rsidRDefault="00304B14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7568E0" w:rsidRDefault="00304B14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7568E0" w:rsidRDefault="009A035B" w:rsidP="00756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Arial" w:hAnsiTheme="minorHAnsi" w:cs="Arial"/>
                <w:b/>
                <w:color w:val="000000"/>
              </w:rPr>
              <w:t>4</w:t>
            </w:r>
            <w:r w:rsidR="00304B14" w:rsidRPr="007568E0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7568E0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7568E0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7568E0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7568E0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7568E0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7568E0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7568E0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Semanas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01E148ED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Horas </w:t>
            </w:r>
          </w:p>
        </w:tc>
      </w:tr>
      <w:tr w:rsidR="0062595D" w:rsidRPr="007568E0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0FD8" w14:textId="77777777" w:rsidR="000665C6" w:rsidRPr="007568E0" w:rsidRDefault="000665C6" w:rsidP="0006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0C7D05DE" w14:textId="468A8A86" w:rsidR="0062595D" w:rsidRPr="007568E0" w:rsidRDefault="00E408E7" w:rsidP="0006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03</w:t>
            </w:r>
            <w:r w:rsidR="00304B14"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/08</w:t>
            </w:r>
            <w:r w:rsidR="000665C6"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; 10/08; 17/08; 24/08; 31/08; 14/09; 21/09; 28/09;</w:t>
            </w:r>
          </w:p>
          <w:p w14:paraId="1541663D" w14:textId="640247D4" w:rsidR="000665C6" w:rsidRPr="007568E0" w:rsidRDefault="000665C6" w:rsidP="0006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05/10; 19/10.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56379" w14:textId="77777777" w:rsidR="00EA013C" w:rsidRPr="007568E0" w:rsidRDefault="00EA013C" w:rsidP="00EA013C">
            <w:pPr>
              <w:spacing w:after="160" w:line="259" w:lineRule="auto"/>
              <w:jc w:val="both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1. Encontros síncronos (Google </w:t>
            </w:r>
            <w:proofErr w:type="spellStart"/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Meet</w:t>
            </w:r>
            <w:proofErr w:type="spellEnd"/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).</w:t>
            </w:r>
          </w:p>
          <w:p w14:paraId="5045C59D" w14:textId="77777777" w:rsidR="00EA013C" w:rsidRPr="007568E0" w:rsidRDefault="00EA013C" w:rsidP="00EA013C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sz w:val="22"/>
                <w:szCs w:val="22"/>
              </w:rPr>
              <w:t>Horários: 14h às 16h (Vespertino) e 19h às 21 (Noturno).</w:t>
            </w:r>
          </w:p>
          <w:p w14:paraId="769D6F50" w14:textId="2EA5FC24" w:rsidR="00EA013C" w:rsidRPr="007568E0" w:rsidRDefault="00EA013C" w:rsidP="00EA013C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sz w:val="22"/>
                <w:szCs w:val="22"/>
              </w:rPr>
              <w:t>(para cada encontro de duas horas, serão computadas 4 horas da carga horária do curso)</w:t>
            </w:r>
          </w:p>
          <w:p w14:paraId="45D2EB4A" w14:textId="498E70A8" w:rsidR="00E74B94" w:rsidRPr="007568E0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7568E0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5363C210" w14:textId="77777777" w:rsidR="000665C6" w:rsidRPr="007568E0" w:rsidRDefault="0006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7993FE9" w14:textId="2D4EC5E0" w:rsidR="0062595D" w:rsidRPr="007568E0" w:rsidRDefault="0006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40</w:t>
            </w:r>
            <w:r w:rsidR="00304B14" w:rsidRPr="007568E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7568E0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DDDD8" w14:textId="77777777" w:rsidR="0062595D" w:rsidRPr="007568E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710D7332" w14:textId="50F539A1" w:rsidR="000665C6" w:rsidRPr="007568E0" w:rsidRDefault="0006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03 e10/08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53129" w14:textId="7756062D" w:rsidR="00EA013C" w:rsidRPr="007568E0" w:rsidRDefault="00EA013C" w:rsidP="00EA0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14646135" w14:textId="6220B3CF" w:rsidR="000665C6" w:rsidRPr="007568E0" w:rsidRDefault="000665C6" w:rsidP="000665C6">
            <w:pPr>
              <w:spacing w:after="160" w:line="259" w:lineRule="auto"/>
              <w:jc w:val="both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2. Alternativas para os alunos que não puderem participar dos encontros síncronos (via e-mail institucional) – </w:t>
            </w:r>
            <w:r w:rsidR="003A3CB9"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40h</w:t>
            </w:r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:</w:t>
            </w:r>
          </w:p>
          <w:p w14:paraId="69F1DD28" w14:textId="3D17A7F3" w:rsidR="000665C6" w:rsidRPr="007568E0" w:rsidRDefault="000665C6" w:rsidP="000665C6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sz w:val="22"/>
                <w:szCs w:val="22"/>
              </w:rPr>
              <w:t>Orientações de leituras, a partir da seleção de passagens escolhidas dos textos (estudos dirigidos)</w:t>
            </w:r>
            <w:r w:rsidR="003A3CB9" w:rsidRPr="007568E0">
              <w:rPr>
                <w:rFonts w:asciiTheme="minorHAnsi" w:eastAsia="Calibri" w:hAnsiTheme="minorHAnsi"/>
                <w:sz w:val="22"/>
                <w:szCs w:val="22"/>
              </w:rPr>
              <w:t xml:space="preserve"> – </w:t>
            </w:r>
            <w:r w:rsidR="003A3CB9"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atividades I, II, III, IV e V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78A050F2" w14:textId="1A2707A6" w:rsidR="000665C6" w:rsidRPr="007568E0" w:rsidRDefault="000665C6" w:rsidP="000665C6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Atividade I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 xml:space="preserve">: Popper, </w:t>
            </w:r>
            <w:r w:rsidRPr="007568E0">
              <w:rPr>
                <w:rFonts w:asciiTheme="minorHAnsi" w:eastAsia="Calibri" w:hAnsiTheme="minorHAnsi"/>
                <w:i/>
                <w:iCs/>
                <w:sz w:val="22"/>
                <w:szCs w:val="22"/>
              </w:rPr>
              <w:t>A lógica da pesquisa científica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>. Caps. 1-2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E59E3" w14:textId="18820CD6" w:rsidR="0062595D" w:rsidRPr="007568E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7568E0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E9803" w14:textId="2CC7D83D" w:rsidR="0062595D" w:rsidRPr="007568E0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17</w:t>
            </w:r>
            <w:r w:rsidR="000665C6"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e 24</w:t>
            </w:r>
            <w:r w:rsidR="00304B14"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FD49A" w14:textId="665D2AEB" w:rsidR="0062595D" w:rsidRPr="007568E0" w:rsidRDefault="000665C6" w:rsidP="007568E0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Atividade II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 xml:space="preserve">: Popper, </w:t>
            </w:r>
            <w:r w:rsidRPr="007568E0">
              <w:rPr>
                <w:rFonts w:asciiTheme="minorHAnsi" w:eastAsia="Calibri" w:hAnsiTheme="minorHAnsi"/>
                <w:i/>
                <w:iCs/>
                <w:sz w:val="22"/>
                <w:szCs w:val="22"/>
              </w:rPr>
              <w:t>A lógica da pesquisa científica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>, Caps. 3-4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BFC94" w14:textId="6CFC1711" w:rsidR="0062595D" w:rsidRPr="007568E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7568E0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8F3" w14:textId="5DB5FE93" w:rsidR="0062595D" w:rsidRPr="007568E0" w:rsidRDefault="0006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31</w:t>
            </w:r>
            <w:r w:rsidR="00304B14"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="00E408E7"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8</w:t>
            </w: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 e 14/09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D441" w14:textId="04980D45" w:rsidR="0062595D" w:rsidRPr="007568E0" w:rsidRDefault="000665C6" w:rsidP="000665C6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Atividade III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 xml:space="preserve">: Popper, </w:t>
            </w:r>
            <w:r w:rsidRPr="007568E0">
              <w:rPr>
                <w:rFonts w:asciiTheme="minorHAnsi" w:eastAsia="Calibri" w:hAnsiTheme="minorHAnsi"/>
                <w:i/>
                <w:iCs/>
                <w:sz w:val="22"/>
                <w:szCs w:val="22"/>
              </w:rPr>
              <w:t>A lógica da pesquisa científica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>, Cap. 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695D6" w14:textId="3E0EAFDD" w:rsidR="0062595D" w:rsidRPr="007568E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7568E0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2E519132" w:rsidR="0062595D" w:rsidRPr="007568E0" w:rsidRDefault="0006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</w:t>
            </w:r>
            <w:r w:rsidR="00E408E7"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</w:t>
            </w: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 e 28/09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5CBBA" w14:textId="4DEFF2EB" w:rsidR="0062595D" w:rsidRPr="007568E0" w:rsidRDefault="000665C6" w:rsidP="000665C6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Atividade IV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 xml:space="preserve">: Kuhn, </w:t>
            </w:r>
            <w:r w:rsidRPr="007568E0">
              <w:rPr>
                <w:rFonts w:asciiTheme="minorHAnsi" w:eastAsia="Calibri" w:hAnsiTheme="minorHAnsi"/>
                <w:i/>
                <w:iCs/>
                <w:sz w:val="22"/>
                <w:szCs w:val="22"/>
              </w:rPr>
              <w:t>A estrutura das revoluções científicas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>, introdução, prefácio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7569" w14:textId="20350991" w:rsidR="0062595D" w:rsidRPr="007568E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7568E0" w14:paraId="7BC1C30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10D8" w14:textId="7C6F9A23" w:rsidR="0062595D" w:rsidRPr="007568E0" w:rsidRDefault="0006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05 e 19</w:t>
            </w:r>
            <w:r w:rsidR="00304B14"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</w:t>
            </w: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90872" w14:textId="0C18058F" w:rsidR="0062595D" w:rsidRPr="007568E0" w:rsidRDefault="000665C6" w:rsidP="000665C6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Atividade V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 xml:space="preserve">: Kuhn, </w:t>
            </w:r>
            <w:r w:rsidRPr="007568E0">
              <w:rPr>
                <w:rFonts w:asciiTheme="minorHAnsi" w:eastAsia="Calibri" w:hAnsiTheme="minorHAnsi"/>
                <w:i/>
                <w:iCs/>
                <w:sz w:val="22"/>
                <w:szCs w:val="22"/>
              </w:rPr>
              <w:t>A estrutura das revoluções científicas</w:t>
            </w:r>
            <w:r w:rsidRPr="007568E0">
              <w:rPr>
                <w:rFonts w:asciiTheme="minorHAnsi" w:eastAsia="Calibri" w:hAnsiTheme="minorHAnsi"/>
                <w:sz w:val="22"/>
                <w:szCs w:val="22"/>
              </w:rPr>
              <w:t>, Caps. 1-3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B65D" w14:textId="23DDBE8D" w:rsidR="0062595D" w:rsidRPr="007568E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425810" w:rsidRPr="007568E0" w14:paraId="795B26D6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EC68" w14:textId="77777777" w:rsidR="00425810" w:rsidRPr="007568E0" w:rsidRDefault="00425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319E" w14:textId="4765FC58" w:rsidR="00425810" w:rsidRPr="007568E0" w:rsidRDefault="00425810" w:rsidP="00885514">
            <w:pPr>
              <w:jc w:val="both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3. Orientação de leituras complementares.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33A2A" w14:textId="6A3157CB" w:rsidR="00425810" w:rsidRPr="007568E0" w:rsidRDefault="00425810" w:rsidP="00425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26h</w:t>
            </w:r>
          </w:p>
        </w:tc>
      </w:tr>
      <w:tr w:rsidR="0062595D" w:rsidRPr="007568E0" w14:paraId="6861FA31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61C3" w14:textId="77777777" w:rsidR="0062595D" w:rsidRPr="007568E0" w:rsidRDefault="0088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17/08, 14/09 e</w:t>
            </w:r>
          </w:p>
          <w:p w14:paraId="5364F5E8" w14:textId="64A173AC" w:rsidR="00885514" w:rsidRPr="007568E0" w:rsidRDefault="0088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05/10 (prazo máximo)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3658" w14:textId="7E8733EC" w:rsidR="00885514" w:rsidRPr="007568E0" w:rsidRDefault="00425810" w:rsidP="00885514">
            <w:pPr>
              <w:jc w:val="both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4</w:t>
            </w:r>
            <w:r w:rsidR="00885514" w:rsidRPr="007568E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. Trabalhos escritos, exercícios e dissertações.</w:t>
            </w:r>
          </w:p>
          <w:p w14:paraId="17142F8D" w14:textId="22BCA89A" w:rsidR="00885514" w:rsidRPr="007568E0" w:rsidRDefault="00885514" w:rsidP="00885514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568E0">
              <w:rPr>
                <w:rFonts w:asciiTheme="minorHAnsi" w:eastAsia="Calibri" w:hAnsiTheme="minorHAnsi"/>
                <w:sz w:val="22"/>
                <w:szCs w:val="22"/>
              </w:rPr>
              <w:t>(para cada trabalho escrito, serão computadas 6 horas da carga horária do curso)</w:t>
            </w:r>
          </w:p>
          <w:p w14:paraId="5D589E84" w14:textId="1099E5FD" w:rsidR="0062595D" w:rsidRPr="007568E0" w:rsidRDefault="0062595D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4D338" w14:textId="77777777" w:rsidR="0062595D" w:rsidRPr="007568E0" w:rsidRDefault="0062595D" w:rsidP="003A3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2BC61009" w14:textId="5590A185" w:rsidR="00885514" w:rsidRPr="007568E0" w:rsidRDefault="00885514" w:rsidP="0088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12h</w:t>
            </w:r>
          </w:p>
        </w:tc>
      </w:tr>
      <w:tr w:rsidR="0062595D" w:rsidRPr="007568E0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39883738" w:rsidR="0062595D" w:rsidRPr="007568E0" w:rsidRDefault="00425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78h</w:t>
            </w:r>
          </w:p>
        </w:tc>
      </w:tr>
      <w:tr w:rsidR="0062595D" w:rsidRPr="007568E0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7568E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7568E0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7568E0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7568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5CFE" w14:textId="77777777" w:rsidR="00CD16B9" w:rsidRDefault="00CD16B9">
      <w:r>
        <w:separator/>
      </w:r>
    </w:p>
  </w:endnote>
  <w:endnote w:type="continuationSeparator" w:id="0">
    <w:p w14:paraId="1AD80D0D" w14:textId="77777777" w:rsidR="00CD16B9" w:rsidRDefault="00C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867E" w14:textId="77777777" w:rsidR="00CD16B9" w:rsidRDefault="00CD16B9">
      <w:r>
        <w:separator/>
      </w:r>
    </w:p>
  </w:footnote>
  <w:footnote w:type="continuationSeparator" w:id="0">
    <w:p w14:paraId="5DC9B7C2" w14:textId="77777777" w:rsidR="00CD16B9" w:rsidRDefault="00CD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0E86E0E"/>
    <w:multiLevelType w:val="hybridMultilevel"/>
    <w:tmpl w:val="81E4A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01EF9"/>
    <w:rsid w:val="0006069D"/>
    <w:rsid w:val="000665C6"/>
    <w:rsid w:val="000701AE"/>
    <w:rsid w:val="000D232B"/>
    <w:rsid w:val="001D4255"/>
    <w:rsid w:val="00216529"/>
    <w:rsid w:val="002351D8"/>
    <w:rsid w:val="00286122"/>
    <w:rsid w:val="00290369"/>
    <w:rsid w:val="002A18AA"/>
    <w:rsid w:val="002F2527"/>
    <w:rsid w:val="00304B14"/>
    <w:rsid w:val="00356233"/>
    <w:rsid w:val="003A3CB9"/>
    <w:rsid w:val="00425810"/>
    <w:rsid w:val="004611CE"/>
    <w:rsid w:val="00486896"/>
    <w:rsid w:val="005218D5"/>
    <w:rsid w:val="0055313F"/>
    <w:rsid w:val="00553C4C"/>
    <w:rsid w:val="00587F16"/>
    <w:rsid w:val="005904EB"/>
    <w:rsid w:val="005A53B7"/>
    <w:rsid w:val="005A7D15"/>
    <w:rsid w:val="005B784D"/>
    <w:rsid w:val="0062595D"/>
    <w:rsid w:val="00652C99"/>
    <w:rsid w:val="0068397E"/>
    <w:rsid w:val="00694D04"/>
    <w:rsid w:val="006D1CE4"/>
    <w:rsid w:val="006F7E2D"/>
    <w:rsid w:val="00720C03"/>
    <w:rsid w:val="0075508D"/>
    <w:rsid w:val="007568E0"/>
    <w:rsid w:val="007B17D1"/>
    <w:rsid w:val="00836DE7"/>
    <w:rsid w:val="008661CC"/>
    <w:rsid w:val="00885514"/>
    <w:rsid w:val="008C7392"/>
    <w:rsid w:val="008D5F0F"/>
    <w:rsid w:val="009053A4"/>
    <w:rsid w:val="00995D53"/>
    <w:rsid w:val="009A035B"/>
    <w:rsid w:val="00A15CEA"/>
    <w:rsid w:val="00A359E9"/>
    <w:rsid w:val="00B52DD7"/>
    <w:rsid w:val="00B77CEA"/>
    <w:rsid w:val="00BA0A11"/>
    <w:rsid w:val="00BB02BE"/>
    <w:rsid w:val="00BC1F8F"/>
    <w:rsid w:val="00BE46F0"/>
    <w:rsid w:val="00C07B94"/>
    <w:rsid w:val="00C13081"/>
    <w:rsid w:val="00C628D7"/>
    <w:rsid w:val="00C701AC"/>
    <w:rsid w:val="00C80588"/>
    <w:rsid w:val="00C8233C"/>
    <w:rsid w:val="00C87596"/>
    <w:rsid w:val="00C9719D"/>
    <w:rsid w:val="00CD16B9"/>
    <w:rsid w:val="00CE7A24"/>
    <w:rsid w:val="00DF26E7"/>
    <w:rsid w:val="00E24AFE"/>
    <w:rsid w:val="00E408E7"/>
    <w:rsid w:val="00E74B94"/>
    <w:rsid w:val="00E82E5B"/>
    <w:rsid w:val="00EA013C"/>
    <w:rsid w:val="00EA4ED9"/>
    <w:rsid w:val="00EB23E9"/>
    <w:rsid w:val="00EB54B3"/>
    <w:rsid w:val="00ED7B1B"/>
    <w:rsid w:val="00F9663E"/>
    <w:rsid w:val="00FB75AC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623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lare@uol.com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2020-07-06T18:36:00Z</dcterms:created>
  <dcterms:modified xsi:type="dcterms:W3CDTF">2020-07-08T14:01:00Z</dcterms:modified>
</cp:coreProperties>
</file>