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F28B" w14:textId="28EDD849" w:rsidR="00F84B16" w:rsidRPr="00A04FC0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7DBC3006" w14:textId="19076F63" w:rsidR="003D7D73" w:rsidRPr="00A04FC0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17F08EE6" w14:textId="7F826CE6" w:rsidR="00314D10" w:rsidRPr="00A04FC0" w:rsidRDefault="00314D10" w:rsidP="007A3588">
      <w:pPr>
        <w:jc w:val="both"/>
        <w:rPr>
          <w:rFonts w:ascii="Times New Roman" w:hAnsi="Times New Roman" w:cs="Times New Roman"/>
          <w:b w:val="0"/>
          <w:bCs/>
        </w:rPr>
      </w:pPr>
      <w:r w:rsidRPr="00A04FC0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A04FC0">
        <w:rPr>
          <w:rFonts w:ascii="Times New Roman" w:hAnsi="Times New Roman" w:cs="Times New Roman"/>
          <w:b w:val="0"/>
          <w:bCs/>
        </w:rPr>
        <w:t>as</w:t>
      </w:r>
      <w:r w:rsidRPr="00A04FC0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A04FC0">
        <w:rPr>
          <w:rFonts w:ascii="Times New Roman" w:hAnsi="Times New Roman" w:cs="Times New Roman"/>
          <w:b w:val="0"/>
          <w:bCs/>
        </w:rPr>
        <w:t>s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. </w:t>
      </w:r>
      <w:r w:rsidR="00D65F2E" w:rsidRPr="00A04FC0">
        <w:rPr>
          <w:rFonts w:ascii="Times New Roman" w:hAnsi="Times New Roman" w:cs="Times New Roman"/>
          <w:b w:val="0"/>
          <w:bCs/>
        </w:rPr>
        <w:t>A</w:t>
      </w:r>
      <w:r w:rsidRPr="00A04FC0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A04FC0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A04FC0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A04FC0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A04FC0">
        <w:rPr>
          <w:rFonts w:ascii="Times New Roman" w:hAnsi="Times New Roman" w:cs="Times New Roman"/>
          <w:b w:val="0"/>
          <w:bCs/>
        </w:rPr>
        <w:t>.</w:t>
      </w:r>
    </w:p>
    <w:p w14:paraId="26231180" w14:textId="77777777" w:rsidR="00314D10" w:rsidRPr="00A04FC0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SimplesTabela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A04FC0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1D90BA12" w14:textId="77777777" w:rsidR="00033FF2" w:rsidRDefault="008F5379" w:rsidP="00033FF2">
            <w:pPr>
              <w:spacing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UNIDADE CURRICULAR</w:t>
            </w:r>
            <w:r w:rsidR="003D7D73" w:rsidRPr="00A04FC0">
              <w:rPr>
                <w:rFonts w:ascii="Times New Roman" w:hAnsi="Times New Roman" w:cs="Times New Roman"/>
              </w:rPr>
              <w:t xml:space="preserve">:  </w:t>
            </w:r>
          </w:p>
          <w:p w14:paraId="450E12E0" w14:textId="0E5F33A6" w:rsidR="00033FF2" w:rsidRPr="00033FF2" w:rsidRDefault="00033FF2" w:rsidP="00033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Filosofia Geral </w:t>
            </w:r>
          </w:p>
        </w:tc>
      </w:tr>
      <w:tr w:rsidR="00F84B16" w:rsidRPr="00A04FC0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0676BC1A" w:rsidR="00F84B16" w:rsidRPr="005705FE" w:rsidRDefault="008F5379" w:rsidP="00BE5183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04FC0">
              <w:rPr>
                <w:rFonts w:ascii="Times New Roman" w:hAnsi="Times New Roman" w:cs="Times New Roman"/>
              </w:rPr>
              <w:t>Carga Horária Total da UC</w:t>
            </w:r>
            <w:r w:rsidR="00F84B16" w:rsidRPr="00A04FC0">
              <w:rPr>
                <w:rFonts w:ascii="Times New Roman" w:hAnsi="Times New Roman" w:cs="Times New Roman"/>
              </w:rPr>
              <w:t>:</w:t>
            </w:r>
            <w:r w:rsidR="00033FF2">
              <w:rPr>
                <w:rFonts w:ascii="Times New Roman" w:hAnsi="Times New Roman" w:cs="Times New Roman"/>
                <w:b w:val="0"/>
                <w:bCs/>
              </w:rPr>
              <w:t xml:space="preserve"> 60h</w:t>
            </w:r>
          </w:p>
        </w:tc>
      </w:tr>
      <w:tr w:rsidR="008F5379" w:rsidRPr="00A04FC0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202FE88" w14:textId="77777777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</w:rPr>
              <w:t>Professor(a) Responsável:</w:t>
            </w:r>
            <w:r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55AD0D4B" w14:textId="7D350511" w:rsidR="008F5379" w:rsidRPr="00A04FC0" w:rsidRDefault="00033FF2" w:rsidP="00CA05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Dr. Alexandre de Oliveira Torres Carrasco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D0593F6" w14:textId="69A82FF2" w:rsidR="008F5379" w:rsidRPr="00A04FC0" w:rsidRDefault="008F5379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  <w:bCs/>
              </w:rPr>
              <w:t>Contato</w:t>
            </w:r>
            <w:r w:rsidRPr="00A04FC0">
              <w:rPr>
                <w:rFonts w:ascii="Times New Roman" w:hAnsi="Times New Roman" w:cs="Times New Roman"/>
                <w:b w:val="0"/>
              </w:rPr>
              <w:t>:</w:t>
            </w:r>
            <w:r w:rsidR="00033FF2">
              <w:rPr>
                <w:rFonts w:ascii="Times New Roman" w:hAnsi="Times New Roman" w:cs="Times New Roman"/>
                <w:b w:val="0"/>
              </w:rPr>
              <w:t xml:space="preserve"> alexandre.carrasco@unifesp.br</w:t>
            </w:r>
          </w:p>
        </w:tc>
      </w:tr>
      <w:tr w:rsidR="003D7D73" w:rsidRPr="00A04FC0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7CC92BD3" w:rsidR="00261EB7" w:rsidRPr="00A04FC0" w:rsidRDefault="003D7D73" w:rsidP="00CA055A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Ano Letivo: </w:t>
            </w:r>
            <w:r w:rsidR="00BE5183" w:rsidRPr="00A04FC0">
              <w:rPr>
                <w:rFonts w:ascii="Times New Roman" w:hAnsi="Times New Roman" w:cs="Times New Roman"/>
              </w:rPr>
              <w:t>202</w:t>
            </w:r>
            <w:r w:rsidR="00033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2EB3BEDB" w:rsidR="003D7D73" w:rsidRPr="00A04FC0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Semestre: </w:t>
            </w:r>
            <w:r w:rsidR="00033FF2">
              <w:rPr>
                <w:rFonts w:ascii="Times New Roman" w:hAnsi="Times New Roman" w:cs="Times New Roman"/>
              </w:rPr>
              <w:t>1</w:t>
            </w:r>
            <w:r w:rsidR="00BE5183" w:rsidRPr="00A04FC0">
              <w:rPr>
                <w:rFonts w:ascii="Times New Roman" w:hAnsi="Times New Roman" w:cs="Times New Roman"/>
              </w:rPr>
              <w:t>º SEMESTRE</w:t>
            </w:r>
          </w:p>
        </w:tc>
      </w:tr>
      <w:tr w:rsidR="008F5379" w:rsidRPr="00A04FC0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862D08" w:rsidRDefault="008F5379" w:rsidP="00CA055A">
            <w:pPr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eastAsia="Arial" w:hAnsi="Times New Roman" w:cs="Times New Roman"/>
              </w:rPr>
              <w:t>Departamento:</w:t>
            </w:r>
            <w:r w:rsidR="00862D08" w:rsidRPr="00862D08">
              <w:rPr>
                <w:rFonts w:ascii="Times New Roman" w:eastAsia="Arial" w:hAnsi="Times New Roman" w:cs="Times New Roman"/>
              </w:rPr>
              <w:t xml:space="preserve"> Filosofia</w:t>
            </w:r>
          </w:p>
        </w:tc>
      </w:tr>
      <w:tr w:rsidR="008F5379" w:rsidRPr="00A04FC0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3896362" w14:textId="7D7E125A" w:rsidR="008F5379" w:rsidRPr="00033FF2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bC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Objetivos</w:t>
            </w:r>
            <w:r w:rsidR="00033FF2">
              <w:rPr>
                <w:rFonts w:ascii="Times New Roman" w:eastAsia="Arial" w:hAnsi="Times New Roman" w:cs="Times New Roman"/>
                <w:smallCaps/>
              </w:rPr>
              <w:t xml:space="preserve">: </w:t>
            </w:r>
            <w:r w:rsidR="00033FF2" w:rsidRPr="00033FF2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Apresentar, a partir de um autor clássico, elementos que constituem o que é próprio da filosofia.</w:t>
            </w:r>
          </w:p>
          <w:p w14:paraId="7859A98A" w14:textId="0B627ACF" w:rsidR="008F5379" w:rsidRPr="00033FF2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Gerais:</w:t>
            </w:r>
            <w:r w:rsidR="00033FF2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  <w:r w:rsidR="00033FF2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Oferecer instrumentos intelectuais adequados à frequentação de textos filosóficos clássicos e com isso, indiretamente, indicar as condições necessários para a filosofia como gênero.</w:t>
            </w:r>
          </w:p>
          <w:p w14:paraId="24CD4FBC" w14:textId="66328312" w:rsidR="008F5379" w:rsidRPr="00033FF2" w:rsidRDefault="008F5379" w:rsidP="00CA055A">
            <w:pP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Específicos:</w:t>
            </w:r>
            <w:r w:rsidR="00033FF2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  <w:r w:rsidR="00033FF2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Compreensão da especificidade do texto filosófico em questão no curso. </w:t>
            </w:r>
          </w:p>
        </w:tc>
      </w:tr>
      <w:tr w:rsidR="00033FF2" w:rsidRPr="00A04FC0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A5C9697" w14:textId="170E7FC7" w:rsidR="00033FF2" w:rsidRPr="006A10B7" w:rsidRDefault="00033FF2" w:rsidP="00033FF2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  <w:color w:val="C00000"/>
              </w:rPr>
            </w:pPr>
            <w:r w:rsidRPr="00A571AC">
              <w:rPr>
                <w:rFonts w:ascii="Palatino Linotype" w:eastAsia="Times New Roman" w:hAnsi="Palatino Linotype" w:cs="Arial"/>
                <w:bCs/>
                <w:sz w:val="24"/>
                <w:szCs w:val="24"/>
                <w:highlight w:val="white"/>
              </w:rPr>
              <w:t>Ementa</w:t>
            </w:r>
            <w:r w:rsidRPr="00A571AC">
              <w:rPr>
                <w:rFonts w:ascii="Palatino Linotype" w:eastAsia="Times New Roman" w:hAnsi="Palatino Linotype" w:cs="Arial"/>
                <w:sz w:val="24"/>
                <w:szCs w:val="24"/>
                <w:highlight w:val="white"/>
              </w:rPr>
              <w:t>:</w:t>
            </w:r>
            <w:r w:rsidRPr="00A571AC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r w:rsidRPr="00A571AC">
              <w:rPr>
                <w:rFonts w:ascii="Palatino Linotype" w:hAnsi="Palatino Linotype" w:cs="Arial"/>
                <w:sz w:val="24"/>
                <w:szCs w:val="24"/>
              </w:rPr>
              <w:t>A unidade curricular visa introduzir, à luz de textos clássicos, à reflexão sobre temas fundamentais da filosofia.</w:t>
            </w:r>
          </w:p>
        </w:tc>
      </w:tr>
      <w:tr w:rsidR="00033FF2" w:rsidRPr="00A04FC0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A374197" w14:textId="14DC2A0E" w:rsidR="00033FF2" w:rsidRDefault="00033FF2" w:rsidP="00033FF2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30800B3A" w14:textId="75CCEFCE" w:rsidR="00033FF2" w:rsidRDefault="00033FF2" w:rsidP="00033FF2">
            <w:pPr>
              <w:spacing w:before="0" w:after="0"/>
              <w:rPr>
                <w:rStyle w:val="Forte"/>
              </w:rPr>
            </w:pPr>
            <w:r w:rsidRPr="00033FF2">
              <w:rPr>
                <w:rFonts w:ascii="Times New Roman" w:eastAsia="Arial" w:hAnsi="Times New Roman" w:cs="Times New Roman"/>
                <w:b w:val="0"/>
                <w:bCs/>
              </w:rPr>
              <w:t xml:space="preserve">Período do Curso: </w:t>
            </w:r>
            <w:r w:rsidR="00E662FC">
              <w:rPr>
                <w:rStyle w:val="Forte"/>
              </w:rPr>
              <w:t>14/04</w:t>
            </w:r>
            <w:r>
              <w:rPr>
                <w:rStyle w:val="Forte"/>
              </w:rPr>
              <w:t xml:space="preserve"> a </w:t>
            </w:r>
            <w:r w:rsidR="00E662FC">
              <w:rPr>
                <w:rStyle w:val="Forte"/>
              </w:rPr>
              <w:t>17</w:t>
            </w:r>
            <w:r>
              <w:rPr>
                <w:rStyle w:val="Forte"/>
              </w:rPr>
              <w:t>/0</w:t>
            </w:r>
            <w:r w:rsidR="00E662FC">
              <w:rPr>
                <w:rStyle w:val="Forte"/>
              </w:rPr>
              <w:t>8</w:t>
            </w:r>
          </w:p>
          <w:p w14:paraId="04C6E26D" w14:textId="5CE9222C" w:rsidR="00033FF2" w:rsidRDefault="00033FF2" w:rsidP="00033FF2">
            <w:pPr>
              <w:spacing w:before="0" w:after="0"/>
              <w:rPr>
                <w:rStyle w:val="Forte"/>
              </w:rPr>
            </w:pPr>
          </w:p>
          <w:p w14:paraId="76D0E320" w14:textId="7AE3B35A" w:rsidR="00033FF2" w:rsidRDefault="00033FF2" w:rsidP="00033FF2">
            <w:pPr>
              <w:pStyle w:val="PargrafodaLista"/>
              <w:numPr>
                <w:ilvl w:val="0"/>
                <w:numId w:val="6"/>
              </w:numPr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Filosofia Francesa do entre guerras: antecedentes históricos e especulativos.</w:t>
            </w:r>
          </w:p>
          <w:p w14:paraId="7412B626" w14:textId="7077BDBF" w:rsidR="00033FF2" w:rsidRDefault="00033FF2" w:rsidP="00033FF2">
            <w:pPr>
              <w:pStyle w:val="PargrafodaLista"/>
              <w:numPr>
                <w:ilvl w:val="0"/>
                <w:numId w:val="6"/>
              </w:numPr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Condições de emergência da Fenomenologia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husserliana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a partir de</w:t>
            </w:r>
            <w:r w:rsidR="007812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pelo menos</w:t>
            </w:r>
            <w:r w:rsidR="007812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 dois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troncos filosófic</w:t>
            </w:r>
            <w:r w:rsidR="007812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s: as filosofias da lógica e o neokantismo alemão na segunda metade do século XIX.</w:t>
            </w:r>
          </w:p>
          <w:p w14:paraId="07CFD140" w14:textId="0C648FBD" w:rsidR="00033FF2" w:rsidRDefault="00033FF2" w:rsidP="00033FF2">
            <w:pPr>
              <w:pStyle w:val="PargrafodaLista"/>
              <w:numPr>
                <w:ilvl w:val="0"/>
                <w:numId w:val="6"/>
              </w:numPr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Radicalismos dos anos “loucos”: a crise europeia dos anos 30 do século passado.</w:t>
            </w:r>
          </w:p>
          <w:p w14:paraId="08EB0BDF" w14:textId="5F84715B" w:rsidR="00033FF2" w:rsidRDefault="00033FF2" w:rsidP="00033FF2">
            <w:pPr>
              <w:pStyle w:val="PargrafodaLista"/>
              <w:numPr>
                <w:ilvl w:val="0"/>
                <w:numId w:val="6"/>
              </w:numPr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As filosofias da existência na França: antecedentes especificamente locais</w:t>
            </w:r>
          </w:p>
          <w:p w14:paraId="63AC2E98" w14:textId="284F2CDB" w:rsidR="00033FF2" w:rsidRDefault="00033FF2" w:rsidP="00033FF2">
            <w:pPr>
              <w:pStyle w:val="PargrafodaLista"/>
              <w:numPr>
                <w:ilvl w:val="0"/>
                <w:numId w:val="6"/>
              </w:numPr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Sartre &amp; Merleau-Ponty no ano zero</w:t>
            </w:r>
          </w:p>
          <w:p w14:paraId="0078A71A" w14:textId="4122B047" w:rsidR="00033FF2" w:rsidRDefault="00033FF2" w:rsidP="00033FF2">
            <w:pPr>
              <w:pStyle w:val="PargrafodaLista"/>
              <w:numPr>
                <w:ilvl w:val="0"/>
                <w:numId w:val="6"/>
              </w:numPr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Merleau-Ponty se fazendo</w:t>
            </w:r>
          </w:p>
          <w:p w14:paraId="6AD17892" w14:textId="15ECD4ED" w:rsidR="00033FF2" w:rsidRDefault="00033FF2" w:rsidP="00033FF2">
            <w:pPr>
              <w:pStyle w:val="PargrafodaLista"/>
              <w:numPr>
                <w:ilvl w:val="0"/>
                <w:numId w:val="6"/>
              </w:numPr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Fenomenologia da Percepção: “prefácio”</w:t>
            </w:r>
          </w:p>
          <w:p w14:paraId="39B1435E" w14:textId="7DECDAEE" w:rsidR="00033FF2" w:rsidRDefault="00033FF2" w:rsidP="00033FF2">
            <w:pPr>
              <w:pStyle w:val="PargrafodaLista"/>
              <w:numPr>
                <w:ilvl w:val="0"/>
                <w:numId w:val="6"/>
              </w:numPr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Husserl no álbum de família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merleaupontyano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: o “eterno retorno” da “redução”</w:t>
            </w:r>
          </w:p>
          <w:p w14:paraId="0297DA45" w14:textId="504B553A" w:rsidR="00033FF2" w:rsidRDefault="00033FF2" w:rsidP="00033FF2">
            <w:pPr>
              <w:pStyle w:val="PargrafodaLista"/>
              <w:numPr>
                <w:ilvl w:val="0"/>
                <w:numId w:val="6"/>
              </w:numPr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Cogito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 liberdade em A Fenomenologia da Percepção de Merleau-Ponty.</w:t>
            </w:r>
          </w:p>
          <w:p w14:paraId="3C7CA6F0" w14:textId="727AAE33" w:rsidR="00033FF2" w:rsidRDefault="00195673" w:rsidP="00033FF2">
            <w:pPr>
              <w:pStyle w:val="PargrafodaLista"/>
              <w:numPr>
                <w:ilvl w:val="0"/>
                <w:numId w:val="6"/>
              </w:numPr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 reinvenção da política e seu interesse filosófico.</w:t>
            </w:r>
          </w:p>
          <w:p w14:paraId="6779C898" w14:textId="7278DD2A" w:rsidR="00195673" w:rsidRPr="00033FF2" w:rsidRDefault="00195673" w:rsidP="00033FF2">
            <w:pPr>
              <w:pStyle w:val="PargrafodaLista"/>
              <w:numPr>
                <w:ilvl w:val="0"/>
                <w:numId w:val="6"/>
              </w:numPr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O olho e o espírito.</w:t>
            </w:r>
          </w:p>
          <w:p w14:paraId="5D4619A6" w14:textId="3B3B8438" w:rsidR="00033FF2" w:rsidRPr="00033FF2" w:rsidRDefault="00033FF2" w:rsidP="00033FF2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bCs/>
              </w:rPr>
            </w:pPr>
          </w:p>
          <w:p w14:paraId="68CE6867" w14:textId="1EE53537" w:rsidR="00033FF2" w:rsidRPr="006A10B7" w:rsidRDefault="00033FF2" w:rsidP="00033FF2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033FF2" w:rsidRPr="00A04FC0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C5B8D9" w14:textId="7F7AD5A7" w:rsidR="00033FF2" w:rsidRPr="00A04FC0" w:rsidRDefault="00033FF2" w:rsidP="00033F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Metodologia de ensino</w:t>
            </w:r>
            <w:r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3389EC97" w14:textId="497CA43D" w:rsidR="00033FF2" w:rsidRDefault="00033FF2" w:rsidP="00033FF2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Síncronas:</w:t>
            </w:r>
          </w:p>
          <w:p w14:paraId="35111D8F" w14:textId="77777777" w:rsidR="00965C79" w:rsidRDefault="00195673" w:rsidP="0019567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195673">
              <w:rPr>
                <w:rFonts w:ascii="Times New Roman" w:hAnsi="Times New Roman" w:cs="Times New Roman"/>
                <w:color w:val="000000"/>
              </w:rPr>
              <w:t xml:space="preserve">Encontros sincrônicos serão via </w:t>
            </w:r>
            <w:r w:rsidRPr="00195673">
              <w:rPr>
                <w:rFonts w:ascii="Times New Roman" w:hAnsi="Times New Roman" w:cs="Times New Roman"/>
                <w:i/>
                <w:iCs/>
                <w:color w:val="000000"/>
              </w:rPr>
              <w:t>Google Sala de Aula</w:t>
            </w:r>
            <w:r w:rsidRPr="0019567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C77AD42" w14:textId="77777777" w:rsidR="00965C79" w:rsidRDefault="00965C79" w:rsidP="0019567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7C727BD5" w14:textId="6CA7CD30" w:rsidR="00965C79" w:rsidRDefault="00965C79" w:rsidP="0019567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965C79">
              <w:rPr>
                <w:rFonts w:ascii="Times New Roman" w:hAnsi="Times New Roman" w:cs="Times New Roman"/>
                <w:color w:val="000000"/>
              </w:rPr>
              <w:t>https://classroom.google.com/u/1/c/Mjg2MDk3MjExNTM3</w:t>
            </w:r>
          </w:p>
          <w:p w14:paraId="69525A02" w14:textId="422AD50E" w:rsidR="0079534F" w:rsidRPr="0079534F" w:rsidRDefault="0079534F" w:rsidP="0079534F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color w:val="000000"/>
              </w:rPr>
            </w:pPr>
            <w:r w:rsidRPr="00E662FC">
              <w:rPr>
                <w:rFonts w:ascii="Times New Roman" w:hAnsi="Times New Roman" w:cs="Times New Roman"/>
                <w:color w:val="000000"/>
              </w:rPr>
              <w:t xml:space="preserve">Código da turma: </w:t>
            </w:r>
            <w:r w:rsidRPr="0079534F">
              <w:rPr>
                <w:rFonts w:ascii="Times New Roman" w:hAnsi="Times New Roman" w:cs="Times New Roman"/>
                <w:color w:val="000000"/>
              </w:rPr>
              <w:t>2rakwfh</w:t>
            </w:r>
          </w:p>
          <w:p w14:paraId="227015AD" w14:textId="77777777" w:rsidR="00965C79" w:rsidRDefault="00965C79" w:rsidP="0019567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13A98572" w14:textId="4F058946" w:rsidR="00195673" w:rsidRPr="00195673" w:rsidRDefault="00195673" w:rsidP="0019567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195673">
              <w:rPr>
                <w:rFonts w:ascii="Times New Roman" w:hAnsi="Times New Roman" w:cs="Times New Roman"/>
                <w:color w:val="000000"/>
              </w:rPr>
              <w:t xml:space="preserve">às </w:t>
            </w:r>
            <w:r>
              <w:rPr>
                <w:rFonts w:ascii="Times New Roman" w:hAnsi="Times New Roman" w:cs="Times New Roman"/>
                <w:color w:val="000000"/>
              </w:rPr>
              <w:t>quartas</w:t>
            </w:r>
            <w:r w:rsidRPr="00195673">
              <w:rPr>
                <w:rFonts w:ascii="Times New Roman" w:hAnsi="Times New Roman" w:cs="Times New Roman"/>
                <w:color w:val="000000"/>
              </w:rPr>
              <w:t xml:space="preserve">-feiras, carga horária de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195673">
              <w:rPr>
                <w:rFonts w:ascii="Times New Roman" w:hAnsi="Times New Roman" w:cs="Times New Roman"/>
                <w:color w:val="000000"/>
              </w:rPr>
              <w:t>0h.</w:t>
            </w:r>
          </w:p>
          <w:p w14:paraId="697116F7" w14:textId="73B4938A" w:rsidR="00195673" w:rsidRPr="00195673" w:rsidRDefault="00195673" w:rsidP="0019567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195673">
              <w:rPr>
                <w:rFonts w:ascii="Times New Roman" w:hAnsi="Times New Roman" w:cs="Times New Roman"/>
                <w:color w:val="000000"/>
              </w:rPr>
              <w:t xml:space="preserve">Atividades dirigidas e leituras obrigatórias: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95673">
              <w:rPr>
                <w:rFonts w:ascii="Times New Roman" w:hAnsi="Times New Roman" w:cs="Times New Roman"/>
                <w:color w:val="000000"/>
              </w:rPr>
              <w:t>0h.</w:t>
            </w:r>
          </w:p>
          <w:p w14:paraId="328AF68B" w14:textId="77777777" w:rsidR="00195673" w:rsidRPr="00195673" w:rsidRDefault="00195673" w:rsidP="0019567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18211328" w14:textId="77777777" w:rsidR="00195673" w:rsidRPr="00195673" w:rsidRDefault="00195673" w:rsidP="00195673">
            <w:pPr>
              <w:pStyle w:val="PargrafodaLista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195673">
              <w:rPr>
                <w:rFonts w:ascii="Times New Roman" w:hAnsi="Times New Roman" w:cs="Times New Roman"/>
                <w:color w:val="000000"/>
              </w:rPr>
              <w:t>Vespertino: 14h às 16h</w:t>
            </w:r>
          </w:p>
          <w:p w14:paraId="47E8A525" w14:textId="77777777" w:rsidR="00195673" w:rsidRPr="00195673" w:rsidRDefault="00195673" w:rsidP="00195673">
            <w:pPr>
              <w:pStyle w:val="PargrafodaLista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195673">
              <w:rPr>
                <w:rFonts w:ascii="Times New Roman" w:hAnsi="Times New Roman" w:cs="Times New Roman"/>
                <w:color w:val="000000"/>
              </w:rPr>
              <w:t>Noturno: 19h às 21h</w:t>
            </w:r>
          </w:p>
          <w:p w14:paraId="43145E73" w14:textId="77777777" w:rsidR="00195673" w:rsidRPr="00195673" w:rsidRDefault="00195673" w:rsidP="00195673">
            <w:pPr>
              <w:pStyle w:val="PargrafodaLista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19567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F782BBA" w14:textId="723AE956" w:rsidR="00195673" w:rsidRPr="00195673" w:rsidRDefault="00195673" w:rsidP="00195673">
            <w:pPr>
              <w:pStyle w:val="PargrafodaLista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195673">
              <w:rPr>
                <w:rFonts w:ascii="Times New Roman" w:hAnsi="Times New Roman" w:cs="Times New Roman"/>
                <w:color w:val="000000"/>
              </w:rPr>
              <w:t xml:space="preserve">Para cada tópico do conteúdo programático (1 ao 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195673">
              <w:rPr>
                <w:rFonts w:ascii="Times New Roman" w:hAnsi="Times New Roman" w:cs="Times New Roman"/>
                <w:color w:val="000000"/>
              </w:rPr>
              <w:t xml:space="preserve">) será reservado </w:t>
            </w:r>
            <w:r>
              <w:rPr>
                <w:rFonts w:ascii="Times New Roman" w:hAnsi="Times New Roman" w:cs="Times New Roman"/>
                <w:color w:val="000000"/>
              </w:rPr>
              <w:t>pelo menos um</w:t>
            </w:r>
            <w:r w:rsidRPr="00195673">
              <w:rPr>
                <w:rFonts w:ascii="Times New Roman" w:hAnsi="Times New Roman" w:cs="Times New Roman"/>
                <w:color w:val="000000"/>
              </w:rPr>
              <w:t xml:space="preserve"> encontro sincrônico, respeitando o calendário já definido institucionalmente. </w:t>
            </w:r>
          </w:p>
          <w:p w14:paraId="678A003F" w14:textId="77777777" w:rsidR="00195673" w:rsidRDefault="00195673" w:rsidP="00195673">
            <w:pPr>
              <w:pStyle w:val="PargrafodaLista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4032897D" w14:textId="6AF22BDF" w:rsidR="00195673" w:rsidRPr="00195673" w:rsidRDefault="00195673" w:rsidP="00195673">
            <w:pPr>
              <w:pStyle w:val="PargrafodaLista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95673">
              <w:rPr>
                <w:rFonts w:ascii="Times New Roman" w:hAnsi="Times New Roman" w:cs="Times New Roman"/>
                <w:color w:val="000000"/>
              </w:rPr>
              <w:t>Na página do curso (indicada nesse programa) constará materiais bibliográficos e pedagógico como alternativa às atividades sincrônicas, que serão gravadas e ficarão disponíveis para consulta ao longo do curso.</w:t>
            </w:r>
          </w:p>
          <w:p w14:paraId="4DB582B7" w14:textId="77777777" w:rsidR="00195673" w:rsidRPr="00A04FC0" w:rsidRDefault="00195673" w:rsidP="0019567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</w:p>
          <w:p w14:paraId="128B613F" w14:textId="6B22ADE6" w:rsidR="00033FF2" w:rsidRPr="00062157" w:rsidRDefault="00033FF2" w:rsidP="00033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</w:rPr>
            </w:pPr>
          </w:p>
          <w:p w14:paraId="2C7634F6" w14:textId="77777777" w:rsidR="00033FF2" w:rsidRPr="00A04FC0" w:rsidRDefault="00033FF2" w:rsidP="00033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2078D2C8" w14:textId="5366FC95" w:rsidR="00195673" w:rsidRDefault="00033FF2" w:rsidP="0019567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Assíncronas:</w:t>
            </w:r>
          </w:p>
          <w:p w14:paraId="30F4C91B" w14:textId="77BE1BB6" w:rsidR="00195673" w:rsidRDefault="00195673" w:rsidP="0019567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Leitura da bibliografia indicada</w:t>
            </w:r>
          </w:p>
          <w:p w14:paraId="533A14F2" w14:textId="3BB3BA69" w:rsidR="00195673" w:rsidRDefault="00195673" w:rsidP="0019567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Produção de texto e mapas conceituais</w:t>
            </w:r>
          </w:p>
          <w:p w14:paraId="608EADFB" w14:textId="62482ED1" w:rsidR="00195673" w:rsidRDefault="00195673" w:rsidP="0019567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Construção compartilhada de conceitos</w:t>
            </w:r>
          </w:p>
          <w:p w14:paraId="0638F014" w14:textId="515EF52C" w:rsidR="00195673" w:rsidRDefault="00195673" w:rsidP="0019567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</w:p>
          <w:p w14:paraId="42F084E2" w14:textId="77777777" w:rsidR="00195673" w:rsidRPr="00195673" w:rsidRDefault="00195673" w:rsidP="0019567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</w:p>
          <w:p w14:paraId="516836B2" w14:textId="77777777" w:rsidR="00195673" w:rsidRDefault="00195673" w:rsidP="00195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</w:p>
          <w:p w14:paraId="16628929" w14:textId="54D34D53" w:rsidR="00033FF2" w:rsidRDefault="00033FF2" w:rsidP="00795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Disponibilização de Material:</w:t>
            </w:r>
          </w:p>
          <w:p w14:paraId="13362606" w14:textId="77777777" w:rsidR="0079534F" w:rsidRPr="0079534F" w:rsidRDefault="0079534F" w:rsidP="0079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Drive de </w:t>
            </w:r>
            <w:r w:rsidRPr="0079534F">
              <w:rPr>
                <w:rFonts w:ascii="Times New Roman" w:hAnsi="Times New Roman" w:cs="Times New Roman"/>
              </w:rPr>
              <w:t>https://classroom.google.com/u/1/c/Mjg2MDk3MjExNTM3</w:t>
            </w:r>
          </w:p>
          <w:p w14:paraId="494A5CC4" w14:textId="1F5D5ED1" w:rsidR="0079534F" w:rsidRDefault="0079534F" w:rsidP="0079534F">
            <w:pPr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  <w:p w14:paraId="09D1E88E" w14:textId="77777777" w:rsidR="0079534F" w:rsidRPr="0079534F" w:rsidRDefault="0079534F" w:rsidP="00795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  <w:p w14:paraId="4799E7C2" w14:textId="692F1B5A" w:rsidR="00033FF2" w:rsidRPr="00A04FC0" w:rsidRDefault="00033FF2" w:rsidP="00033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3FF2" w:rsidRPr="00A04FC0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E12AA18" w14:textId="359528AF" w:rsidR="00033FF2" w:rsidRDefault="00033FF2" w:rsidP="00033F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 xml:space="preserve"> Avaliação:</w:t>
            </w:r>
            <w:r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364689F5" w14:textId="62405286" w:rsidR="0079534F" w:rsidRDefault="0079534F" w:rsidP="00033FF2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Produção de texto</w:t>
            </w:r>
          </w:p>
          <w:p w14:paraId="58AACD7F" w14:textId="00ADF9C1" w:rsidR="0079534F" w:rsidRDefault="0079534F" w:rsidP="00033FF2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Seminário</w:t>
            </w:r>
          </w:p>
          <w:p w14:paraId="562FFA01" w14:textId="1D3B85E3" w:rsidR="00033FF2" w:rsidRDefault="0079534F" w:rsidP="00E244F2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Participação </w:t>
            </w:r>
            <w:r w:rsidR="00E244F2">
              <w:rPr>
                <w:rFonts w:ascii="Times New Roman" w:hAnsi="Times New Roman" w:cs="Times New Roman"/>
                <w:b w:val="0"/>
                <w:bCs/>
              </w:rPr>
              <w:t>nas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 atividades</w:t>
            </w:r>
          </w:p>
          <w:p w14:paraId="7B181DBA" w14:textId="78E5B3C0" w:rsidR="00E244F2" w:rsidRPr="00E244F2" w:rsidRDefault="00E244F2" w:rsidP="00E244F2">
            <w:pPr>
              <w:spacing w:before="0"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Conceito final da unidade curricular: “cumprido/não cumprido”.</w:t>
            </w:r>
          </w:p>
        </w:tc>
      </w:tr>
      <w:tr w:rsidR="00033FF2" w:rsidRPr="00A04FC0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ECCC954" w14:textId="3346E405" w:rsidR="00033FF2" w:rsidRPr="00E662FC" w:rsidRDefault="00033FF2" w:rsidP="00033FF2">
            <w:pPr>
              <w:jc w:val="both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  <w:lang w:val="fr-FR"/>
              </w:rPr>
            </w:pPr>
            <w:r w:rsidRPr="00E662FC">
              <w:rPr>
                <w:rFonts w:ascii="Times New Roman" w:eastAsia="Arial" w:hAnsi="Times New Roman" w:cs="Times New Roman"/>
                <w:smallCaps/>
                <w:lang w:val="fr-FR"/>
              </w:rPr>
              <w:t>Bibliografia</w:t>
            </w:r>
            <w:r w:rsidRPr="00E662FC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  <w:lang w:val="fr-FR"/>
              </w:rPr>
              <w:t xml:space="preserve">  </w:t>
            </w:r>
          </w:p>
          <w:p w14:paraId="7E93D42B" w14:textId="6AC782A7" w:rsidR="00173AFB" w:rsidRDefault="00173AFB" w:rsidP="00173AFB">
            <w:pPr>
              <w:jc w:val="both"/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</w:pPr>
          </w:p>
          <w:p w14:paraId="02EC2560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</w:pPr>
          </w:p>
          <w:p w14:paraId="083F6EB5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lastRenderedPageBreak/>
              <w:t>I. Bibliografia Básica</w:t>
            </w:r>
          </w:p>
          <w:p w14:paraId="0486DD9D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bCs/>
                <w:lang w:val="fr-FR"/>
              </w:rPr>
            </w:pPr>
          </w:p>
          <w:p w14:paraId="44F08AEE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Merleau-Ponty, Maurice (1942)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  <w:t>La structure du comportement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>. Paris, Presses Universitaires de France.</w:t>
            </w:r>
          </w:p>
          <w:p w14:paraId="5B0E9D75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es-ES_tradnl"/>
              </w:rPr>
            </w:pPr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____.(1945) </w:t>
            </w:r>
            <w:proofErr w:type="spellStart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>Phénoménologie</w:t>
            </w:r>
            <w:proofErr w:type="spellEnd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 xml:space="preserve"> de la </w:t>
            </w:r>
            <w:proofErr w:type="spellStart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>perception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. Paris, </w:t>
            </w:r>
            <w:proofErr w:type="spellStart"/>
            <w:r w:rsidRPr="00173AFB">
              <w:rPr>
                <w:rFonts w:ascii="Times New Roman" w:eastAsia="Arial" w:hAnsi="Times New Roman" w:cs="Times New Roman"/>
                <w:lang w:val="es-ES_tradnl"/>
              </w:rPr>
              <w:t>Gallimard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s-ES_tradnl"/>
              </w:rPr>
              <w:t>.</w:t>
            </w:r>
          </w:p>
          <w:p w14:paraId="5ABB78E7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es-ES_tradnl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____.(1947)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  <w:t>Humanisme et terreur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. </w:t>
            </w:r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Paris, </w:t>
            </w:r>
            <w:proofErr w:type="spellStart"/>
            <w:r w:rsidRPr="00173AFB">
              <w:rPr>
                <w:rFonts w:ascii="Times New Roman" w:eastAsia="Arial" w:hAnsi="Times New Roman" w:cs="Times New Roman"/>
                <w:lang w:val="es-ES_tradnl"/>
              </w:rPr>
              <w:t>Gallimard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s-ES_tradnl"/>
              </w:rPr>
              <w:t>.</w:t>
            </w:r>
          </w:p>
          <w:p w14:paraId="651A293B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es-ES_tradnl"/>
              </w:rPr>
            </w:pPr>
            <w:r w:rsidRPr="00173AFB">
              <w:rPr>
                <w:rFonts w:ascii="Times New Roman" w:eastAsia="Arial" w:hAnsi="Times New Roman" w:cs="Times New Roman"/>
                <w:lang w:val="es-ES_tradnl"/>
              </w:rPr>
              <w:softHyphen/>
            </w:r>
            <w:r w:rsidRPr="00173AFB">
              <w:rPr>
                <w:rFonts w:ascii="Times New Roman" w:eastAsia="Arial" w:hAnsi="Times New Roman" w:cs="Times New Roman"/>
                <w:lang w:val="es-ES_tradnl"/>
              </w:rPr>
              <w:softHyphen/>
            </w:r>
            <w:r w:rsidRPr="00173AFB">
              <w:rPr>
                <w:rFonts w:ascii="Times New Roman" w:eastAsia="Arial" w:hAnsi="Times New Roman" w:cs="Times New Roman"/>
                <w:lang w:val="es-ES_tradnl"/>
              </w:rPr>
              <w:softHyphen/>
              <w:t xml:space="preserve">____.(1952) </w:t>
            </w:r>
            <w:proofErr w:type="spellStart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>Eloge</w:t>
            </w:r>
            <w:proofErr w:type="spellEnd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 xml:space="preserve"> de la </w:t>
            </w:r>
            <w:proofErr w:type="spellStart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>philosophie</w:t>
            </w:r>
            <w:proofErr w:type="spellEnd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 xml:space="preserve"> et </w:t>
            </w:r>
            <w:proofErr w:type="spellStart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>autres</w:t>
            </w:r>
            <w:proofErr w:type="spellEnd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 xml:space="preserve"> </w:t>
            </w:r>
            <w:proofErr w:type="spellStart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>essais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. Paris, </w:t>
            </w:r>
            <w:proofErr w:type="spellStart"/>
            <w:r w:rsidRPr="00173AFB">
              <w:rPr>
                <w:rFonts w:ascii="Times New Roman" w:eastAsia="Arial" w:hAnsi="Times New Roman" w:cs="Times New Roman"/>
                <w:lang w:val="es-ES_tradnl"/>
              </w:rPr>
              <w:t>Gallimard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s-ES_tradnl"/>
              </w:rPr>
              <w:t>.</w:t>
            </w:r>
          </w:p>
          <w:p w14:paraId="37ACAB2E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es-ES_tradnl"/>
              </w:rPr>
            </w:pPr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____.(1955)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 xml:space="preserve">Les aventures de la </w:t>
            </w:r>
            <w:proofErr w:type="spellStart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>dialectique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. Paris, </w:t>
            </w:r>
            <w:proofErr w:type="spellStart"/>
            <w:r w:rsidRPr="00173AFB">
              <w:rPr>
                <w:rFonts w:ascii="Times New Roman" w:eastAsia="Arial" w:hAnsi="Times New Roman" w:cs="Times New Roman"/>
                <w:lang w:val="es-ES_tradnl"/>
              </w:rPr>
              <w:t>Gallimard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s-ES_tradnl"/>
              </w:rPr>
              <w:t>.</w:t>
            </w:r>
          </w:p>
          <w:p w14:paraId="762FC904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es-ES_tradnl"/>
              </w:rPr>
            </w:pPr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____.(1960)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>Signes</w:t>
            </w:r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. Paris, </w:t>
            </w:r>
            <w:proofErr w:type="spellStart"/>
            <w:r w:rsidRPr="00173AFB">
              <w:rPr>
                <w:rFonts w:ascii="Times New Roman" w:eastAsia="Arial" w:hAnsi="Times New Roman" w:cs="Times New Roman"/>
                <w:lang w:val="es-ES_tradnl"/>
              </w:rPr>
              <w:t>Gallimard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s-ES_tradnl"/>
              </w:rPr>
              <w:t>.</w:t>
            </w:r>
          </w:p>
          <w:p w14:paraId="223F9F55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es-ES_tradnl"/>
              </w:rPr>
            </w:pPr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____.(1964)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 xml:space="preserve">Le visible et </w:t>
            </w:r>
            <w:proofErr w:type="spellStart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>l´invisible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. Paris, </w:t>
            </w:r>
            <w:proofErr w:type="spellStart"/>
            <w:r w:rsidRPr="00173AFB">
              <w:rPr>
                <w:rFonts w:ascii="Times New Roman" w:eastAsia="Arial" w:hAnsi="Times New Roman" w:cs="Times New Roman"/>
                <w:lang w:val="es-ES_tradnl"/>
              </w:rPr>
              <w:t>Gallimard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s-ES_tradnl"/>
              </w:rPr>
              <w:t>.</w:t>
            </w:r>
          </w:p>
          <w:p w14:paraId="7DD04389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____.(1966)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>Se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  <w:t>ns et non-sens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>. Paris, Gallimard.</w:t>
            </w:r>
          </w:p>
          <w:p w14:paraId="39BBDFCC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____.(1969)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  <w:t>La prose du monde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>. Paris, Gallimard.</w:t>
            </w:r>
          </w:p>
          <w:p w14:paraId="778566DA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____.(1996)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  <w:t>Notes des cours 1959-1961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>. Paris, Gallimard.</w:t>
            </w:r>
          </w:p>
          <w:p w14:paraId="53C7BFEA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____.(1998)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  <w:t>Le primat de la perception et ses conséquences philosophiques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>. Paris, Verdier.</w:t>
            </w:r>
          </w:p>
          <w:p w14:paraId="311A64A0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____.(2000)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  <w:t>Parcours deux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. Paris,Verdier. </w:t>
            </w:r>
          </w:p>
          <w:p w14:paraId="5C932830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____.(1995)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  <w:t>La nature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. </w:t>
            </w:r>
            <w:r w:rsidRPr="00173AFB">
              <w:rPr>
                <w:rFonts w:ascii="Times New Roman" w:eastAsia="Arial" w:hAnsi="Times New Roman" w:cs="Times New Roman"/>
                <w:i/>
                <w:iCs/>
                <w:lang w:val="fr-FR"/>
              </w:rPr>
              <w:t>Notes cours du Collège de France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, Paris, Seuil. </w:t>
            </w:r>
          </w:p>
          <w:p w14:paraId="1479A004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</w:p>
          <w:p w14:paraId="18FC867B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es-ES_tradnl"/>
              </w:rPr>
            </w:pPr>
          </w:p>
          <w:p w14:paraId="2ABFEC09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i/>
                <w:iCs/>
                <w:lang w:val="es-ES_tradnl"/>
              </w:rPr>
            </w:pPr>
          </w:p>
          <w:p w14:paraId="1FCED676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es-ES_tradnl"/>
              </w:rPr>
              <w:t>Sartre, Jean-Paul (1937) “</w:t>
            </w:r>
            <w:r w:rsidRPr="00173AFB">
              <w:rPr>
                <w:rFonts w:ascii="Times New Roman" w:eastAsia="Arial" w:hAnsi="Times New Roman" w:cs="Times New Roman"/>
                <w:i/>
                <w:iCs/>
                <w:lang w:val="es-ES_tradnl"/>
              </w:rPr>
              <w:t>La t</w:t>
            </w:r>
            <w:r w:rsidRPr="00173AFB">
              <w:rPr>
                <w:rFonts w:ascii="Times New Roman" w:eastAsia="Arial" w:hAnsi="Times New Roman" w:cs="Times New Roman"/>
                <w:i/>
                <w:iCs/>
                <w:lang w:val="fr-FR"/>
              </w:rPr>
              <w:t>ranscendance de l´ego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” </w:t>
            </w:r>
            <w:r w:rsidRPr="00173AFB">
              <w:rPr>
                <w:rFonts w:ascii="Times New Roman" w:eastAsia="Arial" w:hAnsi="Times New Roman" w:cs="Times New Roman"/>
                <w:i/>
                <w:iCs/>
                <w:lang w:val="fr-FR"/>
              </w:rPr>
              <w:t>in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  <w:t>Recherches philosophiques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>, nº 6.</w:t>
            </w:r>
          </w:p>
          <w:p w14:paraId="5D062164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____.(1988)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  <w:t>La trancendance de l´ego, esquisse d´une description phénoménologique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. </w:t>
            </w:r>
            <w:r w:rsidRPr="00173AFB">
              <w:rPr>
                <w:rFonts w:ascii="Times New Roman" w:eastAsia="Arial" w:hAnsi="Times New Roman" w:cs="Times New Roman"/>
                <w:i/>
                <w:iCs/>
                <w:lang w:val="fr-FR"/>
              </w:rPr>
              <w:t>Introdution, notes et appendices par Sylvie Le Bon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>, Paris, Vrin.</w:t>
            </w:r>
          </w:p>
          <w:p w14:paraId="4F3BDFD4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____. (2003)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  <w:t>La transcendance de l´ego et autres textes phénoménologiques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>. T</w:t>
            </w:r>
            <w:r w:rsidRPr="00173AFB">
              <w:rPr>
                <w:rFonts w:ascii="Times New Roman" w:eastAsia="Arial" w:hAnsi="Times New Roman" w:cs="Times New Roman"/>
                <w:i/>
                <w:iCs/>
                <w:lang w:val="fr-FR"/>
              </w:rPr>
              <w:t xml:space="preserve">exte introduits et annotés par V. Coorebyter, 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>Paris, Vrin.</w:t>
            </w:r>
          </w:p>
          <w:p w14:paraId="4706B470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____.(1995)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  <w:t>Carnets de la drôle de guerre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>. Paris, Gallimard.</w:t>
            </w:r>
          </w:p>
          <w:p w14:paraId="67450028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____.(1990)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  <w:t>Situations philosophiques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>. Paris, Gallimard.</w:t>
            </w:r>
          </w:p>
          <w:p w14:paraId="5D23E5B5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____. (1938)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  <w:t>La nausée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>.</w:t>
            </w:r>
            <w:r w:rsidRPr="00173AFB">
              <w:rPr>
                <w:rFonts w:ascii="Times New Roman" w:eastAsia="Arial" w:hAnsi="Times New Roman" w:cs="Times New Roman"/>
                <w:bCs/>
                <w:lang w:val="fr-FR"/>
              </w:rPr>
              <w:t xml:space="preserve"> 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>Paris, Gallimard.</w:t>
            </w:r>
          </w:p>
          <w:p w14:paraId="45302F2A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es-ES_tradnl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>____.(1939) “</w:t>
            </w:r>
            <w:r w:rsidRPr="00173AFB">
              <w:rPr>
                <w:rFonts w:ascii="Times New Roman" w:eastAsia="Arial" w:hAnsi="Times New Roman" w:cs="Times New Roman"/>
                <w:i/>
                <w:iCs/>
                <w:lang w:val="fr-FR"/>
              </w:rPr>
              <w:t>Une idée fonda</w:t>
            </w:r>
            <w:proofErr w:type="spellStart"/>
            <w:r w:rsidRPr="00173AFB">
              <w:rPr>
                <w:rFonts w:ascii="Times New Roman" w:eastAsia="Arial" w:hAnsi="Times New Roman" w:cs="Times New Roman"/>
                <w:i/>
                <w:iCs/>
                <w:lang w:val="es-ES_tradnl"/>
              </w:rPr>
              <w:t>mentale</w:t>
            </w:r>
            <w:proofErr w:type="spellEnd"/>
            <w:r w:rsidRPr="00173AFB">
              <w:rPr>
                <w:rFonts w:ascii="Times New Roman" w:eastAsia="Arial" w:hAnsi="Times New Roman" w:cs="Times New Roman"/>
                <w:i/>
                <w:iCs/>
                <w:lang w:val="es-ES_tradnl"/>
              </w:rPr>
              <w:t xml:space="preserve"> de la </w:t>
            </w:r>
            <w:proofErr w:type="spellStart"/>
            <w:r w:rsidRPr="00173AFB">
              <w:rPr>
                <w:rFonts w:ascii="Times New Roman" w:eastAsia="Arial" w:hAnsi="Times New Roman" w:cs="Times New Roman"/>
                <w:i/>
                <w:iCs/>
                <w:lang w:val="es-ES_tradnl"/>
              </w:rPr>
              <w:t>phénoménlogie</w:t>
            </w:r>
            <w:proofErr w:type="spellEnd"/>
            <w:r w:rsidRPr="00173AFB">
              <w:rPr>
                <w:rFonts w:ascii="Times New Roman" w:eastAsia="Arial" w:hAnsi="Times New Roman" w:cs="Times New Roman"/>
                <w:i/>
                <w:iCs/>
                <w:lang w:val="es-ES_tradnl"/>
              </w:rPr>
              <w:t xml:space="preserve"> de Husserl: </w:t>
            </w:r>
            <w:proofErr w:type="spellStart"/>
            <w:r w:rsidRPr="00173AFB">
              <w:rPr>
                <w:rFonts w:ascii="Times New Roman" w:eastAsia="Arial" w:hAnsi="Times New Roman" w:cs="Times New Roman"/>
                <w:i/>
                <w:iCs/>
                <w:lang w:val="es-ES_tradnl"/>
              </w:rPr>
              <w:t>l´intencionalité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” </w:t>
            </w:r>
            <w:r w:rsidRPr="00173AFB">
              <w:rPr>
                <w:rFonts w:ascii="Times New Roman" w:eastAsia="Arial" w:hAnsi="Times New Roman" w:cs="Times New Roman"/>
                <w:i/>
                <w:iCs/>
                <w:lang w:val="es-ES_tradnl"/>
              </w:rPr>
              <w:t xml:space="preserve">in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>N.R.F.</w:t>
            </w:r>
            <w:r w:rsidRPr="00173AFB">
              <w:rPr>
                <w:rFonts w:ascii="Times New Roman" w:eastAsia="Arial" w:hAnsi="Times New Roman" w:cs="Times New Roman"/>
                <w:lang w:val="es-ES_tradnl"/>
              </w:rPr>
              <w:t>, janeiro de 1939.</w:t>
            </w:r>
          </w:p>
          <w:p w14:paraId="648E3300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____.(1943)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>L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  <w:t>´être et le neant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>. Paris, Gallimard.</w:t>
            </w:r>
          </w:p>
          <w:p w14:paraId="3E47718C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____.(1948)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  <w:t>Situations II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>. Paris, Gallimard.</w:t>
            </w:r>
          </w:p>
          <w:p w14:paraId="55DBECF0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____.(1981)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  <w:t>Oeuvres romanesques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>. Paris, Biblioteque de la pléiade, Gallimard.</w:t>
            </w:r>
          </w:p>
          <w:p w14:paraId="711D8E4C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es-ES_tradnl"/>
              </w:rPr>
            </w:pPr>
            <w:r w:rsidRPr="00173AFB">
              <w:rPr>
                <w:rFonts w:ascii="Times New Roman" w:eastAsia="Arial" w:hAnsi="Times New Roman" w:cs="Times New Roman"/>
                <w:lang w:val="es-ES_tradnl"/>
              </w:rPr>
              <w:t>____.(1952) “</w:t>
            </w:r>
            <w:r w:rsidRPr="00173AFB">
              <w:rPr>
                <w:rFonts w:ascii="Times New Roman" w:eastAsia="Arial" w:hAnsi="Times New Roman" w:cs="Times New Roman"/>
                <w:i/>
                <w:iCs/>
                <w:lang w:val="es-ES_tradnl"/>
              </w:rPr>
              <w:t xml:space="preserve">Les </w:t>
            </w:r>
            <w:proofErr w:type="spellStart"/>
            <w:r w:rsidRPr="00173AFB">
              <w:rPr>
                <w:rFonts w:ascii="Times New Roman" w:eastAsia="Arial" w:hAnsi="Times New Roman" w:cs="Times New Roman"/>
                <w:i/>
                <w:iCs/>
                <w:lang w:val="es-ES_tradnl"/>
              </w:rPr>
              <w:t>communistes</w:t>
            </w:r>
            <w:proofErr w:type="spellEnd"/>
            <w:r w:rsidRPr="00173AFB">
              <w:rPr>
                <w:rFonts w:ascii="Times New Roman" w:eastAsia="Arial" w:hAnsi="Times New Roman" w:cs="Times New Roman"/>
                <w:i/>
                <w:iCs/>
                <w:lang w:val="es-ES_tradnl"/>
              </w:rPr>
              <w:t xml:space="preserve"> et la </w:t>
            </w:r>
            <w:proofErr w:type="spellStart"/>
            <w:r w:rsidRPr="00173AFB">
              <w:rPr>
                <w:rFonts w:ascii="Times New Roman" w:eastAsia="Arial" w:hAnsi="Times New Roman" w:cs="Times New Roman"/>
                <w:i/>
                <w:iCs/>
                <w:lang w:val="es-ES_tradnl"/>
              </w:rPr>
              <w:t>paix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” </w:t>
            </w:r>
            <w:r w:rsidRPr="00173AFB">
              <w:rPr>
                <w:rFonts w:ascii="Times New Roman" w:eastAsia="Arial" w:hAnsi="Times New Roman" w:cs="Times New Roman"/>
                <w:i/>
                <w:iCs/>
                <w:lang w:val="es-ES_tradnl"/>
              </w:rPr>
              <w:t xml:space="preserve">in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 xml:space="preserve">Les </w:t>
            </w:r>
            <w:proofErr w:type="spellStart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>temps</w:t>
            </w:r>
            <w:proofErr w:type="spellEnd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 xml:space="preserve"> </w:t>
            </w:r>
            <w:proofErr w:type="spellStart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>modernes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, v. 8, n. 81, 192 </w:t>
            </w:r>
            <w:proofErr w:type="spellStart"/>
            <w:r w:rsidRPr="00173AFB">
              <w:rPr>
                <w:rFonts w:ascii="Times New Roman" w:eastAsia="Arial" w:hAnsi="Times New Roman" w:cs="Times New Roman"/>
                <w:lang w:val="es-ES_tradnl"/>
              </w:rPr>
              <w:t>fl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. </w:t>
            </w:r>
          </w:p>
          <w:p w14:paraId="15E8F505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es-ES_tradnl"/>
              </w:rPr>
            </w:pPr>
            <w:r w:rsidRPr="00173AFB">
              <w:rPr>
                <w:rFonts w:ascii="Times New Roman" w:eastAsia="Arial" w:hAnsi="Times New Roman" w:cs="Times New Roman"/>
                <w:lang w:val="es-ES_tradnl"/>
              </w:rPr>
              <w:t>____.(1952) “</w:t>
            </w:r>
            <w:r w:rsidRPr="00173AFB">
              <w:rPr>
                <w:rFonts w:ascii="Times New Roman" w:eastAsia="Arial" w:hAnsi="Times New Roman" w:cs="Times New Roman"/>
                <w:i/>
                <w:iCs/>
                <w:lang w:val="es-ES_tradnl"/>
              </w:rPr>
              <w:t xml:space="preserve">Les </w:t>
            </w:r>
            <w:proofErr w:type="spellStart"/>
            <w:r w:rsidRPr="00173AFB">
              <w:rPr>
                <w:rFonts w:ascii="Times New Roman" w:eastAsia="Arial" w:hAnsi="Times New Roman" w:cs="Times New Roman"/>
                <w:i/>
                <w:iCs/>
                <w:lang w:val="es-ES_tradnl"/>
              </w:rPr>
              <w:t>communistes</w:t>
            </w:r>
            <w:proofErr w:type="spellEnd"/>
            <w:r w:rsidRPr="00173AFB">
              <w:rPr>
                <w:rFonts w:ascii="Times New Roman" w:eastAsia="Arial" w:hAnsi="Times New Roman" w:cs="Times New Roman"/>
                <w:i/>
                <w:iCs/>
                <w:lang w:val="es-ES_tradnl"/>
              </w:rPr>
              <w:t xml:space="preserve"> et la </w:t>
            </w:r>
            <w:proofErr w:type="spellStart"/>
            <w:r w:rsidRPr="00173AFB">
              <w:rPr>
                <w:rFonts w:ascii="Times New Roman" w:eastAsia="Arial" w:hAnsi="Times New Roman" w:cs="Times New Roman"/>
                <w:i/>
                <w:iCs/>
                <w:lang w:val="es-ES_tradnl"/>
              </w:rPr>
              <w:t>paix</w:t>
            </w:r>
            <w:proofErr w:type="spellEnd"/>
            <w:r w:rsidRPr="00173AFB">
              <w:rPr>
                <w:rFonts w:ascii="Times New Roman" w:eastAsia="Arial" w:hAnsi="Times New Roman" w:cs="Times New Roman"/>
                <w:i/>
                <w:iCs/>
                <w:lang w:val="es-ES_tradnl"/>
              </w:rPr>
              <w:t xml:space="preserve"> II</w:t>
            </w:r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” </w:t>
            </w:r>
            <w:r w:rsidRPr="00173AFB">
              <w:rPr>
                <w:rFonts w:ascii="Times New Roman" w:eastAsia="Arial" w:hAnsi="Times New Roman" w:cs="Times New Roman"/>
                <w:i/>
                <w:iCs/>
                <w:lang w:val="es-ES_tradnl"/>
              </w:rPr>
              <w:t xml:space="preserve">in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 xml:space="preserve">Les </w:t>
            </w:r>
            <w:proofErr w:type="spellStart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>temps</w:t>
            </w:r>
            <w:proofErr w:type="spellEnd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 xml:space="preserve"> </w:t>
            </w:r>
            <w:proofErr w:type="spellStart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>modernes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, v. 8, n. 84-85, 192 </w:t>
            </w:r>
            <w:proofErr w:type="spellStart"/>
            <w:r w:rsidRPr="00173AFB">
              <w:rPr>
                <w:rFonts w:ascii="Times New Roman" w:eastAsia="Arial" w:hAnsi="Times New Roman" w:cs="Times New Roman"/>
                <w:lang w:val="es-ES_tradnl"/>
              </w:rPr>
              <w:t>fl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s-ES_tradnl"/>
              </w:rPr>
              <w:t>.</w:t>
            </w:r>
          </w:p>
          <w:p w14:paraId="250C7A97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____.(1947)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  <w:t>Situation I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>. Paris, Gallimard.</w:t>
            </w:r>
          </w:p>
          <w:p w14:paraId="6AC7A80D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es-ES_tradnl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____.(1936)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  <w:t>L´imaginat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>ion</w:t>
            </w:r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. Paris, </w:t>
            </w:r>
            <w:proofErr w:type="spellStart"/>
            <w:r w:rsidRPr="00173AFB">
              <w:rPr>
                <w:rFonts w:ascii="Times New Roman" w:eastAsia="Arial" w:hAnsi="Times New Roman" w:cs="Times New Roman"/>
                <w:lang w:val="es-ES_tradnl"/>
              </w:rPr>
              <w:t>Presses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 </w:t>
            </w:r>
            <w:proofErr w:type="spellStart"/>
            <w:r w:rsidRPr="00173AFB">
              <w:rPr>
                <w:rFonts w:ascii="Times New Roman" w:eastAsia="Arial" w:hAnsi="Times New Roman" w:cs="Times New Roman"/>
                <w:lang w:val="es-ES_tradnl"/>
              </w:rPr>
              <w:t>Universitaires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 de France.</w:t>
            </w:r>
          </w:p>
          <w:p w14:paraId="0886F994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es-ES_tradnl"/>
              </w:rPr>
            </w:pPr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____.(1940) </w:t>
            </w:r>
            <w:proofErr w:type="spellStart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>L´imaginaire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. Paris, </w:t>
            </w:r>
            <w:proofErr w:type="spellStart"/>
            <w:r w:rsidRPr="00173AFB">
              <w:rPr>
                <w:rFonts w:ascii="Times New Roman" w:eastAsia="Arial" w:hAnsi="Times New Roman" w:cs="Times New Roman"/>
                <w:lang w:val="es-ES_tradnl"/>
              </w:rPr>
              <w:t>Gallimard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s-ES_tradnl"/>
              </w:rPr>
              <w:t>.</w:t>
            </w:r>
          </w:p>
          <w:p w14:paraId="3D216A2C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es-ES_tradnl"/>
              </w:rPr>
            </w:pPr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____.(1938) </w:t>
            </w:r>
            <w:proofErr w:type="spellStart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>Esquisse</w:t>
            </w:r>
            <w:proofErr w:type="spellEnd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 xml:space="preserve"> </w:t>
            </w:r>
            <w:proofErr w:type="spellStart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>d´une</w:t>
            </w:r>
            <w:proofErr w:type="spellEnd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 xml:space="preserve"> </w:t>
            </w:r>
            <w:proofErr w:type="spellStart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>théorie</w:t>
            </w:r>
            <w:proofErr w:type="spellEnd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 xml:space="preserve"> des </w:t>
            </w:r>
            <w:proofErr w:type="spellStart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>emotions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. Paris, </w:t>
            </w:r>
            <w:proofErr w:type="spellStart"/>
            <w:r w:rsidRPr="00173AFB">
              <w:rPr>
                <w:rFonts w:ascii="Times New Roman" w:eastAsia="Arial" w:hAnsi="Times New Roman" w:cs="Times New Roman"/>
                <w:lang w:val="es-ES_tradnl"/>
              </w:rPr>
              <w:t>Livre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 de poche.</w:t>
            </w:r>
          </w:p>
          <w:p w14:paraId="45F2F7CB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es-ES_tradnl"/>
              </w:rPr>
            </w:pPr>
            <w:r w:rsidRPr="00173AFB">
              <w:rPr>
                <w:rFonts w:ascii="Times New Roman" w:eastAsia="Arial" w:hAnsi="Times New Roman" w:cs="Times New Roman"/>
                <w:lang w:val="es-ES_tradnl"/>
              </w:rPr>
              <w:lastRenderedPageBreak/>
              <w:t xml:space="preserve">____.(1983) </w:t>
            </w:r>
            <w:proofErr w:type="spellStart"/>
            <w:r w:rsidRPr="00173AFB">
              <w:rPr>
                <w:rFonts w:ascii="Times New Roman" w:eastAsia="Arial" w:hAnsi="Times New Roman" w:cs="Times New Roman"/>
                <w:i/>
                <w:lang w:val="es-ES_tradnl"/>
              </w:rPr>
              <w:t>Chaiers</w:t>
            </w:r>
            <w:proofErr w:type="spellEnd"/>
            <w:r w:rsidRPr="00173AFB">
              <w:rPr>
                <w:rFonts w:ascii="Times New Roman" w:eastAsia="Arial" w:hAnsi="Times New Roman" w:cs="Times New Roman"/>
                <w:i/>
                <w:lang w:val="es-ES_tradnl"/>
              </w:rPr>
              <w:t xml:space="preserve"> </w:t>
            </w:r>
            <w:proofErr w:type="spellStart"/>
            <w:r w:rsidRPr="00173AFB">
              <w:rPr>
                <w:rFonts w:ascii="Times New Roman" w:eastAsia="Arial" w:hAnsi="Times New Roman" w:cs="Times New Roman"/>
                <w:i/>
                <w:lang w:val="es-ES_tradnl"/>
              </w:rPr>
              <w:t>pour</w:t>
            </w:r>
            <w:proofErr w:type="spellEnd"/>
            <w:r w:rsidRPr="00173AFB">
              <w:rPr>
                <w:rFonts w:ascii="Times New Roman" w:eastAsia="Arial" w:hAnsi="Times New Roman" w:cs="Times New Roman"/>
                <w:i/>
                <w:lang w:val="es-ES_tradnl"/>
              </w:rPr>
              <w:t xml:space="preserve"> une </w:t>
            </w:r>
            <w:proofErr w:type="spellStart"/>
            <w:r w:rsidRPr="00173AFB">
              <w:rPr>
                <w:rFonts w:ascii="Times New Roman" w:eastAsia="Arial" w:hAnsi="Times New Roman" w:cs="Times New Roman"/>
                <w:i/>
                <w:lang w:val="es-ES_tradnl"/>
              </w:rPr>
              <w:t>morale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. Paris, </w:t>
            </w:r>
            <w:proofErr w:type="spellStart"/>
            <w:r w:rsidRPr="00173AFB">
              <w:rPr>
                <w:rFonts w:ascii="Times New Roman" w:eastAsia="Arial" w:hAnsi="Times New Roman" w:cs="Times New Roman"/>
                <w:lang w:val="es-ES_tradnl"/>
              </w:rPr>
              <w:t>Gallimard</w:t>
            </w:r>
            <w:proofErr w:type="spellEnd"/>
          </w:p>
          <w:p w14:paraId="15191079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es-ES_tradnl"/>
              </w:rPr>
            </w:pPr>
          </w:p>
          <w:p w14:paraId="7D99B0BE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>II. Bibliografia Complementar</w:t>
            </w:r>
          </w:p>
          <w:p w14:paraId="0C1E7179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</w:p>
          <w:p w14:paraId="06F3D998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en-US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SAUSSURE, Ferdinand (1967) </w:t>
            </w:r>
            <w:r w:rsidRPr="00173AFB">
              <w:rPr>
                <w:rFonts w:ascii="Times New Roman" w:eastAsia="Arial" w:hAnsi="Times New Roman" w:cs="Times New Roman"/>
                <w:i/>
                <w:lang w:val="fr-FR"/>
              </w:rPr>
              <w:t>Cours de linguistique générale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. </w:t>
            </w:r>
            <w:r w:rsidRPr="00173AFB">
              <w:rPr>
                <w:rFonts w:ascii="Times New Roman" w:eastAsia="Arial" w:hAnsi="Times New Roman" w:cs="Times New Roman"/>
                <w:lang w:val="en-US"/>
              </w:rPr>
              <w:t xml:space="preserve">Paris, </w:t>
            </w:r>
            <w:proofErr w:type="spellStart"/>
            <w:r w:rsidRPr="00173AFB">
              <w:rPr>
                <w:rFonts w:ascii="Times New Roman" w:eastAsia="Arial" w:hAnsi="Times New Roman" w:cs="Times New Roman"/>
                <w:lang w:val="en-US"/>
              </w:rPr>
              <w:t>Payot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n-US"/>
              </w:rPr>
              <w:t>.</w:t>
            </w:r>
          </w:p>
          <w:p w14:paraId="53EF5D41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en-US"/>
              </w:rPr>
            </w:pPr>
          </w:p>
          <w:p w14:paraId="20D979EE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en-US"/>
              </w:rPr>
            </w:pPr>
            <w:r w:rsidRPr="00173AFB">
              <w:rPr>
                <w:rFonts w:ascii="Times New Roman" w:eastAsia="Arial" w:hAnsi="Times New Roman" w:cs="Times New Roman"/>
                <w:lang w:val="en-US"/>
              </w:rPr>
              <w:t xml:space="preserve">HILL, C. O. &amp; G. E ROSADO  HADDOCK (2000) </w:t>
            </w:r>
            <w:r w:rsidRPr="00173AFB">
              <w:rPr>
                <w:rFonts w:ascii="Times New Roman" w:eastAsia="Arial" w:hAnsi="Times New Roman" w:cs="Times New Roman"/>
                <w:i/>
                <w:lang w:val="en-US"/>
              </w:rPr>
              <w:t>Husserl or Frege ? Meaning, Objectivity and Mathematics</w:t>
            </w:r>
            <w:r w:rsidRPr="00173AFB">
              <w:rPr>
                <w:rFonts w:ascii="Times New Roman" w:eastAsia="Arial" w:hAnsi="Times New Roman" w:cs="Times New Roman"/>
                <w:lang w:val="en-US"/>
              </w:rPr>
              <w:t>. Chicago, Open Court.</w:t>
            </w:r>
          </w:p>
          <w:p w14:paraId="522767D7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en-US"/>
              </w:rPr>
            </w:pPr>
          </w:p>
          <w:p w14:paraId="4CC78EC7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</w:rPr>
            </w:pPr>
            <w:r w:rsidRPr="00173AFB">
              <w:rPr>
                <w:rFonts w:ascii="Times New Roman" w:eastAsia="Arial" w:hAnsi="Times New Roman" w:cs="Times New Roman"/>
              </w:rPr>
              <w:t xml:space="preserve">MOURA, Carlos Alberto Ribeiro (1989) </w:t>
            </w:r>
            <w:proofErr w:type="spellStart"/>
            <w:r w:rsidRPr="00173AFB">
              <w:rPr>
                <w:rFonts w:ascii="Times New Roman" w:eastAsia="Arial" w:hAnsi="Times New Roman" w:cs="Times New Roman"/>
                <w:bCs/>
                <w:i/>
                <w:iCs/>
              </w:rPr>
              <w:t>Critica</w:t>
            </w:r>
            <w:proofErr w:type="spellEnd"/>
            <w:r w:rsidRPr="00173AFB">
              <w:rPr>
                <w:rFonts w:ascii="Times New Roman" w:eastAsia="Arial" w:hAnsi="Times New Roman" w:cs="Times New Roman"/>
                <w:bCs/>
                <w:i/>
                <w:iCs/>
              </w:rPr>
              <w:t xml:space="preserve"> da razão na fenomenologia</w:t>
            </w:r>
            <w:r w:rsidRPr="00173AFB">
              <w:rPr>
                <w:rFonts w:ascii="Times New Roman" w:eastAsia="Arial" w:hAnsi="Times New Roman" w:cs="Times New Roman"/>
              </w:rPr>
              <w:t xml:space="preserve">. São Paulo, </w:t>
            </w:r>
            <w:proofErr w:type="spellStart"/>
            <w:r w:rsidRPr="00173AFB">
              <w:rPr>
                <w:rFonts w:ascii="Times New Roman" w:eastAsia="Arial" w:hAnsi="Times New Roman" w:cs="Times New Roman"/>
              </w:rPr>
              <w:t>Edusp&amp;Nova</w:t>
            </w:r>
            <w:proofErr w:type="spellEnd"/>
            <w:r w:rsidRPr="00173AFB">
              <w:rPr>
                <w:rFonts w:ascii="Times New Roman" w:eastAsia="Arial" w:hAnsi="Times New Roman" w:cs="Times New Roman"/>
              </w:rPr>
              <w:t xml:space="preserve"> Stella.</w:t>
            </w:r>
          </w:p>
          <w:p w14:paraId="1EBD42CF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</w:rPr>
            </w:pPr>
            <w:r w:rsidRPr="00173AFB">
              <w:rPr>
                <w:rFonts w:ascii="Times New Roman" w:eastAsia="Arial" w:hAnsi="Times New Roman" w:cs="Times New Roman"/>
              </w:rPr>
              <w:t xml:space="preserve">____.(2001)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</w:rPr>
              <w:t>Racionalidade e crise</w:t>
            </w:r>
            <w:r w:rsidRPr="00173AFB">
              <w:rPr>
                <w:rFonts w:ascii="Times New Roman" w:eastAsia="Arial" w:hAnsi="Times New Roman" w:cs="Times New Roman"/>
              </w:rPr>
              <w:t xml:space="preserve">. </w:t>
            </w:r>
            <w:r w:rsidRPr="00173AFB">
              <w:rPr>
                <w:rFonts w:ascii="Times New Roman" w:eastAsia="Arial" w:hAnsi="Times New Roman" w:cs="Times New Roman"/>
                <w:i/>
                <w:iCs/>
              </w:rPr>
              <w:t xml:space="preserve">estudos de história da filosofia Moderna e Contemporânea, </w:t>
            </w:r>
            <w:r w:rsidRPr="00173AFB">
              <w:rPr>
                <w:rFonts w:ascii="Times New Roman" w:eastAsia="Arial" w:hAnsi="Times New Roman" w:cs="Times New Roman"/>
              </w:rPr>
              <w:t xml:space="preserve">Discurso </w:t>
            </w:r>
            <w:proofErr w:type="spellStart"/>
            <w:r w:rsidRPr="00173AFB">
              <w:rPr>
                <w:rFonts w:ascii="Times New Roman" w:eastAsia="Arial" w:hAnsi="Times New Roman" w:cs="Times New Roman"/>
              </w:rPr>
              <w:t>editorial&amp;Editora</w:t>
            </w:r>
            <w:proofErr w:type="spellEnd"/>
            <w:r w:rsidRPr="00173AFB">
              <w:rPr>
                <w:rFonts w:ascii="Times New Roman" w:eastAsia="Arial" w:hAnsi="Times New Roman" w:cs="Times New Roman"/>
              </w:rPr>
              <w:t xml:space="preserve"> UFPR.</w:t>
            </w:r>
          </w:p>
          <w:p w14:paraId="5DB8C2DC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14184C97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es-ES_tradnl"/>
              </w:rPr>
            </w:pPr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LEBRUN, Gérard (1970)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 xml:space="preserve">Kant et la fin de la </w:t>
            </w:r>
            <w:proofErr w:type="spellStart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>métaphysique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. Paris, </w:t>
            </w:r>
            <w:proofErr w:type="spellStart"/>
            <w:r w:rsidRPr="00173AFB">
              <w:rPr>
                <w:rFonts w:ascii="Times New Roman" w:eastAsia="Arial" w:hAnsi="Times New Roman" w:cs="Times New Roman"/>
                <w:lang w:val="es-ES_tradnl"/>
              </w:rPr>
              <w:t>Livre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 de poche.</w:t>
            </w:r>
          </w:p>
          <w:p w14:paraId="033EE818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es-ES_tradnl"/>
              </w:rPr>
            </w:pPr>
          </w:p>
          <w:p w14:paraId="1F5A8CC7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es-ES_tradnl"/>
              </w:rPr>
            </w:pPr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HYPPOLITE, Jean  (1971)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 xml:space="preserve">Figures de la </w:t>
            </w:r>
            <w:proofErr w:type="spellStart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>pensée</w:t>
            </w:r>
            <w:proofErr w:type="spellEnd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 xml:space="preserve"> </w:t>
            </w:r>
            <w:proofErr w:type="spellStart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>philosophique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. Paris, </w:t>
            </w:r>
            <w:proofErr w:type="spellStart"/>
            <w:r w:rsidRPr="00173AFB">
              <w:rPr>
                <w:rFonts w:ascii="Times New Roman" w:eastAsia="Arial" w:hAnsi="Times New Roman" w:cs="Times New Roman"/>
                <w:lang w:val="es-ES_tradnl"/>
              </w:rPr>
              <w:t>Presses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 </w:t>
            </w:r>
            <w:proofErr w:type="spellStart"/>
            <w:r w:rsidRPr="00173AFB">
              <w:rPr>
                <w:rFonts w:ascii="Times New Roman" w:eastAsia="Arial" w:hAnsi="Times New Roman" w:cs="Times New Roman"/>
                <w:lang w:val="es-ES_tradnl"/>
              </w:rPr>
              <w:t>Universitaires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 de France.</w:t>
            </w:r>
          </w:p>
          <w:p w14:paraId="6FD780A4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es-ES_tradnl"/>
              </w:rPr>
            </w:pPr>
          </w:p>
          <w:p w14:paraId="396EF5F6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es-ES_tradnl"/>
              </w:rPr>
            </w:pPr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BERGSON, Henri (1959) </w:t>
            </w:r>
            <w:proofErr w:type="spellStart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>Oevres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. Paris, </w:t>
            </w:r>
            <w:proofErr w:type="spellStart"/>
            <w:r w:rsidRPr="00173AFB">
              <w:rPr>
                <w:rFonts w:ascii="Times New Roman" w:eastAsia="Arial" w:hAnsi="Times New Roman" w:cs="Times New Roman"/>
                <w:lang w:val="es-ES_tradnl"/>
              </w:rPr>
              <w:t>Presses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 </w:t>
            </w:r>
            <w:proofErr w:type="spellStart"/>
            <w:r w:rsidRPr="00173AFB">
              <w:rPr>
                <w:rFonts w:ascii="Times New Roman" w:eastAsia="Arial" w:hAnsi="Times New Roman" w:cs="Times New Roman"/>
                <w:lang w:val="es-ES_tradnl"/>
              </w:rPr>
              <w:t>Universitaires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 de France.</w:t>
            </w:r>
          </w:p>
          <w:p w14:paraId="70DEA4DF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es-ES_tradnl"/>
              </w:rPr>
            </w:pPr>
          </w:p>
          <w:p w14:paraId="2867FC4B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es-ES_tradnl"/>
              </w:rPr>
            </w:pPr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DESCOMBES, Vicent (1979)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 xml:space="preserve">Le </w:t>
            </w:r>
            <w:proofErr w:type="spellStart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>même</w:t>
            </w:r>
            <w:proofErr w:type="spellEnd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 xml:space="preserve"> et </w:t>
            </w:r>
            <w:proofErr w:type="spellStart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>l´autre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. Paris, Les </w:t>
            </w:r>
            <w:proofErr w:type="spellStart"/>
            <w:r w:rsidRPr="00173AFB">
              <w:rPr>
                <w:rFonts w:ascii="Times New Roman" w:eastAsia="Arial" w:hAnsi="Times New Roman" w:cs="Times New Roman"/>
                <w:lang w:val="es-ES_tradnl"/>
              </w:rPr>
              <w:t>editions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 de </w:t>
            </w:r>
            <w:proofErr w:type="spellStart"/>
            <w:r w:rsidRPr="00173AFB">
              <w:rPr>
                <w:rFonts w:ascii="Times New Roman" w:eastAsia="Arial" w:hAnsi="Times New Roman" w:cs="Times New Roman"/>
                <w:lang w:val="es-ES_tradnl"/>
              </w:rPr>
              <w:t>minuit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s-ES_tradnl"/>
              </w:rPr>
              <w:t>.</w:t>
            </w:r>
          </w:p>
          <w:p w14:paraId="384697B2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en-US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____. et al. (2000)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  <w:t>Un siècle de philosophie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. </w:t>
            </w:r>
            <w:r w:rsidRPr="00173AFB">
              <w:rPr>
                <w:rFonts w:ascii="Times New Roman" w:eastAsia="Arial" w:hAnsi="Times New Roman" w:cs="Times New Roman"/>
                <w:lang w:val="en-US"/>
              </w:rPr>
              <w:t xml:space="preserve">Paris, </w:t>
            </w:r>
            <w:proofErr w:type="spellStart"/>
            <w:r w:rsidRPr="00173AFB">
              <w:rPr>
                <w:rFonts w:ascii="Times New Roman" w:eastAsia="Arial" w:hAnsi="Times New Roman" w:cs="Times New Roman"/>
                <w:lang w:val="en-US"/>
              </w:rPr>
              <w:t>Gallimard&amp;Centre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n-US"/>
              </w:rPr>
              <w:t xml:space="preserve"> Pompidou.</w:t>
            </w:r>
          </w:p>
          <w:p w14:paraId="07366853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en-US"/>
              </w:rPr>
            </w:pPr>
          </w:p>
          <w:p w14:paraId="4D4CF7C4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en-US"/>
              </w:rPr>
            </w:pPr>
            <w:r w:rsidRPr="00173AFB">
              <w:rPr>
                <w:rFonts w:ascii="Times New Roman" w:eastAsia="Arial" w:hAnsi="Times New Roman" w:cs="Times New Roman"/>
                <w:lang w:val="en-US"/>
              </w:rPr>
              <w:t xml:space="preserve">MORAN, Dermot (2000)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n-US"/>
              </w:rPr>
              <w:t>Introduction to phenomenology</w:t>
            </w:r>
            <w:r w:rsidRPr="00173AFB">
              <w:rPr>
                <w:rFonts w:ascii="Times New Roman" w:eastAsia="Arial" w:hAnsi="Times New Roman" w:cs="Times New Roman"/>
                <w:lang w:val="en-US"/>
              </w:rPr>
              <w:t>. London, Routledge.</w:t>
            </w:r>
          </w:p>
          <w:p w14:paraId="1CC9FC36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en-US"/>
              </w:rPr>
            </w:pPr>
          </w:p>
          <w:p w14:paraId="0BDD6D93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REVAUT D´ALLONES, Myriam (2001),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  <w:t>La chair du politique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>.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  <w:t xml:space="preserve"> 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>Paris, Editions Michalon.</w:t>
            </w:r>
          </w:p>
          <w:p w14:paraId="48C15E98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>____. (1990) “</w:t>
            </w:r>
            <w:r w:rsidRPr="00173AFB">
              <w:rPr>
                <w:rFonts w:ascii="Times New Roman" w:eastAsia="Arial" w:hAnsi="Times New Roman" w:cs="Times New Roman"/>
                <w:i/>
                <w:iCs/>
                <w:lang w:val="fr-FR"/>
              </w:rPr>
              <w:t>Le doute de Merleau-Ponty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” </w:t>
            </w:r>
            <w:r w:rsidRPr="00173AFB">
              <w:rPr>
                <w:rFonts w:ascii="Times New Roman" w:eastAsia="Arial" w:hAnsi="Times New Roman" w:cs="Times New Roman"/>
                <w:i/>
                <w:iCs/>
                <w:lang w:val="fr-FR"/>
              </w:rPr>
              <w:t xml:space="preserve">in Les temoins de Sartre, vol. II, 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  <w:t>Les temps modernes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 outubro-dezembro.</w:t>
            </w:r>
          </w:p>
          <w:p w14:paraId="3D56BDEB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</w:p>
          <w:p w14:paraId="43C0ABE6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BELAVAL, Yvon (1990)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  <w:t>Les philosophes et leur langage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>. Paris, Gallimard.</w:t>
            </w:r>
          </w:p>
          <w:p w14:paraId="518F73FD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</w:p>
          <w:p w14:paraId="07619E29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WAHL, Jean (1929)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 xml:space="preserve">Le </w:t>
            </w:r>
            <w:proofErr w:type="spellStart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>malheur</w:t>
            </w:r>
            <w:proofErr w:type="spellEnd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 xml:space="preserve"> de la </w:t>
            </w:r>
            <w:proofErr w:type="spellStart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>conscience</w:t>
            </w:r>
            <w:proofErr w:type="spellEnd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 xml:space="preserve"> </w:t>
            </w:r>
            <w:proofErr w:type="spellStart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>dans</w:t>
            </w:r>
            <w:proofErr w:type="spellEnd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 xml:space="preserve"> la </w:t>
            </w:r>
            <w:proofErr w:type="spellStart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>philosophie</w:t>
            </w:r>
            <w:proofErr w:type="spellEnd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 xml:space="preserve"> de Hegel</w:t>
            </w:r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. 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>Paris, Les editions Reider.</w:t>
            </w:r>
          </w:p>
          <w:p w14:paraId="46FD37ED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</w:p>
          <w:p w14:paraId="7B575F4D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BOSCHETTI, Anna (1985)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  <w:t>Sartre et le temps modernes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>. Paris, Les editions de minuit.</w:t>
            </w:r>
          </w:p>
          <w:p w14:paraId="61F015DD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</w:p>
          <w:p w14:paraId="5283BA18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KIERKEGAARD, Soren (1977) “Post-scriptum définitif et non scientifique aux miettes philosophique” </w:t>
            </w:r>
            <w:r w:rsidRPr="00173AFB">
              <w:rPr>
                <w:rFonts w:ascii="Times New Roman" w:eastAsia="Arial" w:hAnsi="Times New Roman" w:cs="Times New Roman"/>
                <w:i/>
                <w:iCs/>
                <w:lang w:val="fr-FR"/>
              </w:rPr>
              <w:t xml:space="preserve">in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  <w:t xml:space="preserve">Oeuvres complètes </w:t>
            </w:r>
            <w:r w:rsidRPr="00173AFB">
              <w:rPr>
                <w:rFonts w:ascii="Times New Roman" w:eastAsia="Arial" w:hAnsi="Times New Roman" w:cs="Times New Roman"/>
                <w:bCs/>
                <w:lang w:val="fr-FR"/>
              </w:rPr>
              <w:t>vols.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  <w:t xml:space="preserve"> IX -X-XI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>. Paris, Editions de l´orante.</w:t>
            </w:r>
          </w:p>
          <w:p w14:paraId="2286F965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lastRenderedPageBreak/>
              <w:t xml:space="preserve"> ____. (1977) “Le concept de angoisse” </w:t>
            </w:r>
            <w:r w:rsidRPr="00173AFB">
              <w:rPr>
                <w:rFonts w:ascii="Times New Roman" w:eastAsia="Arial" w:hAnsi="Times New Roman" w:cs="Times New Roman"/>
                <w:i/>
                <w:lang w:val="fr-FR"/>
              </w:rPr>
              <w:t>in Oeuvres complètes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, vol. </w:t>
            </w:r>
            <w:r w:rsidRPr="00173AFB">
              <w:rPr>
                <w:rFonts w:ascii="Times New Roman" w:eastAsia="Arial" w:hAnsi="Times New Roman" w:cs="Times New Roman"/>
                <w:i/>
                <w:lang w:val="fr-FR"/>
              </w:rPr>
              <w:t>VII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>. Paris, Editions de l´orante.</w:t>
            </w:r>
          </w:p>
          <w:p w14:paraId="08D25C2F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</w:p>
          <w:p w14:paraId="09273678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BRENTANO, Franz (1944)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  <w:t>Psychologie du point de vue empirique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>. trad. Maurice de Gandillac, Paris, Editions Aubier Montaigne.</w:t>
            </w:r>
          </w:p>
          <w:p w14:paraId="40614055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</w:p>
          <w:p w14:paraId="6DEDD332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DESCARTES, René (1953)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  <w:t>Oevres et lettres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>. textes présentés par André Bridoux, Paris, Gallimard Bibliotèque de la Pléiade.</w:t>
            </w:r>
          </w:p>
          <w:p w14:paraId="57CC0898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</w:p>
          <w:p w14:paraId="49728A8E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TOMES, Arnaud (1999)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  <w:t>L´existentialisme est un humanisme &amp; Sartre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>. Paris, Ellipses.</w:t>
            </w:r>
          </w:p>
          <w:p w14:paraId="4A3A5389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</w:p>
          <w:p w14:paraId="3AA38277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DUPOND, Pascal (2001)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  <w:t>Le vocabulaire de Merleau-Ponty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>. Paris, Ellipses.</w:t>
            </w:r>
          </w:p>
          <w:p w14:paraId="2DD0E4F3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es-ES_tradnl"/>
              </w:rPr>
            </w:pPr>
          </w:p>
          <w:p w14:paraId="41EC1053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COHEN-SOLAL, Annie (1999)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  <w:t>Sartre 1905-1980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>. Paris, Gallimard.</w:t>
            </w:r>
          </w:p>
          <w:p w14:paraId="183B1606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</w:p>
          <w:p w14:paraId="2DC89DCD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HUSSERL, Edmund (1991)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  <w:t>Méditations cartésienne et les conferences de Paris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>. présentation, traduction et notes par Marc de Launay, Paris, Presses Universitaire de France.</w:t>
            </w:r>
          </w:p>
          <w:p w14:paraId="045A8F1A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en-US"/>
              </w:rPr>
            </w:pPr>
            <w:r w:rsidRPr="00173AFB">
              <w:rPr>
                <w:rFonts w:ascii="Times New Roman" w:eastAsia="Arial" w:hAnsi="Times New Roman" w:cs="Times New Roman"/>
                <w:lang w:val="en-US"/>
              </w:rPr>
              <w:t xml:space="preserve">____. (1995) </w:t>
            </w:r>
            <w:proofErr w:type="spellStart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n-US"/>
              </w:rPr>
              <w:t>Cartesianische</w:t>
            </w:r>
            <w:proofErr w:type="spellEnd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n-US"/>
              </w:rPr>
              <w:t>Meditationen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n-US"/>
              </w:rPr>
              <w:t xml:space="preserve">. Hamburg, Felix </w:t>
            </w:r>
            <w:proofErr w:type="spellStart"/>
            <w:r w:rsidRPr="00173AFB">
              <w:rPr>
                <w:rFonts w:ascii="Times New Roman" w:eastAsia="Arial" w:hAnsi="Times New Roman" w:cs="Times New Roman"/>
                <w:lang w:val="en-US"/>
              </w:rPr>
              <w:t>Meiner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n-US"/>
              </w:rPr>
              <w:t>.</w:t>
            </w:r>
          </w:p>
          <w:p w14:paraId="213092D1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____. (1976)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 xml:space="preserve">La </w:t>
            </w:r>
            <w:proofErr w:type="spellStart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>crise</w:t>
            </w:r>
            <w:proofErr w:type="spellEnd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 xml:space="preserve"> des </w:t>
            </w:r>
            <w:proofErr w:type="spellStart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>sciences</w:t>
            </w:r>
            <w:proofErr w:type="spellEnd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 xml:space="preserve"> </w:t>
            </w:r>
            <w:proofErr w:type="spellStart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>européennes</w:t>
            </w:r>
            <w:proofErr w:type="spellEnd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 xml:space="preserve"> et la </w:t>
            </w:r>
            <w:proofErr w:type="spellStart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>phénoménologie</w:t>
            </w:r>
            <w:proofErr w:type="spellEnd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 xml:space="preserve"> </w:t>
            </w:r>
            <w:proofErr w:type="spellStart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>transcendantale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. Trad. 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>Gérard Granel, Paris, Gallimard.</w:t>
            </w:r>
          </w:p>
          <w:p w14:paraId="5F7D2282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____. (1950)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  <w:t>Idées directrices pour une phenomenology et une philosophie phénoménologique pure I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>. trad, Paul Ricoeur, Paris, Gallimard.</w:t>
            </w:r>
          </w:p>
          <w:p w14:paraId="5EA1B31C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____(1964)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  <w:t>Leçons pour une phenomenology de la conscience intime du temps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>. Trad. Henri Dussort, Paris, Presses Universitaires de France.</w:t>
            </w:r>
          </w:p>
          <w:p w14:paraId="7C6129DC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____.(2000)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  <w:t>Vorlesungen zur Phänomenologie des inneren Zeitbewusstseins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>. editor Martin Heidegger, Tübingen, Max Niemeyer.</w:t>
            </w:r>
          </w:p>
          <w:p w14:paraId="368FE451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____.(1994) </w:t>
            </w:r>
            <w:r w:rsidRPr="00173AFB">
              <w:rPr>
                <w:rFonts w:ascii="Times New Roman" w:eastAsia="Arial" w:hAnsi="Times New Roman" w:cs="Times New Roman"/>
                <w:i/>
                <w:lang w:val="fr-FR"/>
              </w:rPr>
              <w:t>Recherches logiques. Prolégomènes à la logique pure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>. Trad. Hubert Elie, Arion L. Kelkel, René Scherer. Paris, PUF.</w:t>
            </w:r>
          </w:p>
          <w:p w14:paraId="4936D9F5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____.(2002) </w:t>
            </w:r>
            <w:r w:rsidRPr="00173AFB">
              <w:rPr>
                <w:rFonts w:ascii="Times New Roman" w:eastAsia="Arial" w:hAnsi="Times New Roman" w:cs="Times New Roman"/>
                <w:i/>
                <w:lang w:val="fr-FR"/>
              </w:rPr>
              <w:t>Recherches logiques. Recherches pour la phénoménologie et la théorie de la connaissance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>. Paris, PUF</w:t>
            </w:r>
          </w:p>
          <w:p w14:paraId="5854605F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</w:p>
          <w:p w14:paraId="38020A95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es-ES_tradnl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>FI</w:t>
            </w:r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NK, </w:t>
            </w:r>
            <w:proofErr w:type="spellStart"/>
            <w:r w:rsidRPr="00173AFB">
              <w:rPr>
                <w:rFonts w:ascii="Times New Roman" w:eastAsia="Arial" w:hAnsi="Times New Roman" w:cs="Times New Roman"/>
                <w:lang w:val="es-ES_tradnl"/>
              </w:rPr>
              <w:t>Eugen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 (1974)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 xml:space="preserve">De la </w:t>
            </w:r>
            <w:proofErr w:type="spellStart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>phénoménologie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s-ES_tradnl"/>
              </w:rPr>
              <w:t>.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 xml:space="preserve"> </w:t>
            </w:r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trad. Didier </w:t>
            </w:r>
            <w:proofErr w:type="spellStart"/>
            <w:r w:rsidRPr="00173AFB">
              <w:rPr>
                <w:rFonts w:ascii="Times New Roman" w:eastAsia="Arial" w:hAnsi="Times New Roman" w:cs="Times New Roman"/>
                <w:lang w:val="es-ES_tradnl"/>
              </w:rPr>
              <w:t>Franck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, Paris, Les </w:t>
            </w:r>
            <w:proofErr w:type="spellStart"/>
            <w:r w:rsidRPr="00173AFB">
              <w:rPr>
                <w:rFonts w:ascii="Times New Roman" w:eastAsia="Arial" w:hAnsi="Times New Roman" w:cs="Times New Roman"/>
                <w:lang w:val="es-ES_tradnl"/>
              </w:rPr>
              <w:t>éditions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 de </w:t>
            </w:r>
            <w:proofErr w:type="spellStart"/>
            <w:r w:rsidRPr="00173AFB">
              <w:rPr>
                <w:rFonts w:ascii="Times New Roman" w:eastAsia="Arial" w:hAnsi="Times New Roman" w:cs="Times New Roman"/>
                <w:lang w:val="es-ES_tradnl"/>
              </w:rPr>
              <w:t>minuit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s-ES_tradnl"/>
              </w:rPr>
              <w:t>.</w:t>
            </w:r>
          </w:p>
          <w:p w14:paraId="415CC973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es-ES_tradnl"/>
              </w:rPr>
            </w:pPr>
          </w:p>
          <w:p w14:paraId="1FA91A05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</w:rPr>
            </w:pPr>
            <w:r w:rsidRPr="00173AFB">
              <w:rPr>
                <w:rFonts w:ascii="Times New Roman" w:eastAsia="Arial" w:hAnsi="Times New Roman" w:cs="Times New Roman"/>
              </w:rPr>
              <w:t xml:space="preserve">ARANTES, Paulo Eduardo (1996)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</w:rPr>
              <w:t>Ressentimento da dialética. Dialética e Experiência intelectual em Hegel. Antigos estudos sobre o ABC da miséria alemã</w:t>
            </w:r>
            <w:r w:rsidRPr="00173AFB">
              <w:rPr>
                <w:rFonts w:ascii="Times New Roman" w:eastAsia="Arial" w:hAnsi="Times New Roman" w:cs="Times New Roman"/>
              </w:rPr>
              <w:t xml:space="preserve">. Rio de Janeiro, Editora Paz e Terra. </w:t>
            </w:r>
          </w:p>
          <w:p w14:paraId="3557F21B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</w:rPr>
            </w:pPr>
            <w:r w:rsidRPr="00173AFB">
              <w:rPr>
                <w:rFonts w:ascii="Times New Roman" w:eastAsia="Arial" w:hAnsi="Times New Roman" w:cs="Times New Roman"/>
              </w:rPr>
              <w:t xml:space="preserve">____. (2000)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</w:rPr>
              <w:t>Hegel a ordem do tempo</w:t>
            </w:r>
            <w:r w:rsidRPr="00173AFB">
              <w:rPr>
                <w:rFonts w:ascii="Times New Roman" w:eastAsia="Arial" w:hAnsi="Times New Roman" w:cs="Times New Roman"/>
              </w:rPr>
              <w:t xml:space="preserve">. São Paulo, </w:t>
            </w:r>
            <w:proofErr w:type="spellStart"/>
            <w:r w:rsidRPr="00173AFB">
              <w:rPr>
                <w:rFonts w:ascii="Times New Roman" w:eastAsia="Arial" w:hAnsi="Times New Roman" w:cs="Times New Roman"/>
              </w:rPr>
              <w:t>Hucitec&amp;Polis</w:t>
            </w:r>
            <w:proofErr w:type="spellEnd"/>
            <w:r w:rsidRPr="00173AFB">
              <w:rPr>
                <w:rFonts w:ascii="Times New Roman" w:eastAsia="Arial" w:hAnsi="Times New Roman" w:cs="Times New Roman"/>
              </w:rPr>
              <w:t>.</w:t>
            </w:r>
          </w:p>
          <w:p w14:paraId="09EFC9CF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4F1DAF10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</w:rPr>
            </w:pPr>
            <w:r w:rsidRPr="00173AFB">
              <w:rPr>
                <w:rFonts w:ascii="Times New Roman" w:eastAsia="Arial" w:hAnsi="Times New Roman" w:cs="Times New Roman"/>
              </w:rPr>
              <w:t xml:space="preserve">MOUTINHO, Luiz Damon Santos (1993)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</w:rPr>
              <w:t>Psicologia e fenomenologia em Sartre</w:t>
            </w:r>
            <w:r w:rsidRPr="00173AFB">
              <w:rPr>
                <w:rFonts w:ascii="Times New Roman" w:eastAsia="Arial" w:hAnsi="Times New Roman" w:cs="Times New Roman"/>
              </w:rPr>
              <w:t>. São Paulo, 181 f. Dissertação (Mestrado em Filosofia) – Faculdade de Filosofia Letras e Ciências Humanas, Universidade de São Paulo.</w:t>
            </w:r>
          </w:p>
          <w:p w14:paraId="40D1E0BD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</w:rPr>
            </w:pPr>
            <w:r w:rsidRPr="00173AFB">
              <w:rPr>
                <w:rFonts w:ascii="Times New Roman" w:eastAsia="Arial" w:hAnsi="Times New Roman" w:cs="Times New Roman"/>
              </w:rPr>
              <w:lastRenderedPageBreak/>
              <w:t xml:space="preserve">____. (1998)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</w:rPr>
              <w:t>A ontologia do mundo vivido, a gênese do sentido em Merleau-Ponty</w:t>
            </w:r>
            <w:r w:rsidRPr="00173AFB">
              <w:rPr>
                <w:rFonts w:ascii="Times New Roman" w:eastAsia="Arial" w:hAnsi="Times New Roman" w:cs="Times New Roman"/>
              </w:rPr>
              <w:t>. São Paulo, 231 f., Tese (Doutorado em Filosofia) – Faculdade de Filosofia Letras e Ciências Humanas, Universidade de São Paulo.</w:t>
            </w:r>
          </w:p>
          <w:p w14:paraId="4EA78A07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0C670071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LEFORT, Claude (1978)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  <w:t>Sur une colonne absente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>. Paris, Les essais CCIV Gallimard.</w:t>
            </w:r>
          </w:p>
          <w:p w14:paraId="6688B6FB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</w:p>
          <w:p w14:paraId="25E0A369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BARBARAS, Renaud (1991)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  <w:t>De l´être du phénomème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. </w:t>
            </w:r>
            <w:r w:rsidRPr="00173AFB">
              <w:rPr>
                <w:rFonts w:ascii="Times New Roman" w:eastAsia="Arial" w:hAnsi="Times New Roman" w:cs="Times New Roman"/>
              </w:rPr>
              <w:t xml:space="preserve">Grenoble, Jérôme </w:t>
            </w:r>
            <w:proofErr w:type="spellStart"/>
            <w:r w:rsidRPr="00173AFB">
              <w:rPr>
                <w:rFonts w:ascii="Times New Roman" w:eastAsia="Arial" w:hAnsi="Times New Roman" w:cs="Times New Roman"/>
              </w:rPr>
              <w:t>Millon</w:t>
            </w:r>
            <w:proofErr w:type="spellEnd"/>
            <w:r w:rsidRPr="00173AFB">
              <w:rPr>
                <w:rFonts w:ascii="Times New Roman" w:eastAsia="Arial" w:hAnsi="Times New Roman" w:cs="Times New Roman"/>
              </w:rPr>
              <w:t>.</w:t>
            </w:r>
          </w:p>
          <w:p w14:paraId="35E9C006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63786797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</w:rPr>
            </w:pPr>
            <w:r w:rsidRPr="00173AFB">
              <w:rPr>
                <w:rFonts w:ascii="Times New Roman" w:eastAsia="Arial" w:hAnsi="Times New Roman" w:cs="Times New Roman"/>
              </w:rPr>
              <w:t xml:space="preserve">CHAUÍ, Marilena (1967)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</w:rPr>
              <w:t>Maurice Merleau-Ponty e a crítica ao humanismo</w:t>
            </w:r>
            <w:r w:rsidRPr="00173AFB">
              <w:rPr>
                <w:rFonts w:ascii="Times New Roman" w:eastAsia="Arial" w:hAnsi="Times New Roman" w:cs="Times New Roman"/>
              </w:rPr>
              <w:t>. São Paulo, 292 f., Dissertação (Mestrado em Filosofia) – Faculdade de Filosofia Letras e Ciências Humanas, Universidade de São Paulo.</w:t>
            </w:r>
          </w:p>
          <w:p w14:paraId="1D2AFBA7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1504E972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</w:rPr>
            </w:pPr>
            <w:r w:rsidRPr="00173AFB">
              <w:rPr>
                <w:rFonts w:ascii="Times New Roman" w:eastAsia="Arial" w:hAnsi="Times New Roman" w:cs="Times New Roman"/>
              </w:rPr>
              <w:t xml:space="preserve">PRADO JR., Bento (2000)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</w:rPr>
              <w:t>Alguns ensaios filosofia literatura psicanálise</w:t>
            </w:r>
            <w:r w:rsidRPr="00173AFB">
              <w:rPr>
                <w:rFonts w:ascii="Times New Roman" w:eastAsia="Arial" w:hAnsi="Times New Roman" w:cs="Times New Roman"/>
              </w:rPr>
              <w:t>. São Paulo, Paz e Terra.</w:t>
            </w:r>
          </w:p>
          <w:p w14:paraId="787C8198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</w:rPr>
              <w:t xml:space="preserve">____.(1989)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</w:rPr>
              <w:t>Presença e campo transcendental consciência e negatividade na filosofia de Bérgson</w:t>
            </w:r>
            <w:r w:rsidRPr="00173AFB">
              <w:rPr>
                <w:rFonts w:ascii="Times New Roman" w:eastAsia="Arial" w:hAnsi="Times New Roman" w:cs="Times New Roman"/>
              </w:rPr>
              <w:t xml:space="preserve">. 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>São Paulo, Edusp.</w:t>
            </w:r>
          </w:p>
          <w:p w14:paraId="5B84937C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</w:p>
          <w:p w14:paraId="081AF236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MALRAUX, André (1965)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  <w:t>Le musée imaginaire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>. Paris, FolioEssais, Gallimard.</w:t>
            </w:r>
          </w:p>
          <w:p w14:paraId="0CCAC641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</w:p>
          <w:p w14:paraId="5A246DC6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GUEROULT, Martial (1968)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  <w:t>Descartes selon l´ordre des raisons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>. Paris, Aubier Montaigne. v. I: L´âme et Dieu.</w:t>
            </w:r>
          </w:p>
          <w:p w14:paraId="42942DAE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</w:p>
          <w:p w14:paraId="49A94381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HEGEL, G. W. F., (1941)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  <w:t>Phénoménologie de l´esprit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, trad. Jean Hyppolite. Paris, Aubier. 2 v. </w:t>
            </w:r>
          </w:p>
          <w:p w14:paraId="7D8F76CA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____. (1986)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  <w:t>Phänomenologie des Geistes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>. Frankfurt am Main, Suhrkamp.</w:t>
            </w:r>
          </w:p>
          <w:p w14:paraId="03CD15CD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</w:p>
          <w:p w14:paraId="6DCA1B08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KOJÈVE, Alexandre (1947)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fr-FR"/>
              </w:rPr>
              <w:t>Introduction à la lecture de Hegel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. </w:t>
            </w:r>
            <w:r w:rsidRPr="00173AFB">
              <w:rPr>
                <w:rFonts w:ascii="Times New Roman" w:eastAsia="Arial" w:hAnsi="Times New Roman" w:cs="Times New Roman"/>
              </w:rPr>
              <w:t>Paris, Gallimard.</w:t>
            </w:r>
          </w:p>
          <w:p w14:paraId="7D7BFFA2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190AE244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</w:rPr>
            </w:pPr>
            <w:r w:rsidRPr="00173AFB">
              <w:rPr>
                <w:rFonts w:ascii="Times New Roman" w:eastAsia="Arial" w:hAnsi="Times New Roman" w:cs="Times New Roman"/>
              </w:rPr>
              <w:t xml:space="preserve">KANT, </w:t>
            </w:r>
            <w:proofErr w:type="spellStart"/>
            <w:r w:rsidRPr="00173AFB">
              <w:rPr>
                <w:rFonts w:ascii="Times New Roman" w:eastAsia="Arial" w:hAnsi="Times New Roman" w:cs="Times New Roman"/>
              </w:rPr>
              <w:t>Imanuel</w:t>
            </w:r>
            <w:proofErr w:type="spellEnd"/>
            <w:r w:rsidRPr="00173AFB">
              <w:rPr>
                <w:rFonts w:ascii="Times New Roman" w:eastAsia="Arial" w:hAnsi="Times New Roman" w:cs="Times New Roman"/>
              </w:rPr>
              <w:t xml:space="preserve"> (1994) </w:t>
            </w:r>
            <w:r w:rsidRPr="00173AFB">
              <w:rPr>
                <w:rFonts w:ascii="Times New Roman" w:eastAsia="Arial" w:hAnsi="Times New Roman" w:cs="Times New Roman"/>
                <w:i/>
              </w:rPr>
              <w:t>Crítica da razão pura</w:t>
            </w:r>
            <w:r w:rsidRPr="00173AFB">
              <w:rPr>
                <w:rFonts w:ascii="Times New Roman" w:eastAsia="Arial" w:hAnsi="Times New Roman" w:cs="Times New Roman"/>
              </w:rPr>
              <w:t xml:space="preserve">. </w:t>
            </w:r>
            <w:proofErr w:type="spellStart"/>
            <w:r w:rsidRPr="00173AFB">
              <w:rPr>
                <w:rFonts w:ascii="Times New Roman" w:eastAsia="Arial" w:hAnsi="Times New Roman" w:cs="Times New Roman"/>
              </w:rPr>
              <w:t>Trad.Manuela</w:t>
            </w:r>
            <w:proofErr w:type="spellEnd"/>
            <w:r w:rsidRPr="00173AFB">
              <w:rPr>
                <w:rFonts w:ascii="Times New Roman" w:eastAsia="Arial" w:hAnsi="Times New Roman" w:cs="Times New Roman"/>
              </w:rPr>
              <w:t xml:space="preserve"> Pinto dos Santos, Alexandre Fradique </w:t>
            </w:r>
            <w:proofErr w:type="spellStart"/>
            <w:r w:rsidRPr="00173AFB">
              <w:rPr>
                <w:rFonts w:ascii="Times New Roman" w:eastAsia="Arial" w:hAnsi="Times New Roman" w:cs="Times New Roman"/>
              </w:rPr>
              <w:t>Morujão</w:t>
            </w:r>
            <w:proofErr w:type="spellEnd"/>
            <w:r w:rsidRPr="00173AFB">
              <w:rPr>
                <w:rFonts w:ascii="Times New Roman" w:eastAsia="Arial" w:hAnsi="Times New Roman" w:cs="Times New Roman"/>
              </w:rPr>
              <w:t xml:space="preserve">. Lisboa, Edição da Fundação Calouste </w:t>
            </w:r>
            <w:proofErr w:type="spellStart"/>
            <w:r w:rsidRPr="00173AFB">
              <w:rPr>
                <w:rFonts w:ascii="Times New Roman" w:eastAsia="Arial" w:hAnsi="Times New Roman" w:cs="Times New Roman"/>
              </w:rPr>
              <w:t>Gulbenckian</w:t>
            </w:r>
            <w:proofErr w:type="spellEnd"/>
            <w:r w:rsidRPr="00173AFB">
              <w:rPr>
                <w:rFonts w:ascii="Times New Roman" w:eastAsia="Arial" w:hAnsi="Times New Roman" w:cs="Times New Roman"/>
              </w:rPr>
              <w:t>.</w:t>
            </w:r>
          </w:p>
          <w:p w14:paraId="5196FA48" w14:textId="77777777" w:rsidR="00173AFB" w:rsidRPr="00E662FC" w:rsidRDefault="00173AFB" w:rsidP="00173AFB">
            <w:pPr>
              <w:jc w:val="both"/>
              <w:rPr>
                <w:rFonts w:ascii="Times New Roman" w:eastAsia="Arial" w:hAnsi="Times New Roman" w:cs="Times New Roman"/>
                <w:lang w:val="en-US"/>
              </w:rPr>
            </w:pPr>
            <w:r w:rsidRPr="00E662FC">
              <w:rPr>
                <w:rFonts w:ascii="Times New Roman" w:eastAsia="Arial" w:hAnsi="Times New Roman" w:cs="Times New Roman"/>
                <w:lang w:val="en-US"/>
              </w:rPr>
              <w:t xml:space="preserve">___.(1968) </w:t>
            </w:r>
            <w:proofErr w:type="spellStart"/>
            <w:r w:rsidRPr="00E662FC">
              <w:rPr>
                <w:rFonts w:ascii="Times New Roman" w:eastAsia="Arial" w:hAnsi="Times New Roman" w:cs="Times New Roman"/>
                <w:i/>
                <w:lang w:val="en-US"/>
              </w:rPr>
              <w:t>Kritik</w:t>
            </w:r>
            <w:proofErr w:type="spellEnd"/>
            <w:r w:rsidRPr="00E662FC">
              <w:rPr>
                <w:rFonts w:ascii="Times New Roman" w:eastAsia="Arial" w:hAnsi="Times New Roman" w:cs="Times New Roman"/>
                <w:i/>
                <w:lang w:val="en-US"/>
              </w:rPr>
              <w:t xml:space="preserve"> der </w:t>
            </w:r>
            <w:proofErr w:type="spellStart"/>
            <w:r w:rsidRPr="00E662FC">
              <w:rPr>
                <w:rFonts w:ascii="Times New Roman" w:eastAsia="Arial" w:hAnsi="Times New Roman" w:cs="Times New Roman"/>
                <w:i/>
                <w:lang w:val="en-US"/>
              </w:rPr>
              <w:t>reinen</w:t>
            </w:r>
            <w:proofErr w:type="spellEnd"/>
            <w:r w:rsidRPr="00E662FC">
              <w:rPr>
                <w:rFonts w:ascii="Times New Roman" w:eastAsia="Arial" w:hAnsi="Times New Roman" w:cs="Times New Roman"/>
                <w:i/>
                <w:lang w:val="en-US"/>
              </w:rPr>
              <w:t xml:space="preserve"> Vernunft</w:t>
            </w:r>
            <w:r w:rsidRPr="00E662FC">
              <w:rPr>
                <w:rFonts w:ascii="Times New Roman" w:eastAsia="Arial" w:hAnsi="Times New Roman" w:cs="Times New Roman"/>
                <w:lang w:val="en-US"/>
              </w:rPr>
              <w:t xml:space="preserve">, 2vols., Frankfurt am Main, </w:t>
            </w:r>
            <w:proofErr w:type="spellStart"/>
            <w:r w:rsidRPr="00E662FC">
              <w:rPr>
                <w:rFonts w:ascii="Times New Roman" w:eastAsia="Arial" w:hAnsi="Times New Roman" w:cs="Times New Roman"/>
                <w:lang w:val="en-US"/>
              </w:rPr>
              <w:t>Suhrkamp</w:t>
            </w:r>
            <w:proofErr w:type="spellEnd"/>
            <w:r w:rsidRPr="00E662FC">
              <w:rPr>
                <w:rFonts w:ascii="Times New Roman" w:eastAsia="Arial" w:hAnsi="Times New Roman" w:cs="Times New Roman"/>
                <w:lang w:val="en-US"/>
              </w:rPr>
              <w:t>.</w:t>
            </w:r>
          </w:p>
          <w:p w14:paraId="280C831C" w14:textId="77777777" w:rsidR="00173AFB" w:rsidRPr="00E662FC" w:rsidRDefault="00173AFB" w:rsidP="00173AFB">
            <w:pPr>
              <w:jc w:val="both"/>
              <w:rPr>
                <w:rFonts w:ascii="Times New Roman" w:eastAsia="Arial" w:hAnsi="Times New Roman" w:cs="Times New Roman"/>
                <w:lang w:val="en-US"/>
              </w:rPr>
            </w:pPr>
          </w:p>
          <w:p w14:paraId="030E92AE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DELEUZE, Gilles (1963) </w:t>
            </w:r>
            <w:r w:rsidRPr="00173AFB">
              <w:rPr>
                <w:rFonts w:ascii="Times New Roman" w:eastAsia="Arial" w:hAnsi="Times New Roman" w:cs="Times New Roman"/>
                <w:i/>
                <w:lang w:val="fr-FR"/>
              </w:rPr>
              <w:t>La philosophie critique de Kant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>. Paris, PUF.</w:t>
            </w:r>
          </w:p>
          <w:p w14:paraId="611DD7F4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</w:p>
          <w:p w14:paraId="50F29511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es-ES_tradnl"/>
              </w:rPr>
            </w:pPr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GRANEL, Gérard (1968) </w:t>
            </w:r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 xml:space="preserve">Le </w:t>
            </w:r>
            <w:proofErr w:type="spellStart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>sens</w:t>
            </w:r>
            <w:proofErr w:type="spellEnd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 xml:space="preserve"> du </w:t>
            </w:r>
            <w:proofErr w:type="spellStart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>temps</w:t>
            </w:r>
            <w:proofErr w:type="spellEnd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 xml:space="preserve"> et de la </w:t>
            </w:r>
            <w:proofErr w:type="spellStart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>perception</w:t>
            </w:r>
            <w:proofErr w:type="spellEnd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 xml:space="preserve"> </w:t>
            </w:r>
            <w:proofErr w:type="spellStart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>chez</w:t>
            </w:r>
            <w:proofErr w:type="spellEnd"/>
            <w:r w:rsidRPr="00173AFB">
              <w:rPr>
                <w:rFonts w:ascii="Times New Roman" w:eastAsia="Arial" w:hAnsi="Times New Roman" w:cs="Times New Roman"/>
                <w:bCs/>
                <w:i/>
                <w:iCs/>
                <w:lang w:val="es-ES_tradnl"/>
              </w:rPr>
              <w:t xml:space="preserve"> E. Husserl</w:t>
            </w:r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. Paris, </w:t>
            </w:r>
            <w:proofErr w:type="spellStart"/>
            <w:r w:rsidRPr="00173AFB">
              <w:rPr>
                <w:rFonts w:ascii="Times New Roman" w:eastAsia="Arial" w:hAnsi="Times New Roman" w:cs="Times New Roman"/>
                <w:lang w:val="es-ES_tradnl"/>
              </w:rPr>
              <w:t>Gallimard</w:t>
            </w:r>
            <w:proofErr w:type="spellEnd"/>
            <w:r w:rsidRPr="00173AFB">
              <w:rPr>
                <w:rFonts w:ascii="Times New Roman" w:eastAsia="Arial" w:hAnsi="Times New Roman" w:cs="Times New Roman"/>
                <w:lang w:val="es-ES_tradnl"/>
              </w:rPr>
              <w:t>.</w:t>
            </w:r>
          </w:p>
          <w:p w14:paraId="054D8D76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es-ES_tradnl"/>
              </w:rPr>
            </w:pPr>
          </w:p>
          <w:p w14:paraId="0B38AB02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es-ES_tradnl"/>
              </w:rPr>
            </w:pPr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LEVINAS, Emmanuel (2002) </w:t>
            </w:r>
            <w:r w:rsidRPr="00173AFB">
              <w:rPr>
                <w:rFonts w:ascii="Times New Roman" w:eastAsia="Arial" w:hAnsi="Times New Roman" w:cs="Times New Roman"/>
                <w:i/>
                <w:lang w:val="es-ES_tradnl"/>
              </w:rPr>
              <w:t xml:space="preserve">En </w:t>
            </w:r>
            <w:proofErr w:type="spellStart"/>
            <w:r w:rsidRPr="00173AFB">
              <w:rPr>
                <w:rFonts w:ascii="Times New Roman" w:eastAsia="Arial" w:hAnsi="Times New Roman" w:cs="Times New Roman"/>
                <w:i/>
                <w:lang w:val="es-ES_tradnl"/>
              </w:rPr>
              <w:t>découvrant</w:t>
            </w:r>
            <w:proofErr w:type="spellEnd"/>
            <w:r w:rsidRPr="00173AFB">
              <w:rPr>
                <w:rFonts w:ascii="Times New Roman" w:eastAsia="Arial" w:hAnsi="Times New Roman" w:cs="Times New Roman"/>
                <w:i/>
                <w:lang w:val="es-ES_tradnl"/>
              </w:rPr>
              <w:t xml:space="preserve"> </w:t>
            </w:r>
            <w:proofErr w:type="spellStart"/>
            <w:r w:rsidRPr="00173AFB">
              <w:rPr>
                <w:rFonts w:ascii="Times New Roman" w:eastAsia="Arial" w:hAnsi="Times New Roman" w:cs="Times New Roman"/>
                <w:i/>
                <w:lang w:val="es-ES_tradnl"/>
              </w:rPr>
              <w:t>l´existence</w:t>
            </w:r>
            <w:proofErr w:type="spellEnd"/>
            <w:r w:rsidRPr="00173AFB">
              <w:rPr>
                <w:rFonts w:ascii="Times New Roman" w:eastAsia="Arial" w:hAnsi="Times New Roman" w:cs="Times New Roman"/>
                <w:i/>
                <w:lang w:val="es-ES_tradnl"/>
              </w:rPr>
              <w:t xml:space="preserve"> </w:t>
            </w:r>
            <w:proofErr w:type="spellStart"/>
            <w:r w:rsidRPr="00173AFB">
              <w:rPr>
                <w:rFonts w:ascii="Times New Roman" w:eastAsia="Arial" w:hAnsi="Times New Roman" w:cs="Times New Roman"/>
                <w:i/>
                <w:lang w:val="es-ES_tradnl"/>
              </w:rPr>
              <w:t>avec</w:t>
            </w:r>
            <w:proofErr w:type="spellEnd"/>
            <w:r w:rsidRPr="00173AFB">
              <w:rPr>
                <w:rFonts w:ascii="Times New Roman" w:eastAsia="Arial" w:hAnsi="Times New Roman" w:cs="Times New Roman"/>
                <w:i/>
                <w:lang w:val="es-ES_tradnl"/>
              </w:rPr>
              <w:t xml:space="preserve"> Husserl et Heidegger</w:t>
            </w:r>
            <w:r w:rsidRPr="00173AFB">
              <w:rPr>
                <w:rFonts w:ascii="Times New Roman" w:eastAsia="Arial" w:hAnsi="Times New Roman" w:cs="Times New Roman"/>
                <w:lang w:val="es-ES_tradnl"/>
              </w:rPr>
              <w:t>. Paris, VRIN.</w:t>
            </w:r>
          </w:p>
          <w:p w14:paraId="1805159D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es-ES_tradnl"/>
              </w:rPr>
            </w:pPr>
          </w:p>
          <w:p w14:paraId="161AF01E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es-ES_tradnl"/>
              </w:rPr>
            </w:pPr>
            <w:r w:rsidRPr="00173AFB">
              <w:rPr>
                <w:rFonts w:ascii="Times New Roman" w:eastAsia="Arial" w:hAnsi="Times New Roman" w:cs="Times New Roman"/>
                <w:lang w:val="es-ES_tradnl"/>
              </w:rPr>
              <w:t xml:space="preserve">JANICAUD, Dominique (2005) </w:t>
            </w:r>
            <w:r w:rsidRPr="00173AFB">
              <w:rPr>
                <w:rFonts w:ascii="Times New Roman" w:eastAsia="Arial" w:hAnsi="Times New Roman" w:cs="Times New Roman"/>
                <w:i/>
                <w:lang w:val="es-ES_tradnl"/>
              </w:rPr>
              <w:t>Heidegger en France</w:t>
            </w:r>
            <w:r w:rsidRPr="00173AFB">
              <w:rPr>
                <w:rFonts w:ascii="Times New Roman" w:eastAsia="Arial" w:hAnsi="Times New Roman" w:cs="Times New Roman"/>
                <w:lang w:val="es-ES_tradnl"/>
              </w:rPr>
              <w:t>. 2 tomos. Paris, Hachette.</w:t>
            </w:r>
          </w:p>
          <w:p w14:paraId="227A7EB3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es-ES_tradnl"/>
              </w:rPr>
            </w:pPr>
          </w:p>
          <w:p w14:paraId="505B5DA9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lastRenderedPageBreak/>
              <w:t>BULLETIN DE PSYCHOLOGIE. Maurice Merleau-Ponty à la Sorbonne. Paris: Groupe d´études de psychologie de l´université de Paris, v. XVIII 3-6, n. 236, novembro 1964. 232 p.</w:t>
            </w:r>
          </w:p>
          <w:p w14:paraId="5C2504EB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</w:p>
          <w:p w14:paraId="133A9420" w14:textId="77777777" w:rsidR="00173AFB" w:rsidRPr="00E662FC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ALTER REVUE DE PHÉNOMÉNOLOGIE. Sartre phénoménologue. Dijon: Éditions Alter, n. 10, 2002. </w:t>
            </w:r>
            <w:r w:rsidRPr="00E662FC">
              <w:rPr>
                <w:rFonts w:ascii="Times New Roman" w:eastAsia="Arial" w:hAnsi="Times New Roman" w:cs="Times New Roman"/>
                <w:lang w:val="fr-FR"/>
              </w:rPr>
              <w:t>337 p.</w:t>
            </w:r>
          </w:p>
          <w:p w14:paraId="4951408E" w14:textId="77777777" w:rsidR="00173AFB" w:rsidRPr="00E662FC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</w:p>
          <w:p w14:paraId="4D265284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</w:rPr>
              <w:t>MANUSCRITO RE</w:t>
            </w:r>
            <w:r w:rsidRPr="00173AFB">
              <w:rPr>
                <w:rFonts w:ascii="Times New Roman" w:eastAsia="Arial" w:hAnsi="Times New Roman" w:cs="Times New Roman"/>
                <w:lang w:val="es-ES_tradnl"/>
              </w:rPr>
              <w:t>VISTA INTERNA</w:t>
            </w:r>
            <w:r w:rsidRPr="00173AFB">
              <w:rPr>
                <w:rFonts w:ascii="Times New Roman" w:eastAsia="Arial" w:hAnsi="Times New Roman" w:cs="Times New Roman"/>
              </w:rPr>
              <w:t xml:space="preserve">CIONAL DE FILOSOFIA. Husserl. Campinas: Centro de Lógica, Epistemologia e História da Ciência – Unicamp, v. XXIII, n. 2, out. 2000. </w:t>
            </w:r>
            <w:r w:rsidRPr="00173AFB">
              <w:rPr>
                <w:rFonts w:ascii="Times New Roman" w:eastAsia="Arial" w:hAnsi="Times New Roman" w:cs="Times New Roman"/>
                <w:lang w:val="fr-FR"/>
              </w:rPr>
              <w:t>382 p.</w:t>
            </w:r>
          </w:p>
          <w:p w14:paraId="52385E01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</w:p>
          <w:p w14:paraId="577B3436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>L´ARC. Merleau-Ponty. Chemin de Repentance Aix-en-Provence: 46, out. 1971. 93 p.</w:t>
            </w:r>
          </w:p>
          <w:p w14:paraId="2C8EF261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  <w:lang w:val="fr-FR"/>
              </w:rPr>
            </w:pPr>
          </w:p>
          <w:p w14:paraId="02F54943" w14:textId="77777777" w:rsidR="00173AFB" w:rsidRPr="00173AFB" w:rsidRDefault="00173AFB" w:rsidP="00173AFB">
            <w:pPr>
              <w:jc w:val="both"/>
              <w:rPr>
                <w:rFonts w:ascii="Times New Roman" w:eastAsia="Arial" w:hAnsi="Times New Roman" w:cs="Times New Roman"/>
              </w:rPr>
            </w:pPr>
            <w:r w:rsidRPr="00173AFB">
              <w:rPr>
                <w:rFonts w:ascii="Times New Roman" w:eastAsia="Arial" w:hAnsi="Times New Roman" w:cs="Times New Roman"/>
                <w:lang w:val="fr-FR"/>
              </w:rPr>
              <w:t xml:space="preserve">LES ÉTUDES PHILOSOPHIQUES. La dialectique, Actes du XIV Congrès des Sociétés de Philosophie de Langue Française. </w:t>
            </w:r>
            <w:r w:rsidRPr="00173AFB">
              <w:rPr>
                <w:rFonts w:ascii="Times New Roman" w:eastAsia="Arial" w:hAnsi="Times New Roman" w:cs="Times New Roman"/>
              </w:rPr>
              <w:t xml:space="preserve">Paris: </w:t>
            </w:r>
            <w:proofErr w:type="spellStart"/>
            <w:r w:rsidRPr="00173AFB">
              <w:rPr>
                <w:rFonts w:ascii="Times New Roman" w:eastAsia="Arial" w:hAnsi="Times New Roman" w:cs="Times New Roman"/>
              </w:rPr>
              <w:t>Presses</w:t>
            </w:r>
            <w:proofErr w:type="spellEnd"/>
            <w:r w:rsidRPr="00173AFB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173AFB">
              <w:rPr>
                <w:rFonts w:ascii="Times New Roman" w:eastAsia="Arial" w:hAnsi="Times New Roman" w:cs="Times New Roman"/>
              </w:rPr>
              <w:t>Universitaire</w:t>
            </w:r>
            <w:proofErr w:type="spellEnd"/>
            <w:r w:rsidRPr="00173AFB">
              <w:rPr>
                <w:rFonts w:ascii="Times New Roman" w:eastAsia="Arial" w:hAnsi="Times New Roman" w:cs="Times New Roman"/>
              </w:rPr>
              <w:t xml:space="preserve"> de France, n. 3, jul.-set. 1970. 130 p.</w:t>
            </w:r>
          </w:p>
          <w:p w14:paraId="41A66D81" w14:textId="078CB5A3" w:rsidR="00173AFB" w:rsidRDefault="00173AFB" w:rsidP="00033FF2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3C20D939" w14:textId="6C062A7B" w:rsidR="00173AFB" w:rsidRPr="00173AFB" w:rsidRDefault="00173AFB" w:rsidP="00033FF2">
            <w:pPr>
              <w:jc w:val="both"/>
              <w:rPr>
                <w:rFonts w:ascii="Times New Roman" w:eastAsia="Arial" w:hAnsi="Times New Roman" w:cs="Times New Roman"/>
              </w:rPr>
            </w:pPr>
            <w:r w:rsidRPr="00173AFB">
              <w:rPr>
                <w:rFonts w:ascii="Times New Roman" w:eastAsia="Arial" w:hAnsi="Times New Roman" w:cs="Times New Roman"/>
              </w:rPr>
              <w:sym w:font="Wingdings" w:char="F0E0"/>
            </w:r>
            <w:r>
              <w:rPr>
                <w:rFonts w:ascii="Times New Roman" w:eastAsia="Arial" w:hAnsi="Times New Roman" w:cs="Times New Roman"/>
              </w:rPr>
              <w:t xml:space="preserve">Observação: será indicada tradução das referências bibliográficas a serem trabalhadas ao longo do semestre, não sendo a leitura do filósofo no original </w:t>
            </w:r>
            <w:proofErr w:type="spellStart"/>
            <w:r>
              <w:rPr>
                <w:rFonts w:ascii="Times New Roman" w:eastAsia="Arial" w:hAnsi="Times New Roman" w:cs="Times New Roman"/>
              </w:rPr>
              <w:t>pré-requisisto</w:t>
            </w:r>
            <w:proofErr w:type="spellEnd"/>
            <w:r>
              <w:rPr>
                <w:rFonts w:ascii="Times New Roman" w:eastAsia="Arial" w:hAnsi="Times New Roman" w:cs="Times New Roman"/>
              </w:rPr>
              <w:t xml:space="preserve"> da disciplina.</w:t>
            </w:r>
          </w:p>
          <w:p w14:paraId="540E01D9" w14:textId="714560D8" w:rsidR="00033FF2" w:rsidRPr="00A04FC0" w:rsidRDefault="00033FF2" w:rsidP="00033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033FF2" w:rsidRPr="00A04FC0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033FF2" w:rsidRPr="00A04FC0" w:rsidRDefault="00033FF2" w:rsidP="00033FF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Docentes participantes</w:t>
            </w:r>
          </w:p>
        </w:tc>
      </w:tr>
      <w:tr w:rsidR="00033FF2" w:rsidRPr="00A04FC0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033FF2" w:rsidRPr="00A04FC0" w:rsidRDefault="00033FF2" w:rsidP="00033FF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033FF2" w:rsidRPr="00A04FC0" w:rsidRDefault="00033FF2" w:rsidP="00033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033FF2" w:rsidRPr="00A04FC0" w:rsidRDefault="00033FF2" w:rsidP="00033FF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033FF2" w:rsidRPr="00A04FC0" w:rsidRDefault="00033FF2" w:rsidP="00033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033FF2" w:rsidRPr="00A04FC0" w:rsidRDefault="00033FF2" w:rsidP="00033FF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033FF2" w:rsidRPr="00A04FC0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37C2B691" w:rsidR="00033FF2" w:rsidRPr="00A04FC0" w:rsidRDefault="00173AFB" w:rsidP="00033FF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Alexandre de Oliveira Torres Carrasco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033FF2" w:rsidRPr="00A04FC0" w:rsidRDefault="00033FF2" w:rsidP="00033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454BBE7F" w:rsidR="00033FF2" w:rsidRPr="00A04FC0" w:rsidRDefault="00173AFB" w:rsidP="00033FF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033FF2" w:rsidRPr="00A04FC0" w:rsidRDefault="00033FF2" w:rsidP="00033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451C6850" w:rsidR="00033FF2" w:rsidRPr="00A04FC0" w:rsidRDefault="00173AFB" w:rsidP="00033FF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  <w:r w:rsidR="00033FF2">
              <w:rPr>
                <w:rFonts w:ascii="Times New Roman" w:eastAsia="Arial" w:hAnsi="Times New Roman" w:cs="Times New Roman"/>
                <w:sz w:val="20"/>
                <w:szCs w:val="20"/>
              </w:rPr>
              <w:t>0h</w:t>
            </w:r>
          </w:p>
        </w:tc>
      </w:tr>
    </w:tbl>
    <w:p w14:paraId="47F62B6C" w14:textId="77777777" w:rsidR="006A10B7" w:rsidRDefault="006A10B7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9D657F" w14:textId="06C6C2F4" w:rsidR="0056663E" w:rsidRPr="00CE1468" w:rsidRDefault="00A648B6" w:rsidP="00A6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4BA">
        <w:rPr>
          <w:rFonts w:ascii="Times New Roman" w:hAnsi="Times New Roman" w:cs="Times New Roman"/>
          <w:sz w:val="28"/>
          <w:szCs w:val="28"/>
        </w:rPr>
        <w:t>Cronograma</w:t>
      </w:r>
    </w:p>
    <w:p w14:paraId="3DED81B7" w14:textId="44433FBB" w:rsidR="00B67965" w:rsidRPr="00450EFE" w:rsidRDefault="008350DD" w:rsidP="00717F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EFE">
        <w:rPr>
          <w:rFonts w:ascii="Times New Roman" w:hAnsi="Times New Roman" w:cs="Times New Roman"/>
          <w:sz w:val="24"/>
          <w:szCs w:val="24"/>
        </w:rPr>
        <w:t>D</w:t>
      </w:r>
      <w:r w:rsidR="00717F4C" w:rsidRPr="00450EFE">
        <w:rPr>
          <w:rFonts w:ascii="Times New Roman" w:hAnsi="Times New Roman" w:cs="Times New Roman"/>
          <w:sz w:val="24"/>
          <w:szCs w:val="24"/>
        </w:rPr>
        <w:t xml:space="preserve">e </w:t>
      </w:r>
      <w:r w:rsidR="00BE5183" w:rsidRPr="00450EFE">
        <w:rPr>
          <w:rFonts w:ascii="Times New Roman" w:hAnsi="Times New Roman" w:cs="Times New Roman"/>
          <w:sz w:val="24"/>
          <w:szCs w:val="24"/>
        </w:rPr>
        <w:t>1</w:t>
      </w:r>
      <w:r w:rsidR="006A10B7" w:rsidRPr="00450EFE">
        <w:rPr>
          <w:rFonts w:ascii="Times New Roman" w:hAnsi="Times New Roman" w:cs="Times New Roman"/>
          <w:sz w:val="24"/>
          <w:szCs w:val="24"/>
        </w:rPr>
        <w:t>3</w:t>
      </w:r>
      <w:r w:rsidR="00862D08" w:rsidRPr="00450EFE">
        <w:rPr>
          <w:rFonts w:ascii="Times New Roman" w:hAnsi="Times New Roman" w:cs="Times New Roman"/>
          <w:sz w:val="24"/>
          <w:szCs w:val="24"/>
        </w:rPr>
        <w:t>/</w:t>
      </w:r>
      <w:r w:rsidR="006A10B7" w:rsidRPr="00450EFE">
        <w:rPr>
          <w:rFonts w:ascii="Times New Roman" w:hAnsi="Times New Roman" w:cs="Times New Roman"/>
          <w:sz w:val="24"/>
          <w:szCs w:val="24"/>
        </w:rPr>
        <w:t>04</w:t>
      </w:r>
      <w:r w:rsidR="00717F4C" w:rsidRPr="00450EFE">
        <w:rPr>
          <w:rFonts w:ascii="Times New Roman" w:hAnsi="Times New Roman" w:cs="Times New Roman"/>
          <w:sz w:val="24"/>
          <w:szCs w:val="24"/>
        </w:rPr>
        <w:t xml:space="preserve"> a </w:t>
      </w:r>
      <w:r w:rsidR="006A10B7" w:rsidRPr="00450EFE">
        <w:rPr>
          <w:rFonts w:ascii="Times New Roman" w:hAnsi="Times New Roman" w:cs="Times New Roman"/>
          <w:sz w:val="24"/>
          <w:szCs w:val="24"/>
        </w:rPr>
        <w:t>17</w:t>
      </w:r>
      <w:r w:rsidR="00862D08" w:rsidRPr="00450EFE">
        <w:rPr>
          <w:rFonts w:ascii="Times New Roman" w:hAnsi="Times New Roman" w:cs="Times New Roman"/>
          <w:sz w:val="24"/>
          <w:szCs w:val="24"/>
        </w:rPr>
        <w:t>/</w:t>
      </w:r>
      <w:r w:rsidR="006A10B7" w:rsidRPr="00450EFE">
        <w:rPr>
          <w:rFonts w:ascii="Times New Roman" w:hAnsi="Times New Roman" w:cs="Times New Roman"/>
          <w:sz w:val="24"/>
          <w:szCs w:val="24"/>
        </w:rPr>
        <w:t>08</w:t>
      </w:r>
      <w:r w:rsidR="00BE72A6" w:rsidRPr="00450EFE">
        <w:rPr>
          <w:rFonts w:ascii="Times New Roman" w:hAnsi="Times New Roman" w:cs="Times New Roman"/>
          <w:sz w:val="24"/>
          <w:szCs w:val="24"/>
        </w:rPr>
        <w:t>/</w:t>
      </w:r>
      <w:r w:rsidR="00717F4C" w:rsidRPr="00450EFE">
        <w:rPr>
          <w:rFonts w:ascii="Times New Roman" w:hAnsi="Times New Roman" w:cs="Times New Roman"/>
          <w:sz w:val="24"/>
          <w:szCs w:val="24"/>
        </w:rPr>
        <w:t>202</w:t>
      </w:r>
      <w:r w:rsidR="00BE72A6" w:rsidRPr="00450EFE">
        <w:rPr>
          <w:rFonts w:ascii="Times New Roman" w:hAnsi="Times New Roman" w:cs="Times New Roman"/>
          <w:sz w:val="24"/>
          <w:szCs w:val="24"/>
        </w:rPr>
        <w:t>1</w:t>
      </w:r>
      <w:r w:rsidR="006A10B7" w:rsidRPr="00450EFE">
        <w:rPr>
          <w:rFonts w:ascii="Times New Roman" w:hAnsi="Times New Roman" w:cs="Times New Roman"/>
          <w:sz w:val="24"/>
          <w:szCs w:val="24"/>
        </w:rPr>
        <w:t xml:space="preserve"> - VETERANOS</w:t>
      </w:r>
    </w:p>
    <w:p w14:paraId="0D6485A5" w14:textId="5686942D" w:rsidR="006A10B7" w:rsidRPr="00450EFE" w:rsidRDefault="006A10B7" w:rsidP="00717F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EFE">
        <w:rPr>
          <w:rFonts w:ascii="Times New Roman" w:hAnsi="Times New Roman" w:cs="Times New Roman"/>
          <w:sz w:val="24"/>
          <w:szCs w:val="24"/>
        </w:rPr>
        <w:t>De 05/05 a 04/09/2021 - CALOUROS</w:t>
      </w:r>
    </w:p>
    <w:p w14:paraId="70685484" w14:textId="6DDAA9C3" w:rsidR="008A4B9F" w:rsidRPr="00CE1468" w:rsidRDefault="008A4B9F" w:rsidP="00717F4C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A04FC0" w14:paraId="2B4AAABC" w14:textId="078045CD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246BA229" w14:textId="7CBB4CF5" w:rsidR="00A648B6" w:rsidRPr="00A04FC0" w:rsidRDefault="00D66E34" w:rsidP="00A93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5038BA2A" w14:textId="48894D8A" w:rsidR="00661652" w:rsidRPr="00A04FC0" w:rsidRDefault="00C74608" w:rsidP="00E97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02718F" w14:textId="2B5D7E8C" w:rsidR="00A648B6" w:rsidRPr="00A04FC0" w:rsidRDefault="00A648B6" w:rsidP="00C0590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Horas</w:t>
            </w:r>
            <w:r w:rsidR="00EA7AAA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41EF" w:rsidRPr="00A04FC0" w14:paraId="4ADA006C" w14:textId="0AC9553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E24CA00" w14:textId="1D2DCDA9" w:rsidR="001741EF" w:rsidRPr="00A04FC0" w:rsidRDefault="00391214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73AFB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7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até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14/07</w:t>
            </w:r>
            <w:r w:rsidR="00173AFB">
              <w:rPr>
                <w:rFonts w:ascii="Times New Roman" w:hAnsi="Times New Roman" w:cs="Times New Roman"/>
                <w:b/>
                <w:sz w:val="24"/>
                <w:szCs w:val="24"/>
              </w:rPr>
              <w:t>, salvo feriados</w:t>
            </w:r>
          </w:p>
        </w:tc>
        <w:tc>
          <w:tcPr>
            <w:tcW w:w="6973" w:type="dxa"/>
            <w:shd w:val="clear" w:color="auto" w:fill="auto"/>
          </w:tcPr>
          <w:p w14:paraId="4160C8A8" w14:textId="1AB10CC5" w:rsidR="00173AFB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Síncronas:</w:t>
            </w:r>
            <w:r w:rsidR="00173AFB">
              <w:rPr>
                <w:rFonts w:ascii="Times New Roman" w:hAnsi="Times New Roman" w:cs="Times New Roman"/>
                <w:sz w:val="24"/>
                <w:szCs w:val="24"/>
              </w:rPr>
              <w:t xml:space="preserve"> quartas-feiras, vespertino das 14h30 às 16h30, noturno das 19h30 às 21h30</w:t>
            </w:r>
          </w:p>
          <w:p w14:paraId="0DBD373E" w14:textId="77777777" w:rsidR="00173AFB" w:rsidRPr="00A04FC0" w:rsidRDefault="00173AFB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61254" w14:textId="59580FA2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131FB9C" w14:textId="77777777" w:rsidR="001741EF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626A5" w14:textId="05B91972" w:rsidR="00173AFB" w:rsidRPr="00A04FC0" w:rsidRDefault="00173AFB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</w:tr>
      <w:tr w:rsidR="001741EF" w:rsidRPr="00A04FC0" w14:paraId="09C874F5" w14:textId="7A956CB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7DFBCE77" w14:textId="33A91B3A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2E0B434C" w14:textId="2BA06057" w:rsidR="008A4B9F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Alternativas de atividades assíncronas (para os alunos que não puderem participar dos encontros síncronos):</w:t>
            </w:r>
            <w:r w:rsidR="0017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9CC3AB" w14:textId="130B5DB3" w:rsidR="00173AFB" w:rsidRDefault="00173AFB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6690E" w14:textId="199DC8A1" w:rsidR="00173AFB" w:rsidRPr="00173AFB" w:rsidRDefault="00173AFB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Leituras complementares, produção de pequenos textos a serem comentados, produção de mapas conceituais</w:t>
            </w:r>
          </w:p>
          <w:p w14:paraId="402C97CD" w14:textId="012177F1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49C5097" w14:textId="77777777" w:rsidR="001741EF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56869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2F696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8B472" w14:textId="079ACB49" w:rsidR="00372AA5" w:rsidRPr="00A04FC0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A4B9F" w:rsidRPr="00A04FC0" w14:paraId="0A891B83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6D148F3E" w14:textId="77777777" w:rsidR="008A4B9F" w:rsidRPr="00A04FC0" w:rsidRDefault="008A4B9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01794E67" w14:textId="25D4A9A3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Orientações de leituras:</w:t>
            </w:r>
          </w:p>
          <w:p w14:paraId="48C832DC" w14:textId="6BD238A6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3540D25" w14:textId="6DC2D49B" w:rsidR="008A4B9F" w:rsidRPr="00A04FC0" w:rsidRDefault="00173AFB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</w:t>
            </w:r>
          </w:p>
        </w:tc>
      </w:tr>
      <w:tr w:rsidR="001741EF" w:rsidRPr="00A04FC0" w14:paraId="37068CA6" w14:textId="1EAF5EF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BA4A18A" w14:textId="0397CD37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3E98E5A5" w14:textId="5F7B37BE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Avaliações:</w:t>
            </w:r>
          </w:p>
          <w:p w14:paraId="45D5D2D8" w14:textId="35A2B8D0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8DA221C" w14:textId="5B0D4B39" w:rsidR="001741EF" w:rsidRPr="00A04FC0" w:rsidRDefault="00173AFB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</w:t>
            </w:r>
          </w:p>
        </w:tc>
      </w:tr>
      <w:tr w:rsidR="00CA0C06" w:rsidRPr="00A04FC0" w14:paraId="77BA8567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3674552" w14:textId="467AB486" w:rsidR="00CA0C06" w:rsidRPr="00A04FC0" w:rsidRDefault="00CA0C06" w:rsidP="00CA0C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</w:t>
            </w:r>
            <w:r w:rsidR="008A4B9F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063999E6" w:rsidR="00CA0C06" w:rsidRPr="00173AFB" w:rsidRDefault="00173AFB" w:rsidP="00EA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FB">
              <w:rPr>
                <w:rFonts w:ascii="Times New Roman" w:hAnsi="Times New Roman" w:cs="Times New Roman"/>
                <w:sz w:val="24"/>
                <w:szCs w:val="24"/>
              </w:rPr>
              <w:t>60h</w:t>
            </w:r>
          </w:p>
        </w:tc>
      </w:tr>
      <w:tr w:rsidR="0051732A" w:rsidRPr="00A04FC0" w14:paraId="780C7650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4916C2DC" w14:textId="1A333299" w:rsidR="0051732A" w:rsidRDefault="004B6F1B" w:rsidP="00EA7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Prazo final para preenchimento da pasta verde</w:t>
            </w:r>
            <w:r w:rsidR="006A1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F59971" w14:textId="2A43B5D0" w:rsidR="006A10B7" w:rsidRPr="00C25472" w:rsidRDefault="006A10B7" w:rsidP="00EA7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Veteranos:  25/08</w:t>
            </w:r>
          </w:p>
        </w:tc>
      </w:tr>
    </w:tbl>
    <w:p w14:paraId="68C35FD0" w14:textId="77777777" w:rsidR="00F32EAF" w:rsidRPr="00A04FC0" w:rsidRDefault="00F32EAF" w:rsidP="008C7160">
      <w:pPr>
        <w:rPr>
          <w:rFonts w:ascii="Times New Roman" w:hAnsi="Times New Roman" w:cs="Times New Roman"/>
          <w:sz w:val="24"/>
          <w:szCs w:val="24"/>
        </w:rPr>
      </w:pPr>
    </w:p>
    <w:p w14:paraId="5040E464" w14:textId="7262D452" w:rsidR="00066EF9" w:rsidRPr="00A04FC0" w:rsidRDefault="00066EF9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85017" w14:textId="77777777" w:rsidR="00C044DA" w:rsidRPr="00A04FC0" w:rsidRDefault="00C044DA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A04FC0" w:rsidSect="00373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C911F" w14:textId="77777777" w:rsidR="00AB04A1" w:rsidRDefault="00AB04A1" w:rsidP="003D7D73">
      <w:pPr>
        <w:spacing w:before="0" w:after="0"/>
      </w:pPr>
      <w:r>
        <w:separator/>
      </w:r>
    </w:p>
  </w:endnote>
  <w:endnote w:type="continuationSeparator" w:id="0">
    <w:p w14:paraId="3DAAF360" w14:textId="77777777" w:rsidR="00AB04A1" w:rsidRDefault="00AB04A1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B60BC" w14:textId="77777777" w:rsidR="002A5031" w:rsidRDefault="002A503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50B40" w14:textId="77777777" w:rsidR="002A5031" w:rsidRDefault="002A503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D6590" w14:textId="77777777" w:rsidR="002A5031" w:rsidRDefault="002A50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99231" w14:textId="77777777" w:rsidR="00AB04A1" w:rsidRDefault="00AB04A1" w:rsidP="003D7D73">
      <w:pPr>
        <w:spacing w:before="0" w:after="0"/>
      </w:pPr>
      <w:r>
        <w:separator/>
      </w:r>
    </w:p>
  </w:footnote>
  <w:footnote w:type="continuationSeparator" w:id="0">
    <w:p w14:paraId="1FC9A172" w14:textId="77777777" w:rsidR="00AB04A1" w:rsidRDefault="00AB04A1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561EE" w14:textId="77777777" w:rsidR="002A5031" w:rsidRDefault="002A503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BBB" w14:textId="3C32E284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0B0ED1A8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6704C" w14:textId="77777777" w:rsidR="002A5031" w:rsidRDefault="002A50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80147"/>
    <w:multiLevelType w:val="hybridMultilevel"/>
    <w:tmpl w:val="F9FE1392"/>
    <w:lvl w:ilvl="0" w:tplc="42FABAFC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3C21"/>
    <w:rsid w:val="00021D54"/>
    <w:rsid w:val="00033FF2"/>
    <w:rsid w:val="000574AE"/>
    <w:rsid w:val="00062157"/>
    <w:rsid w:val="00066EF9"/>
    <w:rsid w:val="000B64E4"/>
    <w:rsid w:val="000C14BA"/>
    <w:rsid w:val="000D5B3B"/>
    <w:rsid w:val="000E0A67"/>
    <w:rsid w:val="000E781C"/>
    <w:rsid w:val="000F4381"/>
    <w:rsid w:val="001026A3"/>
    <w:rsid w:val="001128EE"/>
    <w:rsid w:val="0012761A"/>
    <w:rsid w:val="00161219"/>
    <w:rsid w:val="00173AFB"/>
    <w:rsid w:val="001741EF"/>
    <w:rsid w:val="00187C52"/>
    <w:rsid w:val="00195673"/>
    <w:rsid w:val="001A05F6"/>
    <w:rsid w:val="001A0BB2"/>
    <w:rsid w:val="001A392F"/>
    <w:rsid w:val="001C7884"/>
    <w:rsid w:val="001E0B86"/>
    <w:rsid w:val="001E0E91"/>
    <w:rsid w:val="001F1168"/>
    <w:rsid w:val="00245C97"/>
    <w:rsid w:val="0025011A"/>
    <w:rsid w:val="00261EB7"/>
    <w:rsid w:val="00270D92"/>
    <w:rsid w:val="00271D97"/>
    <w:rsid w:val="00276029"/>
    <w:rsid w:val="00282827"/>
    <w:rsid w:val="00291113"/>
    <w:rsid w:val="0029713F"/>
    <w:rsid w:val="002A5031"/>
    <w:rsid w:val="002B1DFD"/>
    <w:rsid w:val="002D421D"/>
    <w:rsid w:val="00314D10"/>
    <w:rsid w:val="003372C2"/>
    <w:rsid w:val="003412BE"/>
    <w:rsid w:val="003431DF"/>
    <w:rsid w:val="003434FE"/>
    <w:rsid w:val="00372AA5"/>
    <w:rsid w:val="003731EC"/>
    <w:rsid w:val="00391214"/>
    <w:rsid w:val="003A3B61"/>
    <w:rsid w:val="003B69A0"/>
    <w:rsid w:val="003D7D73"/>
    <w:rsid w:val="003E1599"/>
    <w:rsid w:val="003E24CF"/>
    <w:rsid w:val="003E70D2"/>
    <w:rsid w:val="004172A3"/>
    <w:rsid w:val="00431F82"/>
    <w:rsid w:val="00450EFE"/>
    <w:rsid w:val="00464532"/>
    <w:rsid w:val="00481AAA"/>
    <w:rsid w:val="004845B8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511780"/>
    <w:rsid w:val="0051732A"/>
    <w:rsid w:val="00532E1C"/>
    <w:rsid w:val="0053702B"/>
    <w:rsid w:val="00564488"/>
    <w:rsid w:val="0056663E"/>
    <w:rsid w:val="0056665A"/>
    <w:rsid w:val="0057043E"/>
    <w:rsid w:val="005705FE"/>
    <w:rsid w:val="005B145B"/>
    <w:rsid w:val="005C362C"/>
    <w:rsid w:val="005C7751"/>
    <w:rsid w:val="005E4FC1"/>
    <w:rsid w:val="005F3CCE"/>
    <w:rsid w:val="005F55CA"/>
    <w:rsid w:val="0060104B"/>
    <w:rsid w:val="00603178"/>
    <w:rsid w:val="00625CD1"/>
    <w:rsid w:val="006357D6"/>
    <w:rsid w:val="00661652"/>
    <w:rsid w:val="006865A0"/>
    <w:rsid w:val="006A10B7"/>
    <w:rsid w:val="006B1D58"/>
    <w:rsid w:val="006C3D21"/>
    <w:rsid w:val="006C4F3E"/>
    <w:rsid w:val="00717F4C"/>
    <w:rsid w:val="00725FC0"/>
    <w:rsid w:val="00737244"/>
    <w:rsid w:val="00742D0B"/>
    <w:rsid w:val="00767411"/>
    <w:rsid w:val="00781296"/>
    <w:rsid w:val="0079534F"/>
    <w:rsid w:val="007A1478"/>
    <w:rsid w:val="007A3588"/>
    <w:rsid w:val="007A514B"/>
    <w:rsid w:val="007A584C"/>
    <w:rsid w:val="007B4F68"/>
    <w:rsid w:val="007D5B9D"/>
    <w:rsid w:val="008147BB"/>
    <w:rsid w:val="00832A9E"/>
    <w:rsid w:val="008350DD"/>
    <w:rsid w:val="00862D08"/>
    <w:rsid w:val="008A4B9F"/>
    <w:rsid w:val="008A7B49"/>
    <w:rsid w:val="008C6174"/>
    <w:rsid w:val="008C7160"/>
    <w:rsid w:val="008F2271"/>
    <w:rsid w:val="008F5379"/>
    <w:rsid w:val="0092695A"/>
    <w:rsid w:val="009332FA"/>
    <w:rsid w:val="00960464"/>
    <w:rsid w:val="00965C79"/>
    <w:rsid w:val="00986834"/>
    <w:rsid w:val="009877A0"/>
    <w:rsid w:val="009A102C"/>
    <w:rsid w:val="009A5713"/>
    <w:rsid w:val="009B5E2B"/>
    <w:rsid w:val="009C01BE"/>
    <w:rsid w:val="009E66DC"/>
    <w:rsid w:val="00A04FC0"/>
    <w:rsid w:val="00A126F9"/>
    <w:rsid w:val="00A326C6"/>
    <w:rsid w:val="00A46BD6"/>
    <w:rsid w:val="00A57844"/>
    <w:rsid w:val="00A60AB1"/>
    <w:rsid w:val="00A648B6"/>
    <w:rsid w:val="00A908D4"/>
    <w:rsid w:val="00A910EF"/>
    <w:rsid w:val="00AA3648"/>
    <w:rsid w:val="00AB04A1"/>
    <w:rsid w:val="00AB04AF"/>
    <w:rsid w:val="00AB7B53"/>
    <w:rsid w:val="00AD0A25"/>
    <w:rsid w:val="00AD400F"/>
    <w:rsid w:val="00B12C91"/>
    <w:rsid w:val="00B153AC"/>
    <w:rsid w:val="00B43A9E"/>
    <w:rsid w:val="00B67965"/>
    <w:rsid w:val="00B73B41"/>
    <w:rsid w:val="00B85EBE"/>
    <w:rsid w:val="00BA1C40"/>
    <w:rsid w:val="00BC1989"/>
    <w:rsid w:val="00BE4407"/>
    <w:rsid w:val="00BE5183"/>
    <w:rsid w:val="00BE72A6"/>
    <w:rsid w:val="00C044DA"/>
    <w:rsid w:val="00C05908"/>
    <w:rsid w:val="00C14D9C"/>
    <w:rsid w:val="00C25472"/>
    <w:rsid w:val="00C74608"/>
    <w:rsid w:val="00CA055A"/>
    <w:rsid w:val="00CA0C06"/>
    <w:rsid w:val="00CA0E7D"/>
    <w:rsid w:val="00CA5956"/>
    <w:rsid w:val="00CC112C"/>
    <w:rsid w:val="00CC23BE"/>
    <w:rsid w:val="00CC2854"/>
    <w:rsid w:val="00CE1468"/>
    <w:rsid w:val="00CE33C9"/>
    <w:rsid w:val="00D00FF0"/>
    <w:rsid w:val="00D12B89"/>
    <w:rsid w:val="00D21668"/>
    <w:rsid w:val="00D21DF1"/>
    <w:rsid w:val="00D35E3D"/>
    <w:rsid w:val="00D65F2E"/>
    <w:rsid w:val="00D66E34"/>
    <w:rsid w:val="00D83A8B"/>
    <w:rsid w:val="00DA5C61"/>
    <w:rsid w:val="00DF4FB6"/>
    <w:rsid w:val="00E244F2"/>
    <w:rsid w:val="00E34EB9"/>
    <w:rsid w:val="00E40043"/>
    <w:rsid w:val="00E433C8"/>
    <w:rsid w:val="00E6385A"/>
    <w:rsid w:val="00E662FC"/>
    <w:rsid w:val="00E80596"/>
    <w:rsid w:val="00E82410"/>
    <w:rsid w:val="00E85B88"/>
    <w:rsid w:val="00E97CD3"/>
    <w:rsid w:val="00EA7AAA"/>
    <w:rsid w:val="00EB0F45"/>
    <w:rsid w:val="00ED5135"/>
    <w:rsid w:val="00F32EAF"/>
    <w:rsid w:val="00F454FF"/>
    <w:rsid w:val="00F47438"/>
    <w:rsid w:val="00F54DDC"/>
    <w:rsid w:val="00F54F4C"/>
    <w:rsid w:val="00F64C68"/>
    <w:rsid w:val="00F731B2"/>
    <w:rsid w:val="00F75FA3"/>
    <w:rsid w:val="00F82FBE"/>
    <w:rsid w:val="00F84B16"/>
    <w:rsid w:val="00F92630"/>
    <w:rsid w:val="00F95C5D"/>
    <w:rsid w:val="00FA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033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 Rocha Ferreira</cp:lastModifiedBy>
  <cp:revision>5</cp:revision>
  <dcterms:created xsi:type="dcterms:W3CDTF">2021-03-02T16:29:00Z</dcterms:created>
  <dcterms:modified xsi:type="dcterms:W3CDTF">2021-03-03T12:11:00Z</dcterms:modified>
</cp:coreProperties>
</file>