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6F990BAF" w:rsidR="009332FA" w:rsidRPr="00C41619" w:rsidRDefault="00C41619" w:rsidP="008F2271">
            <w:pP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História da Filosofia Contemporânea</w:t>
            </w:r>
            <w:r w:rsidR="00C44CA3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 xml:space="preserve">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75FCE273" w:rsidR="00F84B16" w:rsidRPr="00C41619" w:rsidRDefault="008F5379" w:rsidP="00BE5183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C41619"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01883CF5" w:rsidR="008F5379" w:rsidRPr="00A04FC0" w:rsidRDefault="00C41619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Alexandre de Oliveira Torres Carrasco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3FE98B4A" w:rsidR="008F5379" w:rsidRPr="00C4161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41619">
              <w:rPr>
                <w:rFonts w:ascii="Times New Roman" w:hAnsi="Times New Roman" w:cs="Times New Roman"/>
                <w:b w:val="0"/>
              </w:rPr>
              <w:t>alexandre.carrasco@unifesp.br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C41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C4161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03CBF389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C41619">
              <w:rPr>
                <w:rFonts w:ascii="Times New Roman" w:eastAsia="Arial" w:hAnsi="Times New Roman" w:cs="Times New Roman"/>
                <w:smallCaps/>
              </w:rPr>
              <w:t xml:space="preserve">  Apresentar os temas correlatos política, história e filosofia a partir de uma recorte específico da filosofia francesa contemporânea</w:t>
            </w:r>
          </w:p>
          <w:p w14:paraId="7859A98A" w14:textId="27B89F95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C41619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Indicar certas condições específicas para se pensar  os termos de relação entre teoria e prática</w:t>
            </w:r>
          </w:p>
          <w:p w14:paraId="24CD4FBC" w14:textId="12ECF86B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C41619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Ler um conjunto específico de textos e se qualificar como leitor</w:t>
            </w:r>
          </w:p>
        </w:tc>
      </w:tr>
      <w:tr w:rsidR="008F5379" w:rsidRPr="00A04FC0" w14:paraId="1D09C359" w14:textId="77777777" w:rsidTr="00C41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6EF2312D" w:rsidR="008F5379" w:rsidRPr="006A10B7" w:rsidRDefault="00C4161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C41619">
              <w:rPr>
                <w:rFonts w:ascii="Times New Roman" w:eastAsia="Arial" w:hAnsi="Times New Roman" w:cs="Times New Roman"/>
                <w:b w:val="0"/>
                <w:smallCaps/>
                <w:color w:val="000000" w:themeColor="text1"/>
              </w:rPr>
              <w:t>O curso propõe examinar textos das filosofias pós-kantianas</w:t>
            </w:r>
            <w:r w:rsidRPr="00C41619"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  <w:t>.</w:t>
            </w:r>
          </w:p>
        </w:tc>
      </w:tr>
      <w:tr w:rsidR="003372C2" w:rsidRPr="00A04FC0" w14:paraId="518817DA" w14:textId="77777777" w:rsidTr="00C4161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6BB0A48" w14:textId="2FA57A4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EE4E354" w14:textId="6492FC3D" w:rsidR="00C41619" w:rsidRP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C41619">
              <w:rPr>
                <w:rFonts w:ascii="Times New Roman" w:eastAsia="Arial" w:hAnsi="Times New Roman" w:cs="Times New Roman"/>
                <w:smallCaps/>
              </w:rPr>
              <w:t>Formação da filosofia universitária Francesa</w:t>
            </w:r>
          </w:p>
          <w:p w14:paraId="616DA8B3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Crise e radicalismo nos anos 20 (1920)</w:t>
            </w:r>
          </w:p>
          <w:p w14:paraId="157E5AE3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 geração de 1910: maturidade intelectual no entre-guerras</w:t>
            </w:r>
          </w:p>
          <w:p w14:paraId="3E0F4097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Revolução e contrarrevolução : Rússia, Alemanha, e a capitulação francesa em 1940</w:t>
            </w:r>
          </w:p>
          <w:p w14:paraId="22512DF7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Kantismo e neo-kantismo como língua franca</w:t>
            </w:r>
          </w:p>
          <w:p w14:paraId="54628376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Fenomenologia e a novo idealismo transcendental</w:t>
            </w:r>
          </w:p>
          <w:p w14:paraId="735D261B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Reinvenção de um certo hegelianismo</w:t>
            </w:r>
          </w:p>
          <w:p w14:paraId="678F4FCF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Filosofia e o seu “fora” : gênero universitário e tradição iluminista</w:t>
            </w:r>
          </w:p>
          <w:p w14:paraId="1ED479DE" w14:textId="77777777" w:rsidR="00C41619" w:rsidRDefault="00C4161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Merleau-Ponty: filosofia, política e história</w:t>
            </w:r>
          </w:p>
          <w:p w14:paraId="08D6B334" w14:textId="77777777" w:rsidR="007F5549" w:rsidRDefault="007F554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Sartre, Merleau-Ponty, Simone de Beauvoir: os tempos medenos</w:t>
            </w:r>
          </w:p>
          <w:p w14:paraId="68CE6867" w14:textId="27E15CCC" w:rsidR="00C41619" w:rsidRPr="00C41619" w:rsidRDefault="007F5549" w:rsidP="00C41619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A aventuras da dialética: plataforma de uma geração</w:t>
            </w:r>
            <w:r w:rsidR="00C41619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E46CA27" w14:textId="55297022" w:rsidR="00511780" w:rsidRPr="007F5549" w:rsidRDefault="007F5549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7F5549">
              <w:rPr>
                <w:rFonts w:ascii="Times New Roman" w:hAnsi="Times New Roman" w:cs="Times New Roman"/>
                <w:color w:val="000000" w:themeColor="text1"/>
              </w:rPr>
              <w:t>Quintas-feiras, vespertinos 14h30 às 16h30, noturno 19h30 às 21h30, via clássroom</w:t>
            </w:r>
          </w:p>
          <w:p w14:paraId="128B613F" w14:textId="6B22ADE6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81AF2FD" w14:textId="3090247D" w:rsidR="007B4F68" w:rsidRPr="007F5549" w:rsidRDefault="007F5549" w:rsidP="007F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7F5549">
              <w:rPr>
                <w:rFonts w:ascii="Times New Roman" w:hAnsi="Times New Roman" w:cs="Times New Roman"/>
                <w:b w:val="0"/>
                <w:bCs/>
              </w:rPr>
              <w:t>Leituras e produção de textos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3A436F62" w:rsidR="00BE5183" w:rsidRPr="007F5549" w:rsidRDefault="007F5549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7F5549">
              <w:rPr>
                <w:rFonts w:ascii="Times New Roman" w:hAnsi="Times New Roman" w:cs="Times New Roman"/>
                <w:b w:val="0"/>
                <w:bCs/>
              </w:rPr>
              <w:t xml:space="preserve">Material bibliográfico básico disponível em meio digital </w:t>
            </w: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06A99C15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33D57EF6" w14:textId="2EBC31BD" w:rsidR="000069B0" w:rsidRPr="007F5549" w:rsidRDefault="007F5549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549">
              <w:rPr>
                <w:rFonts w:ascii="Times New Roman" w:hAnsi="Times New Roman" w:cs="Times New Roman"/>
              </w:rPr>
              <w:t>Trabalho escrito e resenhas.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39E6DBB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4D64EEE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I. Bibliografia Básica</w:t>
            </w:r>
          </w:p>
          <w:p w14:paraId="0C9EDA8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Merleau-Ponty, Maurice (1942) La structure du comportement. Paris, Presses Universitaires de France.</w:t>
            </w:r>
          </w:p>
          <w:p w14:paraId="45322D4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____.(1945) Phénoménologie de la perception. Paris, Gallimard.</w:t>
            </w:r>
          </w:p>
          <w:p w14:paraId="30FF0A0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____.(1947) Humanisme et terreur. Paris, Gallimard.</w:t>
            </w:r>
          </w:p>
          <w:p w14:paraId="432F97B6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____.(1952) Eloge de la philosophie et autres essais. Paris, Gallimard.</w:t>
            </w:r>
          </w:p>
          <w:p w14:paraId="13DC08A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____.(1955) Les aventures de la dialectique. Paris, Gallimard.</w:t>
            </w:r>
          </w:p>
          <w:p w14:paraId="7B45630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____.(1960) Signes. Paris, Gallimard.</w:t>
            </w:r>
          </w:p>
          <w:p w14:paraId="2FF42A3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____.(1964) Le visible et l´invisible. Paris, Gallimard.</w:t>
            </w:r>
          </w:p>
          <w:p w14:paraId="4504DF7E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____.(1966) Sens et non-sens. Paris, Gallimard.</w:t>
            </w:r>
          </w:p>
          <w:p w14:paraId="66FEB83E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____.(1969) La prose du monde. Paris, Gallimard.</w:t>
            </w:r>
          </w:p>
          <w:p w14:paraId="54EF09B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____.(1996) Notes des cours 1959-1961. Paris, Gallimard.</w:t>
            </w:r>
          </w:p>
          <w:p w14:paraId="7153F66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____.(1998) Le primat de la perception et ses conséquences philosophiques. Paris, Verdier.</w:t>
            </w:r>
          </w:p>
          <w:p w14:paraId="3D21FB6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____.(2000) Parcours deux. Paris,Verdier.</w:t>
            </w:r>
          </w:p>
          <w:p w14:paraId="5BB7959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____.(1995) La nature. Notes cours du Collège de France, Paris, Seuil.</w:t>
            </w:r>
          </w:p>
          <w:p w14:paraId="2CF2612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986D256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Sartre, Jean-Paul (1937) “La transcendance de l´ego” in Recherches philosophiques, nº 6.</w:t>
            </w:r>
          </w:p>
          <w:p w14:paraId="7440290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____.(1988) La trancendance de l´ego, esquisse d´une description phénoménologique. Introdution, notes et</w:t>
            </w:r>
          </w:p>
          <w:p w14:paraId="5C72A7B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appendices par Sylvie Le Bon, Paris, Vrin.</w:t>
            </w:r>
          </w:p>
          <w:p w14:paraId="3598FDE9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lastRenderedPageBreak/>
              <w:t>____. (2003) La transcendance de l´ego et autres textes phénoménologiques. Texte introduits et annotés</w:t>
            </w:r>
          </w:p>
          <w:p w14:paraId="495192B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par V. Coorebyter, Paris, Vrin.</w:t>
            </w:r>
          </w:p>
          <w:p w14:paraId="59770DE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____.(1995) Carnets de la drôle de guerre. Paris, Gallimard.</w:t>
            </w:r>
          </w:p>
          <w:p w14:paraId="475CA44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____.(1990) Situations philosophiques. Paris, Gallimard.</w:t>
            </w:r>
          </w:p>
          <w:p w14:paraId="4816A6A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(1938) La nausée. Paris, Gallimard.</w:t>
            </w:r>
          </w:p>
          <w:p w14:paraId="28037E3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____.(1939) “Une idée fondamentale de la phénoménlogie de Husserl: l´intencionalité” in N.R.F., janeiro</w:t>
            </w:r>
          </w:p>
          <w:p w14:paraId="290D533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de 1939.</w:t>
            </w:r>
          </w:p>
          <w:p w14:paraId="7F3DC236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____.(1943) L´être et le neant. Paris, Gallimard.</w:t>
            </w:r>
          </w:p>
          <w:p w14:paraId="7F50870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____.(1948) Situations II. Paris, Gallimard.</w:t>
            </w:r>
          </w:p>
          <w:p w14:paraId="4F5909A8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____.(1981) Oeuvres romanesques. Paris, Biblioteque de la pléiade, Gallimard.</w:t>
            </w:r>
          </w:p>
          <w:p w14:paraId="25D4647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____.(1952) “Les communistes et la paix” in Les temps modernes, v. 8, n. 81, 192 fl.</w:t>
            </w:r>
          </w:p>
          <w:p w14:paraId="601E514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____.(1952) “Les communistes et la paix II” in Les temps modernes, v. 8, n. 84-85, 192 fl.</w:t>
            </w:r>
          </w:p>
          <w:p w14:paraId="06206E1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____.(1947) Situation I. Paris, Gallimard.</w:t>
            </w:r>
          </w:p>
          <w:p w14:paraId="252CB17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____.(1936) L´imagination. Paris, Presses Universitaires de France.</w:t>
            </w:r>
          </w:p>
          <w:p w14:paraId="3EA0E9C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____.(1940) L´imaginaire. Paris, Gallimard.</w:t>
            </w:r>
          </w:p>
          <w:p w14:paraId="3E35AFC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____.(1938) Esquisse d´une théorie des emotions. Paris, Livre de poche.</w:t>
            </w:r>
          </w:p>
          <w:p w14:paraId="2CA4D3B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A59C67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UNIVERSIDADE FEDERAL DE SÃO PAULO</w:t>
            </w:r>
          </w:p>
          <w:p w14:paraId="7120115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ESCOLA DE FILOSOFIA, LETRAS E CIÊNCIAS HUMANAS</w:t>
            </w:r>
          </w:p>
          <w:p w14:paraId="7646C47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EFLCH – Campus Guarulhos</w:t>
            </w:r>
          </w:p>
          <w:p w14:paraId="13ED2078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B03577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Plano de Ensino para as UCs realizadas por meio de Atividades Domiciliares Especiais (ADE)</w:t>
            </w:r>
          </w:p>
          <w:p w14:paraId="1A3F28B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40A3FC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____.(1983) Chaiers pour une morale. Paris, Gallimard</w:t>
            </w:r>
          </w:p>
          <w:p w14:paraId="183CEDA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II. Bibliografia Complementar</w:t>
            </w:r>
          </w:p>
          <w:p w14:paraId="747653B8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SAUSSURE, Ferdinand (1967) Cours de linguistique générale. Paris, Payot.</w:t>
            </w:r>
          </w:p>
          <w:p w14:paraId="7A76A63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4D2727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HILL, C. O. &amp;amp; G. E ROSADO HADDOCK (2000) Husserl or Frege ? Meaning, Objectivity and</w:t>
            </w:r>
          </w:p>
          <w:p w14:paraId="087D9F1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Mathematics. Chicago, Open Court.</w:t>
            </w:r>
          </w:p>
          <w:p w14:paraId="564CEBC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FFD200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MOURA, Carlos Alberto Ribeiro (1989) Critica da razão na fenomenologia. São Paulo, Edusp&amp;amp;Nova</w:t>
            </w:r>
          </w:p>
          <w:p w14:paraId="0CC1BED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Stella.</w:t>
            </w:r>
          </w:p>
          <w:p w14:paraId="7FC367A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____.(2001) Racionalidade e crise. estudos de história da filosofia Moderna e Contemporânea, Discurso</w:t>
            </w:r>
          </w:p>
          <w:p w14:paraId="066CE6F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editorial&amp;amp;Editora UFPR.</w:t>
            </w:r>
          </w:p>
          <w:p w14:paraId="1AE61FB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lastRenderedPageBreak/>
              <w:t>LEBRUN, Gérard (1970) Kant et la fin de la métaphysique. Paris, Livre de poche.</w:t>
            </w:r>
          </w:p>
          <w:p w14:paraId="095ADAD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HYPPOLITE, Jean (1971) Figures de la pensée philosophique. Paris, Presses Universitaires de France.</w:t>
            </w:r>
          </w:p>
          <w:p w14:paraId="7D892DA8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12A98CE8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BERGSON, Henri (1959) Oevres. Paris, Presses Universitaires de France.</w:t>
            </w:r>
          </w:p>
          <w:p w14:paraId="0D8F51F6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DESCOMBES, Vicent (1979) Le même et l´autre. Paris, Les editions de minuit.</w:t>
            </w:r>
          </w:p>
          <w:p w14:paraId="4E480E4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et al. (2000) Un siècle de philosophie. Paris, Gallimard&amp;amp;Centre Pompidou.</w:t>
            </w:r>
          </w:p>
          <w:p w14:paraId="3D579CD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527E98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MORAN, Dermot (2000) Introduction to phenomenology. London, Routledge.</w:t>
            </w:r>
          </w:p>
          <w:p w14:paraId="47368D3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REVAUT D´ALLONES, Myriam (2001), La chair du politique. Paris, Editions Michalon.</w:t>
            </w:r>
          </w:p>
          <w:p w14:paraId="12D4B1D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(1990) “Le doute de Merleau-Ponty” in Les temoins de Sartre, vol. II, Les temps modernes outubro-</w:t>
            </w:r>
          </w:p>
          <w:p w14:paraId="04B7D27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dezembro.</w:t>
            </w:r>
          </w:p>
          <w:p w14:paraId="1B12B42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7969649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BELAVAL, Yvon (1990) Les philosophes et leur langage. Paris, Gallimard.</w:t>
            </w:r>
          </w:p>
          <w:p w14:paraId="27103EF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WAHL, Jean (1929) Le malheur de la conscience dans la philosophie de Hegel. Paris, Les editions</w:t>
            </w:r>
          </w:p>
          <w:p w14:paraId="354D734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Reider.</w:t>
            </w:r>
          </w:p>
          <w:p w14:paraId="774B94C6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BOSCHETTI, Anna (1985) Sartre et le temps modernes. Paris, Les editions de minuit.</w:t>
            </w:r>
          </w:p>
          <w:p w14:paraId="29975C0E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KIERKEGAARD, Soren (1977) “Post-scriptum définitif et non scientifique aux miettes philosophique”</w:t>
            </w:r>
          </w:p>
          <w:p w14:paraId="2EB33CC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in Oeuvres complètes vols. IX -X-XI. Paris, Editions de l´orante.</w:t>
            </w:r>
          </w:p>
          <w:p w14:paraId="2D2EB6BE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4256FD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UNIVERSIDADE FEDERAL DE SÃO PAULO</w:t>
            </w:r>
          </w:p>
          <w:p w14:paraId="5B3F61C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ESCOLA DE FILOSOFIA, LETRAS E CIÊNCIAS HUMANAS</w:t>
            </w:r>
          </w:p>
          <w:p w14:paraId="299688E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EFLCH – Campus Guarulhos</w:t>
            </w:r>
          </w:p>
          <w:p w14:paraId="0F0FB51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8A296F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Plano de Ensino para as UCs realizadas por meio de Atividades Domiciliares Especiais (ADE)</w:t>
            </w:r>
          </w:p>
          <w:p w14:paraId="408614E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2DD1BA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(1977) “Le concept de angoisse” in Oeuvres complètes, vol. VII. Paris, Editions de l´orante.</w:t>
            </w:r>
          </w:p>
          <w:p w14:paraId="277B2D9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BRENTANO, Franz (1944) Psychologie du point de vue empirique. trad. Maurice de Gandillac, Paris,</w:t>
            </w:r>
          </w:p>
          <w:p w14:paraId="3B91A66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Editions Aubier Montaigne.</w:t>
            </w:r>
          </w:p>
          <w:p w14:paraId="5DA939A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DESCARTES, René (1953) Oevres et lettres. textes présentés par André Bridoux, Paris, Gallimard</w:t>
            </w:r>
          </w:p>
          <w:p w14:paraId="4016522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Bibliotèque de la Pléiade.</w:t>
            </w:r>
          </w:p>
          <w:p w14:paraId="335B684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TOMES, Arnaud (1999) L´existentialisme est un humanisme &amp;amp; Sartre. Paris, Ellipses.</w:t>
            </w:r>
          </w:p>
          <w:p w14:paraId="54BB72A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DUPOND, Pascal (2001) Le vocabulaire de Merleau-Ponty. Paris, Ellipses.</w:t>
            </w:r>
          </w:p>
          <w:p w14:paraId="362995B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46106F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COHEN-SOLAL, Annie (1999) Sartre 1905-1980. Paris, Gallimard.</w:t>
            </w:r>
          </w:p>
          <w:p w14:paraId="4954ECC6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 xml:space="preserve">HUSSERL, Edmund (1991) Méditations cartésienne et les conferences de Paris. présentation, </w:t>
            </w:r>
            <w:r w:rsidRPr="008324C1">
              <w:rPr>
                <w:rFonts w:ascii="Times New Roman" w:eastAsia="Arial" w:hAnsi="Times New Roman" w:cs="Times New Roman"/>
              </w:rPr>
              <w:lastRenderedPageBreak/>
              <w:t>traduction</w:t>
            </w:r>
          </w:p>
          <w:p w14:paraId="5A0C46D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et notes par Marc de Launay, Paris, Presses Universitaire de France.</w:t>
            </w:r>
          </w:p>
          <w:p w14:paraId="24076B7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(1995) Cartesianische Meditationen. Hamburg, Felix Meiner.</w:t>
            </w:r>
          </w:p>
          <w:p w14:paraId="4BB1C21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(1976) La crise des sciences européennes et la phénoménologie transcendantale. Trad. Gérard</w:t>
            </w:r>
          </w:p>
          <w:p w14:paraId="7D70BA3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Granel, Paris, Gallimard.</w:t>
            </w:r>
          </w:p>
          <w:p w14:paraId="68A5789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(1950) Idées directrices pour une phenomenology et une philosophie phénoménologique pure I.</w:t>
            </w:r>
          </w:p>
          <w:p w14:paraId="2F114A19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trad, Paul Ricoeur, Paris, Gallimard.</w:t>
            </w:r>
          </w:p>
          <w:p w14:paraId="45546ED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____(1964) Leçons pour une phenomenology de la conscience intime du temps. Trad. Henri Dussort,</w:t>
            </w:r>
          </w:p>
          <w:p w14:paraId="532DB63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Paris, Presses Universitaires de France.</w:t>
            </w:r>
          </w:p>
          <w:p w14:paraId="1BB4B3C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____.(2000) Vorlesungen zur Phänomenologie des inneren Zeitbewusstseins. editor Martin Heidegger,</w:t>
            </w:r>
          </w:p>
          <w:p w14:paraId="7E61919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Tübingen, Max Niemeyer.</w:t>
            </w:r>
          </w:p>
          <w:p w14:paraId="001A2AF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____.(1994) Recherches logiques. Prolégomènes à la logique pure. Trad. Hubert Elie, Arion L. Kelkel,</w:t>
            </w:r>
          </w:p>
          <w:p w14:paraId="06EEFDB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René Scherer. Paris, PUF.</w:t>
            </w:r>
          </w:p>
          <w:p w14:paraId="1987B02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____.(2002) Recherches logiques. Recherches pour la phénoménologie et la théorie de la connaissance.</w:t>
            </w:r>
          </w:p>
          <w:p w14:paraId="057E384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Paris, PUF</w:t>
            </w:r>
          </w:p>
          <w:p w14:paraId="5642D8F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FINK, Eugen (1974) De la phénoménologie. trad. Didier Franck, Paris, Les éditions de minuit.</w:t>
            </w:r>
          </w:p>
          <w:p w14:paraId="5D8B89D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4D34AF9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ARANTES, Paulo Eduardo (1996) Ressentimento da dialética. Dialética e Experiência intelectual em</w:t>
            </w:r>
          </w:p>
          <w:p w14:paraId="793FFDB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Hegel. Antigos estudos sobre o ABC da miséria alemã. Rio de Janeiro, Editora Paz e Terra.</w:t>
            </w:r>
          </w:p>
          <w:p w14:paraId="26F4CCC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(2000) Hegel a ordem do tempo. São Paulo, Hucitec&amp;amp;Polis.</w:t>
            </w:r>
          </w:p>
          <w:p w14:paraId="18613887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MOUTINHO, Luiz Damon Santos (1993) Psicologia e fenomenologia em Sartre. São Paulo, 181 f.</w:t>
            </w:r>
          </w:p>
          <w:p w14:paraId="64C25008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Dissertação (Mestrado em Filosofia) – Faculdade de Filosofia Letras e Ciências Humanas,</w:t>
            </w:r>
          </w:p>
          <w:p w14:paraId="0D853D9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Universidade de São Paulo.</w:t>
            </w:r>
          </w:p>
          <w:p w14:paraId="4B97A46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(1998) A ontologia do mundo vivido, a gênese do sentido em Merleau-Ponty. São Paulo, 231 f., Tese</w:t>
            </w:r>
          </w:p>
          <w:p w14:paraId="138B4DF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23A3C2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UNIVERSIDADE FEDERAL DE SÃO PAULO</w:t>
            </w:r>
          </w:p>
          <w:p w14:paraId="6F221B4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ESCOLA DE FILOSOFIA, LETRAS E CIÊNCIAS HUMANAS</w:t>
            </w:r>
          </w:p>
          <w:p w14:paraId="0A7C4ED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EFLCH – Campus Guarulhos</w:t>
            </w:r>
          </w:p>
          <w:p w14:paraId="5DE9CA8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D0C566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Plano de Ensino para as UCs realizadas por meio de Atividades Domiciliares Especiais (ADE)</w:t>
            </w:r>
          </w:p>
          <w:p w14:paraId="0D5B2BF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DB39E3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(Doutorado em Filosofia) – Faculdade de Filosofia Letras e Ciências Humanas, Universidade de São</w:t>
            </w:r>
          </w:p>
          <w:p w14:paraId="6ECA8ABC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Paulo.</w:t>
            </w:r>
          </w:p>
          <w:p w14:paraId="6B3942C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0EC4EA6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LEFORT, Claude (1978) Sur une colonne absente. Paris, Les essais CCIV Gallimard.</w:t>
            </w:r>
          </w:p>
          <w:p w14:paraId="33620861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lastRenderedPageBreak/>
              <w:t>BARBARAS, Renaud (1991) De l´être du phénomème. Grenoble, Jérôme Millon.</w:t>
            </w:r>
          </w:p>
          <w:p w14:paraId="52E82E3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CHAUÍ, Marilena (1967) Maurice Merleau-Ponty e a crítica ao humanismo. São Paulo, 292 f.,</w:t>
            </w:r>
          </w:p>
          <w:p w14:paraId="304261B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Dissertação (Mestrado em Filosofia) – Faculdade de Filosofia Letras e Ciências Humanas,</w:t>
            </w:r>
          </w:p>
          <w:p w14:paraId="7DAC03A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Universidade de São Paulo.</w:t>
            </w:r>
          </w:p>
          <w:p w14:paraId="4B15B4ED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PRADO JR., Bento (2000) Alguns ensaios filosofia literatura psicanálise. São Paulo, Paz e Terra.</w:t>
            </w:r>
          </w:p>
          <w:p w14:paraId="1ACAC10A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____.(1989) Presença e campo transcendental consciência e negatividade na filosofia de Bérgson. São</w:t>
            </w:r>
          </w:p>
          <w:p w14:paraId="6F5C6769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Paulo, Edusp.</w:t>
            </w:r>
          </w:p>
          <w:p w14:paraId="46F80BA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34E2C2EE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MALRAUX, André (1965) Le musée imaginaire. Paris, FolioEssais, Gallimard.</w:t>
            </w:r>
          </w:p>
          <w:p w14:paraId="7A5CFB1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GUEROULT, Martial (1968) Descartes selon l´ordre des raisons. Paris, Aubier Montaigne. v. I: L´âme</w:t>
            </w:r>
          </w:p>
          <w:p w14:paraId="5C19073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et Dieu.</w:t>
            </w:r>
          </w:p>
          <w:p w14:paraId="4736471B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HEGEL, G. W. F., (1941) Phénoménologie de l´esprit, trad. Jean Hyppolite. Paris, Aubier. 2 v.</w:t>
            </w:r>
          </w:p>
          <w:p w14:paraId="0852C24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____. (1986) Phänomenologie des Geistes. Frankfurt am Main, Suhrkamp.</w:t>
            </w:r>
          </w:p>
          <w:p w14:paraId="69F32395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2FA90184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KOJÈVE, Alexandre (1947) Introduction à la lecture de Hegel. Paris, Gallimard.</w:t>
            </w:r>
          </w:p>
          <w:p w14:paraId="01ABFE7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KANT, Imanuel (1994) Crítica da razão pura. Trad.Manuela Pinto dos Santos, Alexandre Fradique</w:t>
            </w:r>
          </w:p>
          <w:p w14:paraId="3E4F03F0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Morujão. Lisboa, Edição da Fundação Calouste Gulbenckian.</w:t>
            </w:r>
          </w:p>
          <w:p w14:paraId="7856D1B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___.(1968) Kritik der reinen Vernunft, 2vols., Frankfurt am Main, Suhrkamp.</w:t>
            </w:r>
          </w:p>
          <w:p w14:paraId="35B7A3C2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61121A53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DELEUZE, Gilles (1963) La philosophie critique de Kant. Paris, PUF.</w:t>
            </w:r>
          </w:p>
          <w:p w14:paraId="0E88BB9F" w14:textId="77777777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GRANEL, Gérard (1968) Le sens du temps et de la perception chez E. Husserl. Paris, Gallimard.</w:t>
            </w:r>
          </w:p>
          <w:p w14:paraId="32524E11" w14:textId="2E927198" w:rsidR="008324C1" w:rsidRPr="008324C1" w:rsidRDefault="008324C1" w:rsidP="008324C1">
            <w:pPr>
              <w:jc w:val="both"/>
              <w:rPr>
                <w:rFonts w:ascii="Times New Roman" w:eastAsia="Arial" w:hAnsi="Times New Roman" w:cs="Times New Roman"/>
              </w:rPr>
            </w:pPr>
            <w:r w:rsidRPr="008324C1">
              <w:rPr>
                <w:rFonts w:ascii="Times New Roman" w:eastAsia="Arial" w:hAnsi="Times New Roman" w:cs="Times New Roman"/>
              </w:rPr>
              <w:t>LEVINAS, Emmanuel (2002) En découvrant l´existence avec Husserl et Heidegger. Paris, VRIN.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4CCFE26" w:rsidR="00A46BD6" w:rsidRPr="00A04FC0" w:rsidRDefault="007F554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Alexandre de Oliveira Torres Carrasco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473EAD27" w:rsidR="00A46BD6" w:rsidRPr="00A04FC0" w:rsidRDefault="007F554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Doutor 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C41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A04FC0" w:rsidRDefault="001741EF" w:rsidP="00C4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25CA2AE" w14:textId="15166D0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2535F7A2" w14:textId="431C9BDA" w:rsidR="007F5549" w:rsidRPr="007F5549" w:rsidRDefault="007F5549" w:rsidP="008324C1">
            <w:pPr>
              <w:tabs>
                <w:tab w:val="center" w:pos="3378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49">
              <w:rPr>
                <w:rFonts w:ascii="Times New Roman" w:hAnsi="Times New Roman" w:cs="Times New Roman"/>
                <w:sz w:val="24"/>
                <w:szCs w:val="24"/>
              </w:rPr>
              <w:t>início das aulas: </w:t>
            </w:r>
            <w:r w:rsidRPr="007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04/10</w:t>
            </w:r>
            <w:r w:rsidR="0083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2269B840" w14:textId="77777777" w:rsidR="007F5549" w:rsidRDefault="007F5549" w:rsidP="007F5549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549">
              <w:rPr>
                <w:rFonts w:ascii="Times New Roman" w:hAnsi="Times New Roman" w:cs="Times New Roman"/>
                <w:sz w:val="24"/>
                <w:szCs w:val="24"/>
              </w:rPr>
              <w:t>. fim das aulas: </w:t>
            </w:r>
            <w:r w:rsidRPr="007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15/02</w:t>
            </w:r>
          </w:p>
          <w:p w14:paraId="3B93C68C" w14:textId="77777777" w:rsidR="008324C1" w:rsidRDefault="008324C1" w:rsidP="007F5549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9, 14, 23 30 de setembro</w:t>
            </w:r>
          </w:p>
          <w:p w14:paraId="2F34C639" w14:textId="77777777" w:rsidR="008324C1" w:rsidRDefault="008324C1" w:rsidP="007F5549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 14, 21 de outubro</w:t>
            </w:r>
          </w:p>
          <w:p w14:paraId="5B7A0347" w14:textId="1424D22E" w:rsidR="008324C1" w:rsidRDefault="008324C1" w:rsidP="007F5549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 11, 18, 25 de novembro</w:t>
            </w:r>
          </w:p>
          <w:p w14:paraId="2098EC6F" w14:textId="4ABA5D76" w:rsidR="008324C1" w:rsidRPr="007F5549" w:rsidRDefault="008324C1" w:rsidP="007F554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e 20 de janeiro: conclusão do curso</w:t>
            </w:r>
          </w:p>
          <w:p w14:paraId="4CCE4425" w14:textId="77777777" w:rsidR="007F5549" w:rsidRPr="007F5549" w:rsidRDefault="007F5549" w:rsidP="007F554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49">
              <w:rPr>
                <w:rFonts w:ascii="Times New Roman" w:hAnsi="Times New Roman" w:cs="Times New Roman"/>
                <w:sz w:val="24"/>
                <w:szCs w:val="24"/>
              </w:rPr>
              <w:t>. recesso: </w:t>
            </w:r>
            <w:r w:rsidRPr="007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23/12 a 02/01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4440A252" w:rsidR="001741EF" w:rsidRPr="00A04FC0" w:rsidRDefault="008324C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72DC9AA0" w:rsidR="001741EF" w:rsidRPr="00A04FC0" w:rsidRDefault="001741EF" w:rsidP="00C4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434C" w14:textId="7008E728" w:rsidR="008A4B9F" w:rsidRPr="008324C1" w:rsidRDefault="008324C1" w:rsidP="003B69A0">
            <w:pPr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Leitura e resenha de textos indicados com devolutiva por escrito por parte do professor.</w:t>
            </w:r>
          </w:p>
          <w:p w14:paraId="402C97CD" w14:textId="012177F1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C4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3976587F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EA007F7" w:rsidR="008A4B9F" w:rsidRPr="00A04FC0" w:rsidRDefault="008324C1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C4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5F7B37BE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D5D2D8" w14:textId="122401A7" w:rsidR="008A4B9F" w:rsidRPr="00A04FC0" w:rsidRDefault="008324C1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Trabalho escrito a ser entregue no fim do curso sobre tema relacionado. </w:t>
            </w: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5C5E8950" w:rsidR="00CA0C06" w:rsidRPr="00A04FC0" w:rsidRDefault="008324C1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C41619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B395C5C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03263BB9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7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218D" w14:textId="77777777" w:rsidR="00CF6779" w:rsidRDefault="00CF6779" w:rsidP="003D7D73">
      <w:pPr>
        <w:spacing w:before="0" w:after="0"/>
      </w:pPr>
      <w:r>
        <w:separator/>
      </w:r>
    </w:p>
  </w:endnote>
  <w:endnote w:type="continuationSeparator" w:id="0">
    <w:p w14:paraId="6562CBCE" w14:textId="77777777" w:rsidR="00CF6779" w:rsidRDefault="00CF677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3B77" w14:textId="77777777" w:rsidR="00CF6779" w:rsidRDefault="00CF6779" w:rsidP="003D7D73">
      <w:pPr>
        <w:spacing w:before="0" w:after="0"/>
      </w:pPr>
      <w:r>
        <w:separator/>
      </w:r>
    </w:p>
  </w:footnote>
  <w:footnote w:type="continuationSeparator" w:id="0">
    <w:p w14:paraId="408F6436" w14:textId="77777777" w:rsidR="00CF6779" w:rsidRDefault="00CF677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C41619" w:rsidRPr="007D13B3" w:rsidRDefault="00C41619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C41619" w:rsidRPr="007D13B3" w:rsidRDefault="00C41619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C41619" w:rsidRPr="007D13B3" w:rsidRDefault="00C41619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C41619" w:rsidRPr="004A4747" w:rsidRDefault="00C41619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41619" w:rsidRDefault="00C41619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C41619" w:rsidRPr="008C7160" w:rsidRDefault="00C41619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35B2"/>
    <w:multiLevelType w:val="hybridMultilevel"/>
    <w:tmpl w:val="885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069B0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658CA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7E5D5E"/>
    <w:rsid w:val="007F5549"/>
    <w:rsid w:val="00807F19"/>
    <w:rsid w:val="008147BB"/>
    <w:rsid w:val="008324C1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74CD3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41619"/>
    <w:rsid w:val="00C44CA3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CF6779"/>
    <w:rsid w:val="00D00FF0"/>
    <w:rsid w:val="00D12B89"/>
    <w:rsid w:val="00D21668"/>
    <w:rsid w:val="00D21DF1"/>
    <w:rsid w:val="00D35E3D"/>
    <w:rsid w:val="00D51D1A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33CA8915-7D6C-4AA4-A57A-0875963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2021-07-09T20:09:00Z</dcterms:created>
  <dcterms:modified xsi:type="dcterms:W3CDTF">2021-08-18T13:45:00Z</dcterms:modified>
</cp:coreProperties>
</file>